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637" w:rsidRDefault="004B5E7A" w:rsidP="005A0630">
      <w:r>
        <w:rPr>
          <w:noProof/>
        </w:rPr>
        <w:drawing>
          <wp:anchor distT="0" distB="0" distL="114300" distR="114300" simplePos="0" relativeHeight="251710464" behindDoc="0" locked="0" layoutInCell="1" allowOverlap="1">
            <wp:simplePos x="0" y="0"/>
            <wp:positionH relativeFrom="column">
              <wp:posOffset>-1141535</wp:posOffset>
            </wp:positionH>
            <wp:positionV relativeFrom="paragraph">
              <wp:posOffset>-931985</wp:posOffset>
            </wp:positionV>
            <wp:extent cx="7596000" cy="10758535"/>
            <wp:effectExtent l="19050" t="0" r="4950" b="0"/>
            <wp:wrapNone/>
            <wp:docPr id="6" name="图片 5" descr="XML Browser封面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L Browser封面图片.png"/>
                    <pic:cNvPicPr/>
                  </pic:nvPicPr>
                  <pic:blipFill>
                    <a:blip r:embed="rId8" cstate="print"/>
                    <a:stretch>
                      <a:fillRect/>
                    </a:stretch>
                  </pic:blipFill>
                  <pic:spPr>
                    <a:xfrm>
                      <a:off x="0" y="0"/>
                      <a:ext cx="7596000" cy="10758535"/>
                    </a:xfrm>
                    <a:prstGeom prst="rect">
                      <a:avLst/>
                    </a:prstGeom>
                  </pic:spPr>
                </pic:pic>
              </a:graphicData>
            </a:graphic>
          </wp:anchor>
        </w:drawing>
      </w:r>
      <w:r w:rsidR="0002724E">
        <w:br w:type="page"/>
      </w:r>
    </w:p>
    <w:p w:rsidR="00CF1862" w:rsidRDefault="00CF1862">
      <w:pPr>
        <w:widowControl/>
        <w:sectPr w:rsidR="00CF1862" w:rsidSect="00CF1862">
          <w:headerReference w:type="even" r:id="rId9"/>
          <w:headerReference w:type="default" r:id="rId10"/>
          <w:footerReference w:type="even" r:id="rId11"/>
          <w:footerReference w:type="default" r:id="rId12"/>
          <w:pgSz w:w="11906" w:h="16838"/>
          <w:pgMar w:top="1440" w:right="1800" w:bottom="1440" w:left="1800" w:header="851" w:footer="992" w:gutter="0"/>
          <w:cols w:space="425"/>
          <w:titlePg/>
          <w:docGrid w:type="lines" w:linePitch="312"/>
        </w:sectPr>
      </w:pPr>
    </w:p>
    <w:p w:rsidR="00CF1862" w:rsidRPr="00CF1862" w:rsidRDefault="00CF1862" w:rsidP="00CF1862">
      <w:pPr>
        <w:jc w:val="center"/>
        <w:rPr>
          <w:rFonts w:ascii="Adobe Gothic Std B" w:eastAsia="Adobe Gothic Std B" w:hAnsi="Adobe Gothic Std B"/>
          <w:color w:val="006A4E"/>
          <w:sz w:val="36"/>
          <w:szCs w:val="36"/>
        </w:rPr>
      </w:pPr>
      <w:r w:rsidRPr="00CF1862">
        <w:rPr>
          <w:rFonts w:ascii="Adobe Gothic Std B" w:eastAsia="Adobe Gothic Std B" w:hAnsi="Adobe Gothic Std B" w:hint="eastAsia"/>
          <w:color w:val="006A4E"/>
          <w:sz w:val="36"/>
          <w:szCs w:val="36"/>
        </w:rPr>
        <w:lastRenderedPageBreak/>
        <w:t>Contents</w:t>
      </w:r>
    </w:p>
    <w:p w:rsidR="00153397" w:rsidRDefault="00DA3BF6">
      <w:pPr>
        <w:pStyle w:val="10"/>
        <w:rPr>
          <w:rFonts w:asciiTheme="minorHAnsi" w:hAnsiTheme="minorHAnsi"/>
          <w:sz w:val="21"/>
          <w:szCs w:val="22"/>
        </w:rPr>
      </w:pPr>
      <w:r w:rsidRPr="00DA3BF6">
        <w:fldChar w:fldCharType="begin"/>
      </w:r>
      <w:r w:rsidR="000E7052">
        <w:instrText xml:space="preserve"> </w:instrText>
      </w:r>
      <w:r w:rsidR="000E7052">
        <w:rPr>
          <w:rFonts w:hint="eastAsia"/>
        </w:rPr>
        <w:instrText>TOC \o "1-3" \h \z \u</w:instrText>
      </w:r>
      <w:r w:rsidR="000E7052">
        <w:instrText xml:space="preserve"> </w:instrText>
      </w:r>
      <w:r w:rsidRPr="00DA3BF6">
        <w:fldChar w:fldCharType="separate"/>
      </w:r>
      <w:hyperlink w:anchor="_Toc327611393" w:history="1">
        <w:r w:rsidR="00153397" w:rsidRPr="00CD12A4">
          <w:rPr>
            <w:rStyle w:val="ab"/>
          </w:rPr>
          <w:t>About This Guide</w:t>
        </w:r>
        <w:r w:rsidR="00153397">
          <w:rPr>
            <w:webHidden/>
          </w:rPr>
          <w:tab/>
        </w:r>
        <w:r>
          <w:rPr>
            <w:webHidden/>
          </w:rPr>
          <w:fldChar w:fldCharType="begin"/>
        </w:r>
        <w:r w:rsidR="00153397">
          <w:rPr>
            <w:webHidden/>
          </w:rPr>
          <w:instrText xml:space="preserve"> PAGEREF _Toc327611393 \h </w:instrText>
        </w:r>
        <w:r>
          <w:rPr>
            <w:webHidden/>
          </w:rPr>
        </w:r>
        <w:r>
          <w:rPr>
            <w:webHidden/>
          </w:rPr>
          <w:fldChar w:fldCharType="separate"/>
        </w:r>
        <w:r w:rsidR="00386B0F">
          <w:rPr>
            <w:webHidden/>
          </w:rPr>
          <w:t>1</w:t>
        </w:r>
        <w:r>
          <w:rPr>
            <w:webHidden/>
          </w:rPr>
          <w:fldChar w:fldCharType="end"/>
        </w:r>
      </w:hyperlink>
    </w:p>
    <w:p w:rsidR="00153397" w:rsidRDefault="00DA3BF6">
      <w:pPr>
        <w:pStyle w:val="20"/>
        <w:rPr>
          <w:noProof/>
        </w:rPr>
      </w:pPr>
      <w:hyperlink w:anchor="_Toc327611394" w:history="1">
        <w:r w:rsidR="00153397" w:rsidRPr="00153397">
          <w:rPr>
            <w:rStyle w:val="ab"/>
            <w:rFonts w:ascii="066-CAI978" w:hAnsi="066-CAI978"/>
            <w:noProof/>
            <w:sz w:val="20"/>
            <w:szCs w:val="20"/>
          </w:rPr>
          <w:t>Who should use this guide?</w:t>
        </w:r>
        <w:r w:rsidR="00153397">
          <w:rPr>
            <w:noProof/>
            <w:webHidden/>
          </w:rPr>
          <w:tab/>
        </w:r>
        <w:r>
          <w:rPr>
            <w:noProof/>
            <w:webHidden/>
          </w:rPr>
          <w:fldChar w:fldCharType="begin"/>
        </w:r>
        <w:r w:rsidR="00153397">
          <w:rPr>
            <w:noProof/>
            <w:webHidden/>
          </w:rPr>
          <w:instrText xml:space="preserve"> PAGEREF _Toc327611394 \h </w:instrText>
        </w:r>
        <w:r>
          <w:rPr>
            <w:noProof/>
            <w:webHidden/>
          </w:rPr>
        </w:r>
        <w:r>
          <w:rPr>
            <w:noProof/>
            <w:webHidden/>
          </w:rPr>
          <w:fldChar w:fldCharType="separate"/>
        </w:r>
        <w:r w:rsidR="00386B0F">
          <w:rPr>
            <w:noProof/>
            <w:webHidden/>
          </w:rPr>
          <w:t>1</w:t>
        </w:r>
        <w:r>
          <w:rPr>
            <w:noProof/>
            <w:webHidden/>
          </w:rPr>
          <w:fldChar w:fldCharType="end"/>
        </w:r>
      </w:hyperlink>
    </w:p>
    <w:p w:rsidR="00153397" w:rsidRDefault="00DA3BF6">
      <w:pPr>
        <w:pStyle w:val="10"/>
        <w:rPr>
          <w:rFonts w:asciiTheme="minorHAnsi" w:hAnsiTheme="minorHAnsi"/>
          <w:sz w:val="21"/>
          <w:szCs w:val="22"/>
        </w:rPr>
      </w:pPr>
      <w:hyperlink w:anchor="_Toc327611395" w:history="1">
        <w:r w:rsidR="00153397" w:rsidRPr="00CD12A4">
          <w:rPr>
            <w:rStyle w:val="ab"/>
          </w:rPr>
          <w:t>XML and the Yealink IP Phones</w:t>
        </w:r>
        <w:r w:rsidR="00153397">
          <w:rPr>
            <w:webHidden/>
          </w:rPr>
          <w:tab/>
        </w:r>
        <w:r>
          <w:rPr>
            <w:webHidden/>
          </w:rPr>
          <w:fldChar w:fldCharType="begin"/>
        </w:r>
        <w:r w:rsidR="00153397">
          <w:rPr>
            <w:webHidden/>
          </w:rPr>
          <w:instrText xml:space="preserve"> PAGEREF _Toc327611395 \h </w:instrText>
        </w:r>
        <w:r>
          <w:rPr>
            <w:webHidden/>
          </w:rPr>
        </w:r>
        <w:r>
          <w:rPr>
            <w:webHidden/>
          </w:rPr>
          <w:fldChar w:fldCharType="separate"/>
        </w:r>
        <w:r w:rsidR="00386B0F">
          <w:rPr>
            <w:webHidden/>
          </w:rPr>
          <w:t>2</w:t>
        </w:r>
        <w:r>
          <w:rPr>
            <w:webHidden/>
          </w:rPr>
          <w:fldChar w:fldCharType="end"/>
        </w:r>
      </w:hyperlink>
    </w:p>
    <w:p w:rsidR="00153397" w:rsidRPr="00153397" w:rsidRDefault="00DA3BF6">
      <w:pPr>
        <w:pStyle w:val="20"/>
        <w:rPr>
          <w:rFonts w:ascii="066-CAI978" w:hAnsi="066-CAI978"/>
          <w:noProof/>
          <w:sz w:val="20"/>
          <w:szCs w:val="20"/>
        </w:rPr>
      </w:pPr>
      <w:hyperlink w:anchor="_Toc327611396" w:history="1">
        <w:r w:rsidR="00153397" w:rsidRPr="00153397">
          <w:rPr>
            <w:rStyle w:val="ab"/>
            <w:rFonts w:ascii="066-CAI978" w:hAnsi="066-CAI978"/>
            <w:noProof/>
            <w:sz w:val="20"/>
            <w:szCs w:val="20"/>
          </w:rPr>
          <w:t>What is XML?</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_Toc327611396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2</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397" w:history="1">
        <w:r w:rsidR="00153397" w:rsidRPr="00153397">
          <w:rPr>
            <w:rStyle w:val="ab"/>
            <w:rFonts w:ascii="066-CAI978" w:hAnsi="066-CAI978"/>
            <w:noProof/>
            <w:sz w:val="20"/>
            <w:szCs w:val="20"/>
          </w:rPr>
          <w:t>Functionality</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_Toc327611397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3</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398" w:history="1">
        <w:r w:rsidR="00153397" w:rsidRPr="00153397">
          <w:rPr>
            <w:rStyle w:val="ab"/>
            <w:rFonts w:ascii="066-CAI978" w:hAnsi="066-CAI978"/>
            <w:noProof/>
            <w:sz w:val="20"/>
            <w:szCs w:val="20"/>
          </w:rPr>
          <w:t>How does it work?</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_Toc327611398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3</w:t>
        </w:r>
        <w:r w:rsidRPr="00153397">
          <w:rPr>
            <w:rFonts w:ascii="066-CAI978" w:hAnsi="066-CAI978"/>
            <w:noProof/>
            <w:webHidden/>
            <w:sz w:val="20"/>
            <w:szCs w:val="20"/>
          </w:rPr>
          <w:fldChar w:fldCharType="end"/>
        </w:r>
      </w:hyperlink>
    </w:p>
    <w:p w:rsidR="00153397" w:rsidRPr="00153397" w:rsidRDefault="00DA3BF6">
      <w:pPr>
        <w:pStyle w:val="30"/>
        <w:tabs>
          <w:tab w:val="right" w:leader="dot" w:pos="8296"/>
        </w:tabs>
        <w:rPr>
          <w:rFonts w:ascii="066-CAI978" w:hAnsi="066-CAI978"/>
          <w:noProof/>
          <w:sz w:val="20"/>
          <w:szCs w:val="20"/>
        </w:rPr>
      </w:pPr>
      <w:hyperlink w:anchor="_Toc327611399" w:history="1">
        <w:r w:rsidR="00153397" w:rsidRPr="00153397">
          <w:rPr>
            <w:rStyle w:val="ab"/>
            <w:rFonts w:ascii="066-CAI978" w:hAnsi="066-CAI978"/>
            <w:noProof/>
            <w:sz w:val="20"/>
            <w:szCs w:val="20"/>
          </w:rPr>
          <w:t>Phone initiated application</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_Toc327611399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4</w:t>
        </w:r>
        <w:r w:rsidRPr="00153397">
          <w:rPr>
            <w:rFonts w:ascii="066-CAI978" w:hAnsi="066-CAI978"/>
            <w:noProof/>
            <w:webHidden/>
            <w:sz w:val="20"/>
            <w:szCs w:val="20"/>
          </w:rPr>
          <w:fldChar w:fldCharType="end"/>
        </w:r>
      </w:hyperlink>
    </w:p>
    <w:p w:rsidR="00153397" w:rsidRPr="00153397" w:rsidRDefault="00DA3BF6">
      <w:pPr>
        <w:pStyle w:val="30"/>
        <w:tabs>
          <w:tab w:val="right" w:leader="dot" w:pos="8296"/>
        </w:tabs>
        <w:rPr>
          <w:rFonts w:ascii="066-CAI978" w:hAnsi="066-CAI978"/>
          <w:noProof/>
          <w:sz w:val="20"/>
          <w:szCs w:val="20"/>
        </w:rPr>
      </w:pPr>
      <w:hyperlink w:anchor="_Toc327611400" w:history="1">
        <w:r w:rsidR="00153397" w:rsidRPr="00153397">
          <w:rPr>
            <w:rStyle w:val="ab"/>
            <w:rFonts w:ascii="066-CAI978" w:hAnsi="066-CAI978"/>
            <w:noProof/>
            <w:sz w:val="20"/>
            <w:szCs w:val="20"/>
          </w:rPr>
          <w:t>Server initiated application</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_Toc327611400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5</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01" w:history="1">
        <w:r w:rsidR="00153397" w:rsidRPr="00153397">
          <w:rPr>
            <w:rStyle w:val="ab"/>
            <w:rFonts w:ascii="066-CAI978" w:hAnsi="066-CAI978"/>
            <w:noProof/>
            <w:sz w:val="20"/>
            <w:szCs w:val="20"/>
          </w:rPr>
          <w:t>XML display control on Yealink IP phones</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_Toc327611401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6</w:t>
        </w:r>
        <w:r w:rsidRPr="00153397">
          <w:rPr>
            <w:rFonts w:ascii="066-CAI978" w:hAnsi="066-CAI978"/>
            <w:noProof/>
            <w:webHidden/>
            <w:sz w:val="20"/>
            <w:szCs w:val="20"/>
          </w:rPr>
          <w:fldChar w:fldCharType="end"/>
        </w:r>
      </w:hyperlink>
    </w:p>
    <w:p w:rsidR="00153397" w:rsidRDefault="00DA3BF6">
      <w:pPr>
        <w:pStyle w:val="10"/>
        <w:rPr>
          <w:rFonts w:asciiTheme="minorHAnsi" w:hAnsiTheme="minorHAnsi"/>
          <w:sz w:val="21"/>
          <w:szCs w:val="22"/>
        </w:rPr>
      </w:pPr>
      <w:hyperlink w:anchor="_Toc327611402" w:history="1">
        <w:r w:rsidR="00153397" w:rsidRPr="00CD12A4">
          <w:rPr>
            <w:rStyle w:val="ab"/>
          </w:rPr>
          <w:t>Yealink IP Phone XML Objects</w:t>
        </w:r>
        <w:r w:rsidR="00153397">
          <w:rPr>
            <w:webHidden/>
          </w:rPr>
          <w:tab/>
        </w:r>
        <w:r>
          <w:rPr>
            <w:webHidden/>
          </w:rPr>
          <w:fldChar w:fldCharType="begin"/>
        </w:r>
        <w:r w:rsidR="00153397">
          <w:rPr>
            <w:webHidden/>
          </w:rPr>
          <w:instrText xml:space="preserve"> PAGEREF _Toc327611402 \h </w:instrText>
        </w:r>
        <w:r>
          <w:rPr>
            <w:webHidden/>
          </w:rPr>
        </w:r>
        <w:r>
          <w:rPr>
            <w:webHidden/>
          </w:rPr>
          <w:fldChar w:fldCharType="separate"/>
        </w:r>
        <w:r w:rsidR="00386B0F">
          <w:rPr>
            <w:webHidden/>
          </w:rPr>
          <w:t>7</w:t>
        </w:r>
        <w:r>
          <w:rPr>
            <w:webHidden/>
          </w:rPr>
          <w:fldChar w:fldCharType="end"/>
        </w:r>
      </w:hyperlink>
    </w:p>
    <w:p w:rsidR="00153397" w:rsidRPr="00153397" w:rsidRDefault="00DA3BF6">
      <w:pPr>
        <w:pStyle w:val="20"/>
        <w:rPr>
          <w:rFonts w:ascii="066-CAI978" w:hAnsi="066-CAI978"/>
          <w:noProof/>
          <w:sz w:val="20"/>
          <w:szCs w:val="20"/>
        </w:rPr>
      </w:pPr>
      <w:hyperlink w:anchor="_Toc327611403" w:history="1">
        <w:r w:rsidR="00153397" w:rsidRPr="00153397">
          <w:rPr>
            <w:rStyle w:val="ab"/>
            <w:rFonts w:ascii="066-CAI978" w:hAnsi="066-CAI978"/>
            <w:noProof/>
            <w:sz w:val="20"/>
            <w:szCs w:val="20"/>
          </w:rPr>
          <w:t>TextMenu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_Toc327611403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7</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04" w:history="1">
        <w:r w:rsidR="00153397" w:rsidRPr="00153397">
          <w:rPr>
            <w:rStyle w:val="ab"/>
            <w:rFonts w:ascii="066-CAI978" w:hAnsi="066-CAI978"/>
            <w:noProof/>
            <w:sz w:val="20"/>
            <w:szCs w:val="20"/>
          </w:rPr>
          <w:t>TextScreen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_Toc327611404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12</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05" w:history="1">
        <w:r w:rsidR="00153397" w:rsidRPr="00153397">
          <w:rPr>
            <w:rStyle w:val="ab"/>
            <w:rFonts w:ascii="066-CAI978" w:hAnsi="066-CAI978"/>
            <w:noProof/>
            <w:sz w:val="20"/>
            <w:szCs w:val="20"/>
          </w:rPr>
          <w:t>FormattedTextScreen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_Toc327611405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15</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06" w:history="1">
        <w:r w:rsidR="00153397" w:rsidRPr="00153397">
          <w:rPr>
            <w:rStyle w:val="ab"/>
            <w:rFonts w:ascii="066-CAI978" w:hAnsi="066-CAI978"/>
            <w:noProof/>
            <w:sz w:val="20"/>
            <w:szCs w:val="20"/>
          </w:rPr>
          <w:t>InputScreen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_Toc327611406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19</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07" w:history="1">
        <w:r w:rsidR="00153397" w:rsidRPr="00153397">
          <w:rPr>
            <w:rStyle w:val="ab"/>
            <w:rFonts w:ascii="066-CAI978" w:hAnsi="066-CAI978"/>
            <w:noProof/>
            <w:sz w:val="20"/>
            <w:szCs w:val="20"/>
          </w:rPr>
          <w:t>ImageScreen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_Toc327611407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26</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08" w:history="1">
        <w:r w:rsidR="00153397" w:rsidRPr="00153397">
          <w:rPr>
            <w:rStyle w:val="ab"/>
            <w:rFonts w:ascii="066-CAI978" w:hAnsi="066-CAI978"/>
            <w:noProof/>
            <w:sz w:val="20"/>
            <w:szCs w:val="20"/>
          </w:rPr>
          <w:t>Directory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_Toc327611408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29</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09" w:history="1">
        <w:r w:rsidR="00153397" w:rsidRPr="00153397">
          <w:rPr>
            <w:rStyle w:val="ab"/>
            <w:rFonts w:ascii="066-CAI978" w:hAnsi="066-CAI978"/>
            <w:noProof/>
            <w:sz w:val="20"/>
            <w:szCs w:val="20"/>
          </w:rPr>
          <w:t>PhoneStatus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_Toc327611409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33</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10" w:history="1">
        <w:r w:rsidR="00153397" w:rsidRPr="00153397">
          <w:rPr>
            <w:rStyle w:val="ab"/>
            <w:rFonts w:ascii="066-CAI978" w:hAnsi="066-CAI978"/>
            <w:noProof/>
            <w:sz w:val="20"/>
            <w:szCs w:val="20"/>
          </w:rPr>
          <w:t>PhoneExecute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_Toc327611410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37</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11" w:history="1">
        <w:r w:rsidR="00153397" w:rsidRPr="00153397">
          <w:rPr>
            <w:rStyle w:val="ab"/>
            <w:rFonts w:ascii="066-CAI978" w:hAnsi="066-CAI978"/>
            <w:noProof/>
            <w:sz w:val="20"/>
            <w:szCs w:val="20"/>
          </w:rPr>
          <w:t>PhoneConfiguration Object</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_Toc327611411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41</w:t>
        </w:r>
        <w:r w:rsidRPr="00153397">
          <w:rPr>
            <w:rFonts w:ascii="066-CAI978" w:hAnsi="066-CAI978"/>
            <w:noProof/>
            <w:webHidden/>
            <w:sz w:val="20"/>
            <w:szCs w:val="20"/>
          </w:rPr>
          <w:fldChar w:fldCharType="end"/>
        </w:r>
      </w:hyperlink>
    </w:p>
    <w:p w:rsidR="00153397" w:rsidRDefault="00DA3BF6">
      <w:pPr>
        <w:pStyle w:val="10"/>
        <w:rPr>
          <w:rFonts w:asciiTheme="minorHAnsi" w:hAnsiTheme="minorHAnsi"/>
          <w:sz w:val="21"/>
          <w:szCs w:val="22"/>
        </w:rPr>
      </w:pPr>
      <w:hyperlink w:anchor="_Toc327611412" w:history="1">
        <w:r w:rsidR="00153397" w:rsidRPr="00CD12A4">
          <w:rPr>
            <w:rStyle w:val="ab"/>
          </w:rPr>
          <w:t>Yealink IP Phone XML Applications</w:t>
        </w:r>
        <w:r w:rsidR="00153397">
          <w:rPr>
            <w:webHidden/>
          </w:rPr>
          <w:tab/>
        </w:r>
        <w:r>
          <w:rPr>
            <w:webHidden/>
          </w:rPr>
          <w:fldChar w:fldCharType="begin"/>
        </w:r>
        <w:r w:rsidR="00153397">
          <w:rPr>
            <w:webHidden/>
          </w:rPr>
          <w:instrText xml:space="preserve"> PAGEREF _Toc327611412 \h </w:instrText>
        </w:r>
        <w:r>
          <w:rPr>
            <w:webHidden/>
          </w:rPr>
        </w:r>
        <w:r>
          <w:rPr>
            <w:webHidden/>
          </w:rPr>
          <w:fldChar w:fldCharType="separate"/>
        </w:r>
        <w:r w:rsidR="00386B0F">
          <w:rPr>
            <w:webHidden/>
          </w:rPr>
          <w:t>44</w:t>
        </w:r>
        <w:r>
          <w:rPr>
            <w:webHidden/>
          </w:rPr>
          <w:fldChar w:fldCharType="end"/>
        </w:r>
      </w:hyperlink>
    </w:p>
    <w:p w:rsidR="00153397" w:rsidRPr="00153397" w:rsidRDefault="00DA3BF6">
      <w:pPr>
        <w:pStyle w:val="20"/>
        <w:rPr>
          <w:rFonts w:ascii="066-CAI978" w:hAnsi="066-CAI978"/>
          <w:noProof/>
          <w:sz w:val="20"/>
          <w:szCs w:val="20"/>
        </w:rPr>
      </w:pPr>
      <w:hyperlink w:anchor="_Toc327611413" w:history="1">
        <w:r w:rsidR="00153397" w:rsidRPr="00153397">
          <w:rPr>
            <w:rStyle w:val="ab"/>
            <w:rFonts w:ascii="066-CAI978" w:hAnsi="066-CAI978"/>
            <w:noProof/>
            <w:sz w:val="20"/>
            <w:szCs w:val="20"/>
          </w:rPr>
          <w:t>Configuring a HTTP Server</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_Toc327611413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44</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14" w:history="1">
        <w:r w:rsidR="00153397" w:rsidRPr="00153397">
          <w:rPr>
            <w:rStyle w:val="ab"/>
            <w:rFonts w:ascii="066-CAI978" w:hAnsi="066-CAI978"/>
            <w:noProof/>
            <w:sz w:val="20"/>
            <w:szCs w:val="20"/>
          </w:rPr>
          <w:t>Configuring a DSS key</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_Toc327611414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45</w:t>
        </w:r>
        <w:r w:rsidRPr="00153397">
          <w:rPr>
            <w:rFonts w:ascii="066-CAI978" w:hAnsi="066-CAI978"/>
            <w:noProof/>
            <w:webHidden/>
            <w:sz w:val="20"/>
            <w:szCs w:val="20"/>
          </w:rPr>
          <w:fldChar w:fldCharType="end"/>
        </w:r>
      </w:hyperlink>
    </w:p>
    <w:p w:rsidR="00153397" w:rsidRPr="00153397" w:rsidRDefault="00DA3BF6">
      <w:pPr>
        <w:pStyle w:val="30"/>
        <w:tabs>
          <w:tab w:val="right" w:leader="dot" w:pos="8296"/>
        </w:tabs>
        <w:rPr>
          <w:rFonts w:ascii="066-CAI978" w:hAnsi="066-CAI978"/>
          <w:noProof/>
          <w:sz w:val="20"/>
          <w:szCs w:val="20"/>
        </w:rPr>
      </w:pPr>
      <w:hyperlink w:anchor="_Toc327611415" w:history="1">
        <w:r w:rsidR="00153397" w:rsidRPr="00153397">
          <w:rPr>
            <w:rStyle w:val="ab"/>
            <w:rFonts w:ascii="066-CAI978" w:hAnsi="066-CAI978"/>
            <w:noProof/>
            <w:sz w:val="20"/>
            <w:szCs w:val="20"/>
          </w:rPr>
          <w:t>Web Configuration</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_Toc327611415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45</w:t>
        </w:r>
        <w:r w:rsidRPr="00153397">
          <w:rPr>
            <w:rFonts w:ascii="066-CAI978" w:hAnsi="066-CAI978"/>
            <w:noProof/>
            <w:webHidden/>
            <w:sz w:val="20"/>
            <w:szCs w:val="20"/>
          </w:rPr>
          <w:fldChar w:fldCharType="end"/>
        </w:r>
      </w:hyperlink>
    </w:p>
    <w:p w:rsidR="00153397" w:rsidRPr="00153397" w:rsidRDefault="00DA3BF6">
      <w:pPr>
        <w:pStyle w:val="30"/>
        <w:tabs>
          <w:tab w:val="right" w:leader="dot" w:pos="8296"/>
        </w:tabs>
        <w:rPr>
          <w:rFonts w:ascii="066-CAI978" w:hAnsi="066-CAI978"/>
          <w:noProof/>
          <w:sz w:val="20"/>
          <w:szCs w:val="20"/>
        </w:rPr>
      </w:pPr>
      <w:hyperlink w:anchor="_Toc327611416" w:history="1">
        <w:r w:rsidR="00153397" w:rsidRPr="00153397">
          <w:rPr>
            <w:rStyle w:val="ab"/>
            <w:rFonts w:ascii="066-CAI978" w:hAnsi="066-CAI978"/>
            <w:noProof/>
            <w:sz w:val="20"/>
            <w:szCs w:val="20"/>
          </w:rPr>
          <w:t>Phone Configuration</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_Toc327611416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46</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17" w:history="1">
        <w:r w:rsidR="00153397" w:rsidRPr="00153397">
          <w:rPr>
            <w:rStyle w:val="ab"/>
            <w:rFonts w:ascii="066-CAI978" w:hAnsi="066-CAI978"/>
            <w:noProof/>
            <w:sz w:val="20"/>
            <w:szCs w:val="20"/>
          </w:rPr>
          <w:t>Configuring the Push XML Server</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_Toc327611417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47</w:t>
        </w:r>
        <w:r w:rsidRPr="00153397">
          <w:rPr>
            <w:rFonts w:ascii="066-CAI978" w:hAnsi="066-CAI978"/>
            <w:noProof/>
            <w:webHidden/>
            <w:sz w:val="20"/>
            <w:szCs w:val="20"/>
          </w:rPr>
          <w:fldChar w:fldCharType="end"/>
        </w:r>
      </w:hyperlink>
    </w:p>
    <w:p w:rsidR="00153397" w:rsidRPr="00153397" w:rsidRDefault="00DA3BF6">
      <w:pPr>
        <w:pStyle w:val="20"/>
        <w:rPr>
          <w:rFonts w:ascii="066-CAI978" w:hAnsi="066-CAI978"/>
          <w:noProof/>
          <w:sz w:val="20"/>
          <w:szCs w:val="20"/>
        </w:rPr>
      </w:pPr>
      <w:hyperlink w:anchor="_Toc327611418" w:history="1">
        <w:r w:rsidR="00153397" w:rsidRPr="00153397">
          <w:rPr>
            <w:rStyle w:val="ab"/>
            <w:rFonts w:ascii="066-CAI978" w:hAnsi="066-CAI978"/>
            <w:noProof/>
            <w:sz w:val="20"/>
            <w:szCs w:val="20"/>
          </w:rPr>
          <w:t>Configuring the XML SIP Notify</w:t>
        </w:r>
        <w:r w:rsidR="00153397" w:rsidRPr="00153397">
          <w:rPr>
            <w:rFonts w:ascii="066-CAI978" w:hAnsi="066-CAI978"/>
            <w:noProof/>
            <w:webHidden/>
            <w:sz w:val="20"/>
            <w:szCs w:val="20"/>
          </w:rPr>
          <w:tab/>
        </w:r>
        <w:r w:rsidRPr="00153397">
          <w:rPr>
            <w:rFonts w:ascii="066-CAI978" w:hAnsi="066-CAI978"/>
            <w:noProof/>
            <w:webHidden/>
            <w:sz w:val="20"/>
            <w:szCs w:val="20"/>
          </w:rPr>
          <w:fldChar w:fldCharType="begin"/>
        </w:r>
        <w:r w:rsidR="00153397" w:rsidRPr="00153397">
          <w:rPr>
            <w:rFonts w:ascii="066-CAI978" w:hAnsi="066-CAI978"/>
            <w:noProof/>
            <w:webHidden/>
            <w:sz w:val="20"/>
            <w:szCs w:val="20"/>
          </w:rPr>
          <w:instrText xml:space="preserve"> PAGEREF _Toc327611418 \h </w:instrText>
        </w:r>
        <w:r w:rsidRPr="00153397">
          <w:rPr>
            <w:rFonts w:ascii="066-CAI978" w:hAnsi="066-CAI978"/>
            <w:noProof/>
            <w:webHidden/>
            <w:sz w:val="20"/>
            <w:szCs w:val="20"/>
          </w:rPr>
        </w:r>
        <w:r w:rsidRPr="00153397">
          <w:rPr>
            <w:rFonts w:ascii="066-CAI978" w:hAnsi="066-CAI978"/>
            <w:noProof/>
            <w:webHidden/>
            <w:sz w:val="20"/>
            <w:szCs w:val="20"/>
          </w:rPr>
          <w:fldChar w:fldCharType="separate"/>
        </w:r>
        <w:r w:rsidR="00386B0F">
          <w:rPr>
            <w:rFonts w:ascii="066-CAI978" w:hAnsi="066-CAI978"/>
            <w:noProof/>
            <w:webHidden/>
            <w:sz w:val="20"/>
            <w:szCs w:val="20"/>
          </w:rPr>
          <w:t>47</w:t>
        </w:r>
        <w:r w:rsidRPr="00153397">
          <w:rPr>
            <w:rFonts w:ascii="066-CAI978" w:hAnsi="066-CAI978"/>
            <w:noProof/>
            <w:webHidden/>
            <w:sz w:val="20"/>
            <w:szCs w:val="20"/>
          </w:rPr>
          <w:fldChar w:fldCharType="end"/>
        </w:r>
      </w:hyperlink>
    </w:p>
    <w:p w:rsidR="00CF1862" w:rsidRDefault="00DA3BF6" w:rsidP="00CF1862">
      <w:r>
        <w:fldChar w:fldCharType="end"/>
      </w:r>
    </w:p>
    <w:p w:rsidR="000E7052" w:rsidRDefault="000E7052" w:rsidP="00CF1862"/>
    <w:p w:rsidR="00CF1862" w:rsidRPr="00CF1862" w:rsidRDefault="00CF1862" w:rsidP="00CF1862">
      <w:pPr>
        <w:sectPr w:rsidR="00CF1862" w:rsidRPr="00CF1862" w:rsidSect="00CF1862">
          <w:headerReference w:type="first" r:id="rId13"/>
          <w:footerReference w:type="first" r:id="rId14"/>
          <w:pgSz w:w="11906" w:h="16838"/>
          <w:pgMar w:top="1440" w:right="1800" w:bottom="1440" w:left="1800" w:header="851" w:footer="992" w:gutter="0"/>
          <w:pgNumType w:fmt="lowerRoman" w:start="1"/>
          <w:cols w:space="425"/>
          <w:titlePg/>
          <w:docGrid w:type="lines" w:linePitch="312"/>
        </w:sectPr>
      </w:pPr>
    </w:p>
    <w:p w:rsidR="00EA0FB8" w:rsidRDefault="00EA0FB8" w:rsidP="004E5E1F">
      <w:pPr>
        <w:pStyle w:val="1"/>
        <w:spacing w:before="312" w:after="624"/>
      </w:pPr>
      <w:bookmarkStart w:id="0" w:name="_Toc327611393"/>
      <w:r>
        <w:rPr>
          <w:rFonts w:hint="eastAsia"/>
        </w:rPr>
        <w:lastRenderedPageBreak/>
        <w:t>About This Guide</w:t>
      </w:r>
      <w:bookmarkEnd w:id="0"/>
    </w:p>
    <w:p w:rsidR="00A466AC" w:rsidRPr="00C00413" w:rsidRDefault="00EA0FB8" w:rsidP="004F6DA6">
      <w:pPr>
        <w:spacing w:beforeLines="20" w:afterLines="20"/>
        <w:ind w:leftChars="400" w:left="840"/>
        <w:jc w:val="left"/>
        <w:rPr>
          <w:rFonts w:ascii="066-CAI978" w:hAnsi="066-CAI978"/>
          <w:sz w:val="18"/>
          <w:szCs w:val="18"/>
        </w:rPr>
      </w:pPr>
      <w:r w:rsidRPr="00C00413">
        <w:rPr>
          <w:rFonts w:ascii="066-CAI978" w:hAnsi="066-CAI978"/>
          <w:sz w:val="18"/>
          <w:szCs w:val="18"/>
        </w:rPr>
        <w:t xml:space="preserve">This Developers’ Guide will show you how to use XML API to control the display of the </w:t>
      </w:r>
      <w:proofErr w:type="spellStart"/>
      <w:r w:rsidR="009B7337" w:rsidRPr="00C00413">
        <w:rPr>
          <w:rFonts w:ascii="066-CAI978" w:hAnsi="066-CAI978"/>
          <w:sz w:val="18"/>
          <w:szCs w:val="18"/>
        </w:rPr>
        <w:t>Yealink</w:t>
      </w:r>
      <w:proofErr w:type="spellEnd"/>
      <w:r w:rsidR="009B7337" w:rsidRPr="00C00413">
        <w:rPr>
          <w:rFonts w:ascii="066-CAI978" w:hAnsi="066-CAI978"/>
          <w:sz w:val="18"/>
          <w:szCs w:val="18"/>
        </w:rPr>
        <w:t xml:space="preserve"> IP </w:t>
      </w:r>
      <w:r w:rsidRPr="00C00413">
        <w:rPr>
          <w:rFonts w:ascii="066-CAI978" w:hAnsi="066-CAI978"/>
          <w:sz w:val="18"/>
          <w:szCs w:val="18"/>
        </w:rPr>
        <w:t>phon</w:t>
      </w:r>
      <w:r w:rsidR="008F5E35">
        <w:rPr>
          <w:rFonts w:ascii="066-CAI978" w:hAnsi="066-CAI978"/>
          <w:sz w:val="18"/>
          <w:szCs w:val="18"/>
        </w:rPr>
        <w:t>e as well as its configuration.</w:t>
      </w:r>
    </w:p>
    <w:p w:rsidR="001E73FD" w:rsidRPr="00C00413" w:rsidRDefault="00DE243C" w:rsidP="004F6DA6">
      <w:pPr>
        <w:spacing w:beforeLines="20" w:afterLines="20"/>
        <w:ind w:leftChars="400" w:left="840"/>
        <w:jc w:val="left"/>
        <w:rPr>
          <w:rFonts w:ascii="066-CAI978" w:hAnsi="066-CAI978"/>
          <w:sz w:val="18"/>
          <w:szCs w:val="18"/>
        </w:rPr>
      </w:pPr>
      <w:r w:rsidRPr="00C00413">
        <w:rPr>
          <w:rFonts w:ascii="066-CAI978" w:hAnsi="066-CAI978"/>
          <w:sz w:val="18"/>
          <w:szCs w:val="18"/>
        </w:rPr>
        <w:t xml:space="preserve">The XML </w:t>
      </w:r>
      <w:r w:rsidR="009B7337" w:rsidRPr="00C00413">
        <w:rPr>
          <w:rFonts w:ascii="066-CAI978" w:hAnsi="066-CAI978"/>
          <w:sz w:val="18"/>
          <w:szCs w:val="18"/>
        </w:rPr>
        <w:t>application</w:t>
      </w:r>
      <w:r w:rsidRPr="00C00413">
        <w:rPr>
          <w:rFonts w:ascii="066-CAI978" w:hAnsi="066-CAI978"/>
          <w:sz w:val="18"/>
          <w:szCs w:val="18"/>
        </w:rPr>
        <w:t xml:space="preserve"> is a simple sip-phone-custom browser function based on xml. </w:t>
      </w:r>
      <w:proofErr w:type="spellStart"/>
      <w:r w:rsidRPr="00C00413">
        <w:rPr>
          <w:rFonts w:ascii="066-CAI978" w:hAnsi="066-CAI978"/>
          <w:sz w:val="18"/>
          <w:szCs w:val="18"/>
        </w:rPr>
        <w:t>Yealink</w:t>
      </w:r>
      <w:proofErr w:type="spellEnd"/>
      <w:r w:rsidRPr="00C00413">
        <w:rPr>
          <w:rFonts w:ascii="066-CAI978" w:hAnsi="066-CAI978"/>
          <w:sz w:val="18"/>
          <w:szCs w:val="18"/>
        </w:rPr>
        <w:t xml:space="preserve"> IP phones </w:t>
      </w:r>
      <w:r w:rsidR="001E73FD" w:rsidRPr="00C00413">
        <w:rPr>
          <w:rFonts w:ascii="066-CAI978" w:hAnsi="066-CAI978"/>
          <w:sz w:val="18"/>
          <w:szCs w:val="18"/>
        </w:rPr>
        <w:t>with the firmware version V61.0 or higher su</w:t>
      </w:r>
      <w:r w:rsidR="008F5E35">
        <w:rPr>
          <w:rFonts w:ascii="066-CAI978" w:hAnsi="066-CAI978"/>
          <w:sz w:val="18"/>
          <w:szCs w:val="18"/>
        </w:rPr>
        <w:t>pport XML browser applications.</w:t>
      </w:r>
    </w:p>
    <w:p w:rsidR="0036182B" w:rsidRDefault="0036182B" w:rsidP="00730D07">
      <w:pPr>
        <w:pStyle w:val="2"/>
        <w:spacing w:before="312" w:after="156"/>
      </w:pPr>
      <w:bookmarkStart w:id="1" w:name="_Toc327611394"/>
      <w:r>
        <w:rPr>
          <w:rFonts w:hint="eastAsia"/>
        </w:rPr>
        <w:t>Who should use this guide?</w:t>
      </w:r>
      <w:bookmarkEnd w:id="1"/>
    </w:p>
    <w:p w:rsidR="0036182B" w:rsidRPr="00C00413" w:rsidRDefault="0036182B" w:rsidP="004F6DA6">
      <w:pPr>
        <w:autoSpaceDE w:val="0"/>
        <w:autoSpaceDN w:val="0"/>
        <w:adjustRightInd w:val="0"/>
        <w:spacing w:beforeLines="20" w:afterLines="20"/>
        <w:ind w:leftChars="400" w:left="840"/>
        <w:jc w:val="left"/>
        <w:rPr>
          <w:rFonts w:ascii="066-CAI978" w:hAnsi="066-CAI978" w:cs="Times New Roman"/>
          <w:sz w:val="18"/>
          <w:szCs w:val="18"/>
        </w:rPr>
      </w:pPr>
      <w:r w:rsidRPr="00C00413">
        <w:rPr>
          <w:rFonts w:ascii="066-CAI978" w:hAnsi="066-CAI978" w:cs="Times New Roman"/>
          <w:sz w:val="18"/>
          <w:szCs w:val="18"/>
        </w:rPr>
        <w:t xml:space="preserve">This guide is designed specifically to provide </w:t>
      </w:r>
      <w:r w:rsidRPr="00C00413">
        <w:rPr>
          <w:rFonts w:ascii="066-CAI978" w:hAnsi="066-CAI978" w:cs="Times New Roman"/>
          <w:kern w:val="0"/>
          <w:sz w:val="18"/>
          <w:szCs w:val="18"/>
          <w:highlight w:val="white"/>
        </w:rPr>
        <w:t>development engineer</w:t>
      </w:r>
      <w:r w:rsidRPr="00C00413">
        <w:rPr>
          <w:rFonts w:ascii="066-CAI978" w:hAnsi="066-CAI978" w:cs="Times New Roman"/>
          <w:sz w:val="18"/>
          <w:szCs w:val="18"/>
        </w:rPr>
        <w:t xml:space="preserve">s, system administrators, or network engineers with information for developing and deploying XML browser feature to </w:t>
      </w:r>
      <w:proofErr w:type="spellStart"/>
      <w:r w:rsidRPr="00C00413">
        <w:rPr>
          <w:rFonts w:ascii="066-CAI978" w:hAnsi="066-CAI978" w:cs="Times New Roman"/>
          <w:sz w:val="18"/>
          <w:szCs w:val="18"/>
        </w:rPr>
        <w:t>Yealink</w:t>
      </w:r>
      <w:proofErr w:type="spellEnd"/>
      <w:r w:rsidRPr="00C00413">
        <w:rPr>
          <w:rFonts w:ascii="066-CAI978" w:hAnsi="066-CAI978" w:cs="Times New Roman"/>
          <w:sz w:val="18"/>
          <w:szCs w:val="18"/>
        </w:rPr>
        <w:t xml:space="preserve"> IP phones on the network. This guide is not intended for end users and does not provide user-level information on how to use any specific XML applications. </w:t>
      </w:r>
    </w:p>
    <w:p w:rsidR="0036182B" w:rsidRPr="00C00413" w:rsidRDefault="0036182B" w:rsidP="004F6DA6">
      <w:pPr>
        <w:spacing w:beforeLines="20" w:afterLines="50"/>
        <w:ind w:leftChars="400" w:left="840"/>
        <w:jc w:val="left"/>
        <w:rPr>
          <w:rFonts w:ascii="066-CAI978" w:hAnsi="066-CAI978" w:cs="Times New Roman"/>
          <w:sz w:val="18"/>
          <w:szCs w:val="18"/>
        </w:rPr>
      </w:pPr>
      <w:r w:rsidRPr="00C00413">
        <w:rPr>
          <w:rFonts w:ascii="066-CAI978" w:hAnsi="066-CAI978" w:cs="Times New Roman"/>
          <w:sz w:val="18"/>
          <w:szCs w:val="18"/>
        </w:rPr>
        <w:t xml:space="preserve">Before reading this guide, you should be familiar with the following: </w:t>
      </w:r>
    </w:p>
    <w:p w:rsidR="0036182B" w:rsidRPr="00C00413" w:rsidRDefault="0036182B" w:rsidP="004F6DA6">
      <w:pPr>
        <w:pStyle w:val="a3"/>
        <w:numPr>
          <w:ilvl w:val="0"/>
          <w:numId w:val="24"/>
        </w:numPr>
        <w:spacing w:beforeLines="30" w:afterLines="30"/>
        <w:ind w:leftChars="600" w:left="1685" w:firstLineChars="0" w:hanging="425"/>
        <w:jc w:val="left"/>
        <w:rPr>
          <w:rFonts w:ascii="066-CAI978" w:hAnsi="066-CAI978" w:cs="Times New Roman"/>
          <w:sz w:val="18"/>
          <w:szCs w:val="18"/>
        </w:rPr>
      </w:pPr>
      <w:r w:rsidRPr="00C00413">
        <w:rPr>
          <w:rFonts w:ascii="066-CAI978" w:hAnsi="066-CAI978" w:cs="Times New Roman"/>
          <w:sz w:val="18"/>
          <w:szCs w:val="18"/>
        </w:rPr>
        <w:t>Basic text editors, or full IDE-like Eclipse or Microsoft Visual Stud</w:t>
      </w:r>
      <w:r w:rsidR="00107D60" w:rsidRPr="00C00413">
        <w:rPr>
          <w:rFonts w:ascii="066-CAI978" w:hAnsi="066-CAI978" w:cs="Times New Roman"/>
          <w:sz w:val="18"/>
          <w:szCs w:val="18"/>
        </w:rPr>
        <w:t>io for creating or writing code</w:t>
      </w:r>
      <w:r w:rsidR="00014C9D">
        <w:rPr>
          <w:rFonts w:ascii="066-CAI978" w:hAnsi="066-CAI978" w:cs="Times New Roman" w:hint="eastAsia"/>
          <w:sz w:val="18"/>
          <w:szCs w:val="18"/>
        </w:rPr>
        <w:t>.</w:t>
      </w:r>
    </w:p>
    <w:p w:rsidR="0036182B" w:rsidRPr="00C00413" w:rsidRDefault="0036182B" w:rsidP="004F6DA6">
      <w:pPr>
        <w:pStyle w:val="a3"/>
        <w:numPr>
          <w:ilvl w:val="0"/>
          <w:numId w:val="24"/>
        </w:numPr>
        <w:spacing w:beforeLines="30" w:afterLines="30"/>
        <w:ind w:leftChars="600" w:left="1685" w:firstLineChars="0" w:hanging="425"/>
        <w:jc w:val="left"/>
        <w:rPr>
          <w:rFonts w:ascii="066-CAI978" w:hAnsi="066-CAI978" w:cs="Times New Roman"/>
          <w:sz w:val="18"/>
          <w:szCs w:val="18"/>
        </w:rPr>
      </w:pPr>
      <w:r w:rsidRPr="00C00413">
        <w:rPr>
          <w:rFonts w:ascii="066-CAI978" w:hAnsi="066-CAI978" w:cs="Times New Roman"/>
          <w:sz w:val="18"/>
          <w:szCs w:val="18"/>
        </w:rPr>
        <w:t>General application and software development</w:t>
      </w:r>
      <w:r w:rsidR="00014C9D">
        <w:rPr>
          <w:rFonts w:ascii="066-CAI978" w:hAnsi="066-CAI978" w:cs="Times New Roman" w:hint="eastAsia"/>
          <w:sz w:val="18"/>
          <w:szCs w:val="18"/>
        </w:rPr>
        <w:t>.</w:t>
      </w:r>
    </w:p>
    <w:p w:rsidR="0036182B" w:rsidRPr="00C00413" w:rsidRDefault="0036182B" w:rsidP="004F6DA6">
      <w:pPr>
        <w:pStyle w:val="a3"/>
        <w:numPr>
          <w:ilvl w:val="0"/>
          <w:numId w:val="24"/>
        </w:numPr>
        <w:spacing w:beforeLines="30" w:afterLines="30"/>
        <w:ind w:leftChars="600" w:left="1685" w:firstLineChars="0" w:hanging="425"/>
        <w:jc w:val="left"/>
        <w:rPr>
          <w:rFonts w:ascii="066-CAI978" w:hAnsi="066-CAI978" w:cs="Times New Roman"/>
          <w:sz w:val="18"/>
          <w:szCs w:val="18"/>
        </w:rPr>
      </w:pPr>
      <w:r w:rsidRPr="00C00413">
        <w:rPr>
          <w:rFonts w:ascii="066-CAI978" w:hAnsi="066-CAI978" w:cs="Times New Roman"/>
          <w:sz w:val="18"/>
          <w:szCs w:val="18"/>
        </w:rPr>
        <w:t>Adequate planning, creating, and testing resources needed to produce a fully deployable Web-based application</w:t>
      </w:r>
      <w:r w:rsidR="00014C9D">
        <w:rPr>
          <w:rFonts w:ascii="066-CAI978" w:hAnsi="066-CAI978" w:cs="Times New Roman" w:hint="eastAsia"/>
          <w:sz w:val="18"/>
          <w:szCs w:val="18"/>
        </w:rPr>
        <w:t>.</w:t>
      </w:r>
      <w:r w:rsidRPr="00C00413">
        <w:rPr>
          <w:rFonts w:ascii="066-CAI978" w:hAnsi="066-CAI978" w:cs="Times New Roman"/>
          <w:sz w:val="18"/>
          <w:szCs w:val="18"/>
        </w:rPr>
        <w:t xml:space="preserve"> </w:t>
      </w:r>
    </w:p>
    <w:p w:rsidR="0036182B" w:rsidRPr="00C00413" w:rsidRDefault="00107D60" w:rsidP="004F6DA6">
      <w:pPr>
        <w:pStyle w:val="a3"/>
        <w:numPr>
          <w:ilvl w:val="0"/>
          <w:numId w:val="24"/>
        </w:numPr>
        <w:spacing w:beforeLines="30" w:afterLines="30"/>
        <w:ind w:leftChars="600" w:left="1685" w:firstLineChars="0" w:hanging="425"/>
        <w:jc w:val="left"/>
        <w:rPr>
          <w:rFonts w:ascii="066-CAI978" w:hAnsi="066-CAI978" w:cs="Times New Roman"/>
          <w:sz w:val="18"/>
          <w:szCs w:val="18"/>
        </w:rPr>
      </w:pPr>
      <w:proofErr w:type="spellStart"/>
      <w:r w:rsidRPr="00C00413">
        <w:rPr>
          <w:rFonts w:ascii="066-CAI978" w:hAnsi="066-CAI978" w:cs="Times New Roman"/>
          <w:sz w:val="18"/>
          <w:szCs w:val="18"/>
        </w:rPr>
        <w:t>Yealink</w:t>
      </w:r>
      <w:proofErr w:type="spellEnd"/>
      <w:r w:rsidRPr="00C00413">
        <w:rPr>
          <w:rFonts w:ascii="066-CAI978" w:hAnsi="066-CAI978" w:cs="Times New Roman"/>
          <w:sz w:val="18"/>
          <w:szCs w:val="18"/>
        </w:rPr>
        <w:t xml:space="preserve"> IP</w:t>
      </w:r>
      <w:r w:rsidR="0036182B" w:rsidRPr="00C00413">
        <w:rPr>
          <w:rFonts w:ascii="066-CAI978" w:hAnsi="066-CAI978" w:cs="Times New Roman"/>
          <w:sz w:val="18"/>
          <w:szCs w:val="18"/>
        </w:rPr>
        <w:t xml:space="preserve"> </w:t>
      </w:r>
      <w:r w:rsidRPr="00C00413">
        <w:rPr>
          <w:rFonts w:ascii="066-CAI978" w:hAnsi="066-CAI978" w:cs="Times New Roman"/>
          <w:sz w:val="18"/>
          <w:szCs w:val="18"/>
        </w:rPr>
        <w:t>phones and provisioning methods, and transport protocol</w:t>
      </w:r>
      <w:r w:rsidR="00014C9D">
        <w:rPr>
          <w:rFonts w:ascii="066-CAI978" w:hAnsi="066-CAI978" w:cs="Times New Roman" w:hint="eastAsia"/>
          <w:sz w:val="18"/>
          <w:szCs w:val="18"/>
        </w:rPr>
        <w:t>.</w:t>
      </w:r>
    </w:p>
    <w:p w:rsidR="0036182B" w:rsidRPr="00C00413" w:rsidRDefault="00107D60" w:rsidP="004F6DA6">
      <w:pPr>
        <w:pStyle w:val="a3"/>
        <w:numPr>
          <w:ilvl w:val="0"/>
          <w:numId w:val="24"/>
        </w:numPr>
        <w:spacing w:beforeLines="30" w:afterLines="30"/>
        <w:ind w:leftChars="600" w:left="1685" w:firstLineChars="0" w:hanging="425"/>
        <w:jc w:val="left"/>
        <w:rPr>
          <w:rFonts w:ascii="066-CAI978" w:hAnsi="066-CAI978" w:cs="Times New Roman"/>
          <w:sz w:val="18"/>
          <w:szCs w:val="18"/>
        </w:rPr>
      </w:pPr>
      <w:r w:rsidRPr="00C00413">
        <w:rPr>
          <w:rFonts w:ascii="066-CAI978" w:hAnsi="066-CAI978" w:cs="Times New Roman"/>
          <w:sz w:val="18"/>
          <w:szCs w:val="18"/>
        </w:rPr>
        <w:t>The experience of using the XML editor</w:t>
      </w:r>
      <w:r w:rsidR="00014C9D">
        <w:rPr>
          <w:rFonts w:ascii="066-CAI978" w:hAnsi="066-CAI978" w:cs="Times New Roman" w:hint="eastAsia"/>
          <w:sz w:val="18"/>
          <w:szCs w:val="18"/>
        </w:rPr>
        <w:t>.</w:t>
      </w:r>
    </w:p>
    <w:p w:rsidR="00CE6A37" w:rsidRDefault="00107D60" w:rsidP="004F6DA6">
      <w:pPr>
        <w:pStyle w:val="a3"/>
        <w:numPr>
          <w:ilvl w:val="0"/>
          <w:numId w:val="24"/>
        </w:numPr>
        <w:spacing w:beforeLines="30" w:afterLines="30"/>
        <w:ind w:leftChars="600" w:left="1685" w:firstLineChars="0" w:hanging="425"/>
        <w:jc w:val="left"/>
        <w:rPr>
          <w:rFonts w:ascii="066-CAI978" w:hAnsi="066-CAI978" w:cs="Times New Roman"/>
          <w:sz w:val="18"/>
          <w:szCs w:val="18"/>
        </w:rPr>
        <w:sectPr w:rsidR="00CE6A37" w:rsidSect="00CF1862">
          <w:headerReference w:type="first" r:id="rId15"/>
          <w:footerReference w:type="first" r:id="rId16"/>
          <w:pgSz w:w="11906" w:h="16838"/>
          <w:pgMar w:top="1440" w:right="1800" w:bottom="1440" w:left="1800" w:header="851" w:footer="992" w:gutter="0"/>
          <w:pgNumType w:start="1"/>
          <w:cols w:space="425"/>
          <w:titlePg/>
          <w:docGrid w:type="lines" w:linePitch="312"/>
        </w:sectPr>
      </w:pPr>
      <w:r w:rsidRPr="00CE6A37">
        <w:rPr>
          <w:rFonts w:ascii="066-CAI978" w:hAnsi="066-CAI978" w:cs="Times New Roman"/>
          <w:sz w:val="18"/>
          <w:szCs w:val="18"/>
        </w:rPr>
        <w:t>T</w:t>
      </w:r>
      <w:r w:rsidR="0036182B" w:rsidRPr="00CE6A37">
        <w:rPr>
          <w:rFonts w:ascii="066-CAI978" w:hAnsi="066-CAI978" w:cs="Times New Roman"/>
          <w:sz w:val="18"/>
          <w:szCs w:val="18"/>
        </w:rPr>
        <w:t xml:space="preserve">he XML-based </w:t>
      </w:r>
      <w:r w:rsidRPr="00CE6A37">
        <w:rPr>
          <w:rFonts w:ascii="066-CAI978" w:hAnsi="066-CAI978" w:cs="Times New Roman"/>
          <w:sz w:val="18"/>
          <w:szCs w:val="18"/>
        </w:rPr>
        <w:t>schema and syntax</w:t>
      </w:r>
    </w:p>
    <w:p w:rsidR="0036182B" w:rsidRDefault="0036182B" w:rsidP="00CE6A37">
      <w:pPr>
        <w:pStyle w:val="1"/>
        <w:spacing w:before="312" w:after="624"/>
      </w:pPr>
      <w:bookmarkStart w:id="2" w:name="_Toc327611395"/>
      <w:r>
        <w:lastRenderedPageBreak/>
        <w:t xml:space="preserve">XML and the </w:t>
      </w:r>
      <w:proofErr w:type="spellStart"/>
      <w:r w:rsidR="00DE243C">
        <w:rPr>
          <w:rFonts w:hint="eastAsia"/>
        </w:rPr>
        <w:t>Yealink</w:t>
      </w:r>
      <w:proofErr w:type="spellEnd"/>
      <w:r>
        <w:t xml:space="preserve"> </w:t>
      </w:r>
      <w:r w:rsidR="004E5E1F">
        <w:t>IP Phones</w:t>
      </w:r>
      <w:bookmarkEnd w:id="2"/>
    </w:p>
    <w:p w:rsidR="00AA1099" w:rsidRDefault="00AA1099" w:rsidP="00730D07">
      <w:pPr>
        <w:pStyle w:val="2"/>
        <w:spacing w:before="312" w:after="156"/>
      </w:pPr>
      <w:bookmarkStart w:id="3" w:name="_Toc327611396"/>
      <w:r>
        <w:rPr>
          <w:rFonts w:hint="eastAsia"/>
        </w:rPr>
        <w:t>What is XML?</w:t>
      </w:r>
      <w:bookmarkEnd w:id="3"/>
    </w:p>
    <w:p w:rsidR="00AA1099" w:rsidRPr="00C00413" w:rsidRDefault="00AA1099" w:rsidP="004F6DA6">
      <w:pPr>
        <w:spacing w:beforeLines="20" w:afterLines="20"/>
        <w:ind w:leftChars="400" w:left="840"/>
        <w:jc w:val="left"/>
        <w:rPr>
          <w:rFonts w:ascii="066-CAI978" w:hAnsi="066-CAI978"/>
          <w:sz w:val="18"/>
          <w:szCs w:val="18"/>
        </w:rPr>
      </w:pPr>
      <w:r w:rsidRPr="00C00413">
        <w:rPr>
          <w:rFonts w:ascii="066-CAI978" w:hAnsi="066-CAI978"/>
          <w:sz w:val="18"/>
          <w:szCs w:val="18"/>
        </w:rPr>
        <w:t xml:space="preserve">XML stands for </w:t>
      </w:r>
      <w:proofErr w:type="spellStart"/>
      <w:r w:rsidRPr="00C00413">
        <w:rPr>
          <w:rFonts w:ascii="066-CAI978" w:hAnsi="066-CAI978"/>
          <w:sz w:val="18"/>
          <w:szCs w:val="18"/>
        </w:rPr>
        <w:t>eXtensible</w:t>
      </w:r>
      <w:proofErr w:type="spellEnd"/>
      <w:r w:rsidRPr="00C00413">
        <w:rPr>
          <w:rFonts w:ascii="066-CAI978" w:hAnsi="066-CAI978"/>
          <w:sz w:val="18"/>
          <w:szCs w:val="18"/>
        </w:rPr>
        <w:t xml:space="preserve"> Markup Language. It is a markup language much like HTML. HTML was designed to display data and to focus on hoe data looks. XML was designed to describe data and to focus on what data is.</w:t>
      </w:r>
    </w:p>
    <w:p w:rsidR="00AA1099" w:rsidRPr="00730D07" w:rsidRDefault="00AA1099" w:rsidP="004F6DA6">
      <w:pPr>
        <w:spacing w:beforeLines="50" w:afterLines="50"/>
        <w:ind w:leftChars="400" w:left="840"/>
        <w:jc w:val="left"/>
        <w:rPr>
          <w:rFonts w:ascii="066-CAI978" w:hAnsi="066-CAI978"/>
          <w:b/>
          <w:sz w:val="18"/>
          <w:szCs w:val="18"/>
        </w:rPr>
      </w:pPr>
      <w:r w:rsidRPr="00730D07">
        <w:rPr>
          <w:rFonts w:ascii="066-CAI978" w:hAnsi="066-CAI978"/>
          <w:b/>
          <w:sz w:val="18"/>
          <w:szCs w:val="18"/>
        </w:rPr>
        <w:t>The following are characteristics of XML:</w:t>
      </w:r>
    </w:p>
    <w:p w:rsidR="00AA1099" w:rsidRPr="00C00413" w:rsidRDefault="00AA1099" w:rsidP="004F6DA6">
      <w:pPr>
        <w:pStyle w:val="a3"/>
        <w:numPr>
          <w:ilvl w:val="0"/>
          <w:numId w:val="2"/>
        </w:numPr>
        <w:spacing w:beforeLines="30" w:afterLines="30"/>
        <w:ind w:leftChars="600" w:left="1680" w:firstLineChars="0"/>
        <w:jc w:val="left"/>
        <w:rPr>
          <w:rFonts w:ascii="066-CAI978" w:hAnsi="066-CAI978"/>
          <w:sz w:val="18"/>
          <w:szCs w:val="18"/>
        </w:rPr>
      </w:pPr>
      <w:r w:rsidRPr="00C00413">
        <w:rPr>
          <w:rFonts w:ascii="066-CAI978" w:hAnsi="066-CAI978"/>
          <w:sz w:val="18"/>
          <w:szCs w:val="18"/>
        </w:rPr>
        <w:t>XML tags are not predefined. You must define your own tags</w:t>
      </w:r>
    </w:p>
    <w:p w:rsidR="00AA1099" w:rsidRPr="00C00413" w:rsidRDefault="00AA1099" w:rsidP="004F6DA6">
      <w:pPr>
        <w:pStyle w:val="a3"/>
        <w:numPr>
          <w:ilvl w:val="0"/>
          <w:numId w:val="2"/>
        </w:numPr>
        <w:spacing w:beforeLines="30" w:afterLines="30"/>
        <w:ind w:leftChars="600" w:left="1680" w:firstLineChars="0"/>
        <w:jc w:val="left"/>
        <w:rPr>
          <w:rFonts w:ascii="066-CAI978" w:hAnsi="066-CAI978"/>
          <w:sz w:val="18"/>
          <w:szCs w:val="18"/>
        </w:rPr>
      </w:pPr>
      <w:r w:rsidRPr="00C00413">
        <w:rPr>
          <w:rFonts w:ascii="066-CAI978" w:hAnsi="066-CAI978"/>
          <w:sz w:val="18"/>
          <w:szCs w:val="18"/>
        </w:rPr>
        <w:t>XML uses a</w:t>
      </w:r>
      <w:r w:rsidR="00C00413">
        <w:rPr>
          <w:rFonts w:ascii="066-CAI978" w:hAnsi="066-CAI978" w:hint="eastAsia"/>
          <w:sz w:val="18"/>
          <w:szCs w:val="18"/>
        </w:rPr>
        <w:t>n</w:t>
      </w:r>
      <w:r w:rsidRPr="00C00413">
        <w:rPr>
          <w:rFonts w:ascii="066-CAI978" w:hAnsi="066-CAI978"/>
          <w:sz w:val="18"/>
          <w:szCs w:val="18"/>
        </w:rPr>
        <w:t xml:space="preserve"> XML Schema is designed to be self-descriptive</w:t>
      </w:r>
    </w:p>
    <w:p w:rsidR="00AA1099" w:rsidRPr="00C00413" w:rsidRDefault="00251129" w:rsidP="004F6DA6">
      <w:pPr>
        <w:pStyle w:val="a3"/>
        <w:numPr>
          <w:ilvl w:val="0"/>
          <w:numId w:val="2"/>
        </w:numPr>
        <w:spacing w:beforeLines="30" w:afterLines="30"/>
        <w:ind w:leftChars="600" w:left="1680" w:firstLineChars="0"/>
        <w:jc w:val="left"/>
        <w:rPr>
          <w:rFonts w:ascii="066-CAI978" w:hAnsi="066-CAI978"/>
          <w:sz w:val="18"/>
          <w:szCs w:val="18"/>
        </w:rPr>
      </w:pPr>
      <w:r w:rsidRPr="00C00413">
        <w:rPr>
          <w:rFonts w:ascii="066-CAI978" w:hAnsi="066-CAI978"/>
          <w:sz w:val="18"/>
          <w:szCs w:val="18"/>
        </w:rPr>
        <w:t>XML with a</w:t>
      </w:r>
      <w:r w:rsidR="00C00413">
        <w:rPr>
          <w:rFonts w:ascii="066-CAI978" w:hAnsi="066-CAI978" w:hint="eastAsia"/>
          <w:sz w:val="18"/>
          <w:szCs w:val="18"/>
        </w:rPr>
        <w:t>n</w:t>
      </w:r>
      <w:r w:rsidRPr="00C00413">
        <w:rPr>
          <w:rFonts w:ascii="066-CAI978" w:hAnsi="066-CAI978"/>
          <w:sz w:val="18"/>
          <w:szCs w:val="18"/>
        </w:rPr>
        <w:t xml:space="preserve"> XML Schema is designed to be self-descriptive</w:t>
      </w:r>
    </w:p>
    <w:p w:rsidR="00251129" w:rsidRPr="00C00413" w:rsidRDefault="00251129" w:rsidP="004F6DA6">
      <w:pPr>
        <w:pStyle w:val="a3"/>
        <w:numPr>
          <w:ilvl w:val="0"/>
          <w:numId w:val="2"/>
        </w:numPr>
        <w:spacing w:beforeLines="30" w:afterLines="30"/>
        <w:ind w:leftChars="600" w:left="1680" w:firstLineChars="0"/>
        <w:jc w:val="left"/>
        <w:rPr>
          <w:rFonts w:ascii="066-CAI978" w:hAnsi="066-CAI978"/>
          <w:sz w:val="18"/>
          <w:szCs w:val="18"/>
        </w:rPr>
      </w:pPr>
      <w:r w:rsidRPr="00C00413">
        <w:rPr>
          <w:rFonts w:ascii="066-CAI978" w:hAnsi="066-CAI978"/>
          <w:sz w:val="18"/>
          <w:szCs w:val="18"/>
        </w:rPr>
        <w:t>XML is a W3C Standard Recommendation</w:t>
      </w:r>
    </w:p>
    <w:p w:rsidR="00251129" w:rsidRPr="00CA1258" w:rsidRDefault="00CB0EF0" w:rsidP="004F6DA6">
      <w:pPr>
        <w:widowControl/>
        <w:spacing w:beforeLines="100" w:afterLines="50"/>
        <w:ind w:leftChars="400" w:left="840"/>
        <w:rPr>
          <w:rFonts w:ascii="066-CAI978" w:hAnsi="066-CAI978"/>
          <w:b/>
          <w:sz w:val="18"/>
          <w:szCs w:val="18"/>
        </w:rPr>
      </w:pPr>
      <w:r w:rsidRPr="00CA1258">
        <w:rPr>
          <w:rFonts w:ascii="066-CAI978" w:hAnsi="066-CAI978"/>
          <w:b/>
          <w:sz w:val="18"/>
          <w:szCs w:val="18"/>
        </w:rPr>
        <w:t>Sample of Basic XML document:</w:t>
      </w:r>
    </w:p>
    <w:p w:rsidR="00251129" w:rsidRPr="00AA1099" w:rsidRDefault="00DA3BF6" w:rsidP="00251129">
      <w:pPr>
        <w:pStyle w:val="a3"/>
        <w:ind w:left="360" w:firstLineChars="0" w:firstLine="0"/>
      </w:pPr>
      <w:r>
        <w:rPr>
          <w:noProof/>
        </w:rPr>
        <w:pict>
          <v:shapetype id="_x0000_t202" coordsize="21600,21600" o:spt="202" path="m,l,21600r21600,l21600,xe">
            <v:stroke joinstyle="miter"/>
            <v:path gradientshapeok="t" o:connecttype="rect"/>
          </v:shapetype>
          <v:shape id="_x0000_s1026" type="#_x0000_t202" style="position:absolute;left:0;text-align:left;margin-left:42.75pt;margin-top:2.85pt;width:366.25pt;height:258.05pt;z-index:251658240">
            <v:textbox style="mso-next-textbox:#_x0000_s1026">
              <w:txbxContent>
                <w:p w:rsidR="00577778" w:rsidRPr="004E5E1F" w:rsidRDefault="00577778" w:rsidP="004F6DA6">
                  <w:pPr>
                    <w:spacing w:beforeLines="50"/>
                    <w:rPr>
                      <w:rFonts w:ascii="066-CAI978" w:hAnsi="066-CAI978"/>
                      <w:sz w:val="16"/>
                      <w:szCs w:val="16"/>
                    </w:rPr>
                  </w:pPr>
                  <w:r w:rsidRPr="004E5E1F">
                    <w:rPr>
                      <w:rFonts w:ascii="066-CAI978" w:hAnsi="066-CAI978"/>
                      <w:sz w:val="16"/>
                      <w:szCs w:val="16"/>
                    </w:rPr>
                    <w:t>&lt;</w:t>
                  </w:r>
                  <w:proofErr w:type="spellStart"/>
                  <w:r w:rsidRPr="004E5E1F">
                    <w:rPr>
                      <w:rFonts w:ascii="066-CAI978" w:hAnsi="066-CAI978"/>
                      <w:sz w:val="16"/>
                      <w:szCs w:val="16"/>
                    </w:rPr>
                    <w:t>YealinkIPPhoneTextMenu</w:t>
                  </w:r>
                  <w:proofErr w:type="spellEnd"/>
                  <w:r w:rsidRPr="004E5E1F">
                    <w:rPr>
                      <w:rFonts w:ascii="066-CAI978" w:hAnsi="066-CAI978"/>
                      <w:sz w:val="16"/>
                      <w:szCs w:val="16"/>
                    </w:rPr>
                    <w:t xml:space="preserve">&gt; </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 xml:space="preserve">&lt;Title Warp="yes"&gt;Phone Services&lt;/Title&gt; </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w:t>
                  </w:r>
                  <w:proofErr w:type="spellStart"/>
                  <w:r w:rsidRPr="004E5E1F">
                    <w:rPr>
                      <w:rFonts w:ascii="066-CAI978" w:hAnsi="066-CAI978"/>
                      <w:sz w:val="16"/>
                      <w:szCs w:val="16"/>
                    </w:rPr>
                    <w:t>MenuItem</w:t>
                  </w:r>
                  <w:proofErr w:type="spellEnd"/>
                  <w:r w:rsidRPr="004E5E1F">
                    <w:rPr>
                      <w:rFonts w:ascii="066-CAI978" w:hAnsi="066-CAI978"/>
                      <w:sz w:val="16"/>
                      <w:szCs w:val="16"/>
                    </w:rPr>
                    <w:t>&gt;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&lt;Prompt&gt;Ask Google&lt;/Prompt&gt;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&lt;URI&gt;http://10.2.11.158/aastra/google/google.php?user=&lt;/URI&gt;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&lt;Dial&gt;456&lt;/Dial&gt;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w:t>
                  </w:r>
                  <w:proofErr w:type="spellStart"/>
                  <w:r w:rsidRPr="004E5E1F">
                    <w:rPr>
                      <w:rFonts w:ascii="066-CAI978" w:hAnsi="066-CAI978"/>
                      <w:sz w:val="16"/>
                      <w:szCs w:val="16"/>
                    </w:rPr>
                    <w:t>MenuItem</w:t>
                  </w:r>
                  <w:proofErr w:type="spellEnd"/>
                  <w:r w:rsidRPr="004E5E1F">
                    <w:rPr>
                      <w:rFonts w:ascii="066-CAI978" w:hAnsi="066-CAI978"/>
                      <w:sz w:val="16"/>
                      <w:szCs w:val="16"/>
                    </w:rPr>
                    <w:t>&gt;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w:t>
                  </w:r>
                  <w:proofErr w:type="spellStart"/>
                  <w:r w:rsidRPr="004E5E1F">
                    <w:rPr>
                      <w:rFonts w:ascii="066-CAI978" w:hAnsi="066-CAI978"/>
                      <w:sz w:val="16"/>
                      <w:szCs w:val="16"/>
                    </w:rPr>
                    <w:t>MenuItem</w:t>
                  </w:r>
                  <w:proofErr w:type="spellEnd"/>
                  <w:r w:rsidRPr="004E5E1F">
                    <w:rPr>
                      <w:rFonts w:ascii="066-CAI978" w:hAnsi="066-CAI978"/>
                      <w:sz w:val="16"/>
                      <w:szCs w:val="16"/>
                    </w:rPr>
                    <w:t>&gt;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&lt;Prompt&gt;CNN News&lt;/Prompt&gt;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&lt;URI&gt;http://10.2.11.158/aastra/rss/rss.php?feed=cnn&lt;/URI&gt;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&lt;Dial&gt;1001&lt;/Dial&gt;</w:t>
                  </w:r>
                </w:p>
                <w:p w:rsidR="00577778" w:rsidRPr="004E5E1F" w:rsidRDefault="00577778" w:rsidP="00251129">
                  <w:pPr>
                    <w:ind w:leftChars="337" w:left="708"/>
                    <w:rPr>
                      <w:rFonts w:ascii="066-CAI978" w:hAnsi="066-CAI978"/>
                      <w:sz w:val="16"/>
                      <w:szCs w:val="16"/>
                    </w:rPr>
                  </w:pPr>
                  <w:r w:rsidRPr="004E5E1F">
                    <w:rPr>
                      <w:rFonts w:ascii="066-CAI978" w:hAnsi="066-CAI978"/>
                      <w:sz w:val="16"/>
                      <w:szCs w:val="16"/>
                    </w:rPr>
                    <w:t>&lt;/</w:t>
                  </w:r>
                  <w:proofErr w:type="spellStart"/>
                  <w:r w:rsidRPr="004E5E1F">
                    <w:rPr>
                      <w:rFonts w:ascii="066-CAI978" w:hAnsi="066-CAI978"/>
                      <w:sz w:val="16"/>
                      <w:szCs w:val="16"/>
                    </w:rPr>
                    <w:t>MenuItem</w:t>
                  </w:r>
                  <w:proofErr w:type="spellEnd"/>
                  <w:r w:rsidRPr="004E5E1F">
                    <w:rPr>
                      <w:rFonts w:ascii="066-CAI978" w:hAnsi="066-CAI978"/>
                      <w:sz w:val="16"/>
                      <w:szCs w:val="16"/>
                    </w:rPr>
                    <w:t>&gt;</w:t>
                  </w:r>
                </w:p>
                <w:p w:rsidR="00577778" w:rsidRPr="004E5E1F" w:rsidRDefault="00577778" w:rsidP="00251129">
                  <w:pPr>
                    <w:rPr>
                      <w:rFonts w:ascii="066-CAI978" w:hAnsi="066-CAI978"/>
                      <w:sz w:val="16"/>
                      <w:szCs w:val="16"/>
                    </w:rPr>
                  </w:pPr>
                  <w:r w:rsidRPr="004E5E1F">
                    <w:rPr>
                      <w:rFonts w:ascii="066-CAI978" w:hAnsi="066-CAI978"/>
                      <w:sz w:val="16"/>
                      <w:szCs w:val="16"/>
                    </w:rPr>
                    <w:t>&lt;/</w:t>
                  </w:r>
                  <w:proofErr w:type="spellStart"/>
                  <w:r w:rsidRPr="004E5E1F">
                    <w:rPr>
                      <w:rFonts w:ascii="066-CAI978" w:hAnsi="066-CAI978"/>
                      <w:sz w:val="16"/>
                      <w:szCs w:val="16"/>
                    </w:rPr>
                    <w:t>YealinkIPPhoneTextMenu</w:t>
                  </w:r>
                  <w:proofErr w:type="spellEnd"/>
                  <w:r w:rsidRPr="004E5E1F">
                    <w:rPr>
                      <w:rFonts w:ascii="066-CAI978" w:hAnsi="066-CAI978"/>
                      <w:sz w:val="16"/>
                      <w:szCs w:val="16"/>
                    </w:rPr>
                    <w:t>&gt;</w:t>
                  </w:r>
                </w:p>
              </w:txbxContent>
            </v:textbox>
          </v:shape>
        </w:pict>
      </w:r>
    </w:p>
    <w:p w:rsidR="00251129" w:rsidRDefault="00DA3BF6" w:rsidP="004F6DA6">
      <w:pPr>
        <w:spacing w:beforeLines="100" w:afterLines="50"/>
        <w:jc w:val="left"/>
        <w:rPr>
          <w:rFonts w:ascii="Adobe Gothic Std B" w:hAnsi="Adobe Gothic Std B"/>
          <w:color w:val="006A4E"/>
          <w:sz w:val="24"/>
          <w:szCs w:val="24"/>
        </w:rPr>
      </w:pPr>
      <w:r>
        <w:rPr>
          <w:rFonts w:ascii="Adobe Gothic Std B" w:hAnsi="Adobe Gothic Std B"/>
          <w:noProof/>
          <w:color w:val="006A4E"/>
          <w:sz w:val="24"/>
          <w:szCs w:val="24"/>
        </w:rPr>
        <w:pict>
          <v:shapetype id="_x0000_t32" coordsize="21600,21600" o:spt="32" o:oned="t" path="m,l21600,21600e" filled="f">
            <v:path arrowok="t" fillok="f" o:connecttype="none"/>
            <o:lock v:ext="edit" shapetype="t"/>
          </v:shapetype>
          <v:shape id="_x0000_s1033" type="#_x0000_t32" style="position:absolute;margin-left:224.9pt;margin-top:8.35pt;width:0;height:207.9pt;z-index:251664384" o:connectortype="straight" strokecolor="#c00000" strokeweight="1pt"/>
        </w:pict>
      </w:r>
      <w:r>
        <w:rPr>
          <w:rFonts w:ascii="Adobe Gothic Std B" w:hAnsi="Adobe Gothic Std B"/>
          <w:noProof/>
          <w:color w:val="006A4E"/>
          <w:sz w:val="24"/>
          <w:szCs w:val="24"/>
        </w:rPr>
        <w:pict>
          <v:shape id="_x0000_s1031" type="#_x0000_t32" style="position:absolute;margin-left:163pt;margin-top:8.35pt;width:61.9pt;height:0;z-index:251662336" o:connectortype="straight" strokecolor="#c00000" strokeweight="1pt"/>
        </w:pict>
      </w:r>
      <w:r>
        <w:rPr>
          <w:rFonts w:ascii="Adobe Gothic Std B" w:hAnsi="Adobe Gothic Std B"/>
          <w:noProof/>
          <w:color w:val="006A4E"/>
          <w:sz w:val="24"/>
          <w:szCs w:val="24"/>
        </w:rPr>
        <w:pict>
          <v:rect id="_x0000_s1030" style="position:absolute;margin-left:76.55pt;margin-top:19.05pt;width:272.4pt;height:166.5pt;z-index:251661312" filled="f" strokecolor="#00b050" strokeweight="1pt"/>
        </w:pict>
      </w:r>
      <w:r>
        <w:rPr>
          <w:rFonts w:ascii="Adobe Gothic Std B" w:hAnsi="Adobe Gothic Std B"/>
          <w:noProof/>
          <w:color w:val="006A4E"/>
          <w:sz w:val="24"/>
          <w:szCs w:val="24"/>
        </w:rPr>
        <w:pict>
          <v:rect id="_x0000_s1027" style="position:absolute;margin-left:48.7pt;margin-top:.8pt;width:114.25pt;height:16.3pt;z-index:251659264" filled="f" strokecolor="#c00000" strokeweight="1pt"/>
        </w:pict>
      </w:r>
    </w:p>
    <w:p w:rsidR="00251129" w:rsidRDefault="00251129" w:rsidP="004F6DA6">
      <w:pPr>
        <w:spacing w:beforeLines="100" w:afterLines="50"/>
        <w:jc w:val="left"/>
        <w:rPr>
          <w:rFonts w:ascii="Adobe Gothic Std B" w:hAnsi="Adobe Gothic Std B"/>
          <w:color w:val="006A4E"/>
          <w:sz w:val="24"/>
          <w:szCs w:val="24"/>
        </w:rPr>
      </w:pPr>
    </w:p>
    <w:p w:rsidR="00251129" w:rsidRDefault="00DA3BF6" w:rsidP="004F6DA6">
      <w:pPr>
        <w:spacing w:beforeLines="100" w:afterLines="50"/>
        <w:jc w:val="left"/>
        <w:rPr>
          <w:rFonts w:ascii="Adobe Gothic Std B" w:hAnsi="Adobe Gothic Std B"/>
          <w:color w:val="006A4E"/>
          <w:sz w:val="24"/>
          <w:szCs w:val="24"/>
        </w:rPr>
      </w:pPr>
      <w:r>
        <w:rPr>
          <w:rFonts w:ascii="Adobe Gothic Std B" w:hAnsi="Adobe Gothic Std B"/>
          <w:noProof/>
          <w:color w:val="006A4E"/>
          <w:sz w:val="24"/>
          <w:szCs w:val="24"/>
        </w:rPr>
        <w:pict>
          <v:shape id="_x0000_s1036" type="#_x0000_t32" style="position:absolute;margin-left:372.05pt;margin-top:5.45pt;width:0;height:109.4pt;z-index:251667456" o:connectortype="straight" strokecolor="#00b050" strokeweight="1pt"/>
        </w:pict>
      </w:r>
      <w:r>
        <w:rPr>
          <w:rFonts w:ascii="Adobe Gothic Std B" w:hAnsi="Adobe Gothic Std B"/>
          <w:noProof/>
          <w:color w:val="006A4E"/>
          <w:sz w:val="24"/>
          <w:szCs w:val="24"/>
        </w:rPr>
        <w:pict>
          <v:shape id="_x0000_s1035" type="#_x0000_t32" style="position:absolute;margin-left:348.3pt;margin-top:6.1pt;width:23.75pt;height:0;z-index:251666432" o:connectortype="straight" strokecolor="#00b050" strokeweight="1pt"/>
        </w:pict>
      </w:r>
    </w:p>
    <w:p w:rsidR="00251129" w:rsidRDefault="00DA3BF6" w:rsidP="004F6DA6">
      <w:pPr>
        <w:spacing w:beforeLines="100" w:afterLines="50"/>
        <w:jc w:val="left"/>
        <w:rPr>
          <w:rFonts w:ascii="Adobe Gothic Std B" w:hAnsi="Adobe Gothic Std B"/>
          <w:color w:val="006A4E"/>
          <w:sz w:val="24"/>
          <w:szCs w:val="24"/>
        </w:rPr>
      </w:pPr>
      <w:r>
        <w:rPr>
          <w:rFonts w:ascii="Adobe Gothic Std B" w:hAnsi="Adobe Gothic Std B"/>
          <w:noProof/>
          <w:color w:val="006A4E"/>
          <w:sz w:val="24"/>
          <w:szCs w:val="24"/>
        </w:rPr>
        <w:pict>
          <v:rect id="_x0000_s1029" style="position:absolute;margin-left:48.7pt;margin-top:39.8pt;width:118.6pt;height:16.3pt;z-index:251660288" filled="f" strokecolor="#c00000" strokeweight="1pt"/>
        </w:pict>
      </w:r>
    </w:p>
    <w:p w:rsidR="00251129" w:rsidRDefault="00DA3BF6" w:rsidP="004F6DA6">
      <w:pPr>
        <w:spacing w:beforeLines="100" w:afterLines="300"/>
        <w:jc w:val="left"/>
        <w:rPr>
          <w:rFonts w:ascii="Adobe Gothic Std B" w:hAnsi="Adobe Gothic Std B"/>
          <w:color w:val="006A4E"/>
          <w:sz w:val="24"/>
          <w:szCs w:val="24"/>
        </w:rPr>
      </w:pPr>
      <w:r>
        <w:rPr>
          <w:rFonts w:ascii="Adobe Gothic Std B" w:hAnsi="Adobe Gothic Std B"/>
          <w:noProof/>
          <w:color w:val="006A4E"/>
          <w:sz w:val="24"/>
          <w:szCs w:val="24"/>
        </w:rPr>
        <w:pict>
          <v:shape id="_x0000_s1032" type="#_x0000_t32" style="position:absolute;margin-left:167.3pt;margin-top:.5pt;width:57.6pt;height:0;z-index:251663360" o:connectortype="straight" strokecolor="#c00000" strokeweight="1pt"/>
        </w:pict>
      </w:r>
      <w:r>
        <w:rPr>
          <w:rFonts w:ascii="Adobe Gothic Std B" w:hAnsi="Adobe Gothic Std B"/>
          <w:noProof/>
          <w:color w:val="006A4E"/>
          <w:sz w:val="24"/>
          <w:szCs w:val="24"/>
        </w:rPr>
        <w:pict>
          <v:shape id="_x0000_s1037" type="#_x0000_t202" style="position:absolute;margin-left:278.75pt;margin-top:21.25pt;width:129.6pt;height:20.65pt;z-index:251668480" strokecolor="#00b050" strokeweight="1pt">
            <v:textbox style="mso-next-textbox:#_x0000_s1037">
              <w:txbxContent>
                <w:p w:rsidR="00577778" w:rsidRPr="004E5E1F" w:rsidRDefault="00577778">
                  <w:pPr>
                    <w:rPr>
                      <w:rFonts w:ascii="066-CAI978" w:hAnsi="066-CAI978"/>
                      <w:sz w:val="18"/>
                      <w:szCs w:val="18"/>
                    </w:rPr>
                  </w:pPr>
                  <w:r w:rsidRPr="004E5E1F">
                    <w:rPr>
                      <w:rFonts w:ascii="066-CAI978" w:hAnsi="066-CAI978"/>
                      <w:sz w:val="18"/>
                      <w:szCs w:val="18"/>
                    </w:rPr>
                    <w:t>Child elements of the root</w:t>
                  </w:r>
                </w:p>
              </w:txbxContent>
            </v:textbox>
          </v:shape>
        </w:pict>
      </w:r>
      <w:r>
        <w:rPr>
          <w:rFonts w:ascii="Adobe Gothic Std B" w:hAnsi="Adobe Gothic Std B"/>
          <w:noProof/>
          <w:color w:val="006A4E"/>
          <w:sz w:val="24"/>
          <w:szCs w:val="24"/>
        </w:rPr>
        <w:pict>
          <v:shape id="_x0000_s1034" type="#_x0000_t202" style="position:absolute;margin-left:186.1pt;margin-top:21.25pt;width:75.15pt;height:20.65pt;z-index:251665408" strokecolor="#c00000" strokeweight="1pt">
            <v:textbox style="mso-next-textbox:#_x0000_s1034">
              <w:txbxContent>
                <w:p w:rsidR="00577778" w:rsidRPr="004E5E1F" w:rsidRDefault="00577778">
                  <w:pPr>
                    <w:rPr>
                      <w:rFonts w:ascii="066-CAI978" w:hAnsi="066-CAI978"/>
                      <w:sz w:val="18"/>
                      <w:szCs w:val="18"/>
                    </w:rPr>
                  </w:pPr>
                  <w:r w:rsidRPr="004E5E1F">
                    <w:rPr>
                      <w:rFonts w:ascii="066-CAI978" w:hAnsi="066-CAI978"/>
                      <w:sz w:val="18"/>
                      <w:szCs w:val="18"/>
                    </w:rPr>
                    <w:t>Root element</w:t>
                  </w:r>
                </w:p>
              </w:txbxContent>
            </v:textbox>
          </v:shape>
        </w:pict>
      </w:r>
    </w:p>
    <w:p w:rsidR="00CE6A37" w:rsidRDefault="00CE6A37">
      <w:pPr>
        <w:widowControl/>
        <w:rPr>
          <w:rFonts w:ascii="Adobe Gothic Std B" w:eastAsia="Adobe Gothic Std B" w:hAnsi="Adobe Gothic Std B" w:cstheme="majorBidi"/>
          <w:b/>
          <w:bCs/>
          <w:color w:val="006A4E"/>
          <w:sz w:val="32"/>
          <w:szCs w:val="32"/>
        </w:rPr>
      </w:pPr>
      <w:r>
        <w:br w:type="page"/>
      </w:r>
    </w:p>
    <w:p w:rsidR="0036182B" w:rsidRPr="00E14FB8" w:rsidRDefault="0036182B" w:rsidP="00730D07">
      <w:pPr>
        <w:pStyle w:val="2"/>
        <w:spacing w:before="312" w:after="156"/>
      </w:pPr>
      <w:bookmarkStart w:id="4" w:name="_Toc327611397"/>
      <w:r w:rsidRPr="00E14FB8">
        <w:rPr>
          <w:rFonts w:hint="eastAsia"/>
        </w:rPr>
        <w:lastRenderedPageBreak/>
        <w:t>Functionality</w:t>
      </w:r>
      <w:bookmarkEnd w:id="4"/>
    </w:p>
    <w:p w:rsidR="0036182B" w:rsidRDefault="0036182B" w:rsidP="004F6DA6">
      <w:pPr>
        <w:spacing w:beforeLines="20" w:afterLines="20"/>
        <w:ind w:leftChars="400" w:left="840"/>
        <w:jc w:val="left"/>
        <w:rPr>
          <w:rFonts w:ascii="066-CAI978" w:hAnsi="066-CAI978"/>
          <w:sz w:val="18"/>
          <w:szCs w:val="18"/>
        </w:rPr>
      </w:pPr>
      <w:r w:rsidRPr="000B16D9">
        <w:rPr>
          <w:rFonts w:ascii="066-CAI978" w:hAnsi="066-CAI978"/>
          <w:sz w:val="18"/>
          <w:szCs w:val="18"/>
        </w:rPr>
        <w:t xml:space="preserve">The XML Browser in the </w:t>
      </w:r>
      <w:proofErr w:type="spellStart"/>
      <w:r w:rsidRPr="000B16D9">
        <w:rPr>
          <w:rFonts w:ascii="066-CAI978" w:hAnsi="066-CAI978"/>
          <w:sz w:val="18"/>
          <w:szCs w:val="18"/>
        </w:rPr>
        <w:t>Yealink</w:t>
      </w:r>
      <w:proofErr w:type="spellEnd"/>
      <w:r w:rsidRPr="000B16D9">
        <w:rPr>
          <w:rFonts w:ascii="066-CAI978" w:hAnsi="066-CAI978"/>
          <w:sz w:val="18"/>
          <w:szCs w:val="18"/>
        </w:rPr>
        <w:t xml:space="preserve"> IP phone</w:t>
      </w:r>
      <w:r w:rsidR="00CA1258">
        <w:rPr>
          <w:rFonts w:ascii="066-CAI978" w:hAnsi="066-CAI978" w:hint="eastAsia"/>
          <w:sz w:val="18"/>
          <w:szCs w:val="18"/>
        </w:rPr>
        <w:t>s</w:t>
      </w:r>
      <w:r w:rsidRPr="000B16D9">
        <w:rPr>
          <w:rFonts w:ascii="066-CAI978" w:hAnsi="066-CAI978"/>
          <w:sz w:val="18"/>
          <w:szCs w:val="18"/>
        </w:rPr>
        <w:t xml:space="preserve"> allows users to create custom services which meet user functional requirements on the server. Users can </w:t>
      </w:r>
      <w:bookmarkStart w:id="5" w:name="OLE_LINK9"/>
      <w:bookmarkStart w:id="6" w:name="OLE_LINK12"/>
      <w:r w:rsidRPr="000B16D9">
        <w:rPr>
          <w:rFonts w:ascii="066-CAI978" w:hAnsi="066-CAI978"/>
          <w:sz w:val="18"/>
          <w:szCs w:val="18"/>
        </w:rPr>
        <w:t>customize</w:t>
      </w:r>
      <w:bookmarkEnd w:id="5"/>
      <w:bookmarkEnd w:id="6"/>
      <w:r w:rsidRPr="000B16D9">
        <w:rPr>
          <w:rFonts w:ascii="066-CAI978" w:hAnsi="066-CAI978"/>
          <w:sz w:val="18"/>
          <w:szCs w:val="18"/>
        </w:rPr>
        <w:t xml:space="preserve"> practical applications, such as weather report, stock information, Google search and </w:t>
      </w:r>
      <w:bookmarkStart w:id="7" w:name="OLE_LINK25"/>
      <w:bookmarkStart w:id="8" w:name="OLE_LINK26"/>
      <w:r w:rsidRPr="000B16D9">
        <w:rPr>
          <w:rFonts w:ascii="066-CAI978" w:hAnsi="066-CAI978"/>
          <w:sz w:val="18"/>
          <w:szCs w:val="18"/>
        </w:rPr>
        <w:t>news service</w:t>
      </w:r>
      <w:bookmarkEnd w:id="7"/>
      <w:bookmarkEnd w:id="8"/>
      <w:r w:rsidRPr="000B16D9">
        <w:rPr>
          <w:rFonts w:ascii="066-CAI978" w:hAnsi="066-CAI978"/>
          <w:sz w:val="18"/>
          <w:szCs w:val="18"/>
        </w:rPr>
        <w:t>, etc.</w:t>
      </w:r>
    </w:p>
    <w:p w:rsidR="0036182B" w:rsidRPr="00CB0EF0" w:rsidRDefault="0036182B" w:rsidP="004F6DA6">
      <w:pPr>
        <w:spacing w:beforeLines="50" w:afterLines="50"/>
        <w:ind w:leftChars="400" w:left="840"/>
        <w:jc w:val="left"/>
        <w:rPr>
          <w:rFonts w:ascii="066-CAI978" w:hAnsi="066-CAI978"/>
          <w:b/>
          <w:sz w:val="18"/>
          <w:szCs w:val="18"/>
        </w:rPr>
      </w:pPr>
      <w:r w:rsidRPr="00CB0EF0">
        <w:rPr>
          <w:rFonts w:ascii="066-CAI978" w:hAnsi="066-CAI978"/>
          <w:b/>
          <w:sz w:val="18"/>
          <w:szCs w:val="18"/>
        </w:rPr>
        <w:t xml:space="preserve">There are 2 types of XML objects: </w:t>
      </w:r>
    </w:p>
    <w:p w:rsidR="0036182B" w:rsidRPr="000B16D9" w:rsidRDefault="0036182B" w:rsidP="004F6DA6">
      <w:pPr>
        <w:spacing w:beforeLines="50" w:afterLines="30"/>
        <w:ind w:leftChars="400" w:left="840"/>
        <w:jc w:val="left"/>
        <w:rPr>
          <w:rFonts w:ascii="066-CAI978" w:hAnsi="066-CAI978"/>
          <w:sz w:val="18"/>
          <w:szCs w:val="18"/>
        </w:rPr>
      </w:pPr>
      <w:r w:rsidRPr="000B16D9">
        <w:rPr>
          <w:rFonts w:ascii="066-CAI978" w:hAnsi="066-CAI978"/>
          <w:b/>
          <w:sz w:val="18"/>
          <w:szCs w:val="18"/>
        </w:rPr>
        <w:t>UI objects</w:t>
      </w:r>
      <w:r w:rsidR="00CB0EF0">
        <w:rPr>
          <w:rFonts w:ascii="066-CAI978" w:hAnsi="066-CAI978" w:hint="eastAsia"/>
          <w:sz w:val="18"/>
          <w:szCs w:val="18"/>
        </w:rPr>
        <w:t xml:space="preserve">: </w:t>
      </w:r>
      <w:r w:rsidRPr="000B16D9">
        <w:rPr>
          <w:rFonts w:ascii="066-CAI978" w:hAnsi="066-CAI978"/>
          <w:sz w:val="18"/>
          <w:szCs w:val="18"/>
        </w:rPr>
        <w:t xml:space="preserve">XML objects </w:t>
      </w:r>
      <w:r w:rsidR="000B16D9" w:rsidRPr="000B16D9">
        <w:rPr>
          <w:rFonts w:ascii="066-CAI978" w:hAnsi="066-CAI978"/>
          <w:sz w:val="18"/>
          <w:szCs w:val="18"/>
        </w:rPr>
        <w:t xml:space="preserve">used to control the </w:t>
      </w:r>
      <w:r w:rsidRPr="000B16D9">
        <w:rPr>
          <w:rFonts w:ascii="066-CAI978" w:hAnsi="066-CAI978"/>
          <w:sz w:val="18"/>
          <w:szCs w:val="18"/>
        </w:rPr>
        <w:t xml:space="preserve">display of the </w:t>
      </w:r>
      <w:r w:rsidR="000B16D9" w:rsidRPr="000B16D9">
        <w:rPr>
          <w:rFonts w:ascii="066-CAI978" w:hAnsi="066-CAI978"/>
          <w:sz w:val="18"/>
          <w:szCs w:val="18"/>
        </w:rPr>
        <w:t xml:space="preserve">IP </w:t>
      </w:r>
      <w:r w:rsidRPr="000B16D9">
        <w:rPr>
          <w:rFonts w:ascii="066-CAI978" w:hAnsi="066-CAI978"/>
          <w:sz w:val="18"/>
          <w:szCs w:val="18"/>
        </w:rPr>
        <w:t xml:space="preserve">phone. </w:t>
      </w:r>
    </w:p>
    <w:p w:rsidR="0036182B" w:rsidRPr="000B16D9" w:rsidRDefault="0036182B" w:rsidP="004F6DA6">
      <w:pPr>
        <w:spacing w:beforeLines="30" w:afterLines="30"/>
        <w:ind w:leftChars="400" w:left="840"/>
        <w:jc w:val="left"/>
        <w:rPr>
          <w:rFonts w:ascii="066-CAI978" w:hAnsi="066-CAI978"/>
          <w:sz w:val="18"/>
          <w:szCs w:val="18"/>
        </w:rPr>
      </w:pPr>
      <w:r w:rsidRPr="000B16D9">
        <w:rPr>
          <w:rFonts w:ascii="066-CAI978" w:hAnsi="066-CAI978"/>
          <w:b/>
          <w:sz w:val="18"/>
          <w:szCs w:val="18"/>
        </w:rPr>
        <w:t>Non UI objects</w:t>
      </w:r>
      <w:r w:rsidR="00CB0EF0">
        <w:rPr>
          <w:rFonts w:ascii="066-CAI978" w:hAnsi="066-CAI978" w:hint="eastAsia"/>
          <w:sz w:val="18"/>
          <w:szCs w:val="18"/>
        </w:rPr>
        <w:t xml:space="preserve">: </w:t>
      </w:r>
      <w:r w:rsidRPr="000B16D9">
        <w:rPr>
          <w:rFonts w:ascii="066-CAI978" w:hAnsi="066-CAI978"/>
          <w:sz w:val="18"/>
          <w:szCs w:val="18"/>
        </w:rPr>
        <w:t xml:space="preserve">ML objects which have no direct impact on </w:t>
      </w:r>
      <w:r w:rsidR="000B16D9" w:rsidRPr="000B16D9">
        <w:rPr>
          <w:rFonts w:ascii="066-CAI978" w:hAnsi="066-CAI978"/>
          <w:sz w:val="18"/>
          <w:szCs w:val="18"/>
        </w:rPr>
        <w:t xml:space="preserve">the </w:t>
      </w:r>
      <w:r w:rsidRPr="000B16D9">
        <w:rPr>
          <w:rFonts w:ascii="066-CAI978" w:hAnsi="066-CAI978"/>
          <w:sz w:val="18"/>
          <w:szCs w:val="18"/>
        </w:rPr>
        <w:t>display</w:t>
      </w:r>
      <w:r w:rsidR="000B16D9" w:rsidRPr="000B16D9">
        <w:rPr>
          <w:rFonts w:ascii="066-CAI978" w:hAnsi="066-CAI978"/>
          <w:sz w:val="18"/>
          <w:szCs w:val="18"/>
        </w:rPr>
        <w:t xml:space="preserve"> of the IP phone</w:t>
      </w:r>
      <w:r w:rsidRPr="000B16D9">
        <w:rPr>
          <w:rFonts w:ascii="066-CAI978" w:hAnsi="066-CAI978"/>
          <w:sz w:val="18"/>
          <w:szCs w:val="18"/>
        </w:rPr>
        <w:t xml:space="preserve">. </w:t>
      </w:r>
    </w:p>
    <w:p w:rsidR="0036182B" w:rsidRPr="00CB0EF0" w:rsidRDefault="0036182B" w:rsidP="004F6DA6">
      <w:pPr>
        <w:spacing w:beforeLines="50" w:afterLines="50"/>
        <w:ind w:leftChars="400" w:left="840"/>
        <w:jc w:val="left"/>
        <w:rPr>
          <w:rFonts w:ascii="066-CAI978" w:hAnsi="066-CAI978"/>
          <w:b/>
          <w:sz w:val="18"/>
          <w:szCs w:val="18"/>
        </w:rPr>
      </w:pPr>
      <w:r w:rsidRPr="00CB0EF0">
        <w:rPr>
          <w:rFonts w:ascii="066-CAI978" w:hAnsi="066-CAI978"/>
          <w:b/>
          <w:sz w:val="18"/>
          <w:szCs w:val="18"/>
        </w:rPr>
        <w:t xml:space="preserve">The supported objects are: </w:t>
      </w:r>
    </w:p>
    <w:p w:rsidR="0036182B" w:rsidRPr="000B16D9" w:rsidRDefault="0036182B" w:rsidP="004F6DA6">
      <w:pPr>
        <w:spacing w:beforeLines="5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proofErr w:type="spellStart"/>
      <w:r w:rsidRPr="000B16D9">
        <w:rPr>
          <w:rFonts w:ascii="066-CAI978" w:hAnsi="066-CAI978"/>
          <w:sz w:val="18"/>
          <w:szCs w:val="18"/>
        </w:rPr>
        <w:t>TextMenu</w:t>
      </w:r>
      <w:proofErr w:type="spellEnd"/>
      <w:proofErr w:type="gramEnd"/>
      <w:r w:rsidRPr="000B16D9">
        <w:rPr>
          <w:rFonts w:ascii="066-CAI978" w:hAnsi="066-CAI978"/>
          <w:sz w:val="18"/>
          <w:szCs w:val="18"/>
        </w:rPr>
        <w:t xml:space="preserve"> object (UI) </w:t>
      </w:r>
    </w:p>
    <w:p w:rsidR="0036182B" w:rsidRPr="000B16D9" w:rsidRDefault="0036182B" w:rsidP="004F6DA6">
      <w:pPr>
        <w:spacing w:beforeLines="3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proofErr w:type="spellStart"/>
      <w:r w:rsidRPr="000B16D9">
        <w:rPr>
          <w:rFonts w:ascii="066-CAI978" w:hAnsi="066-CAI978"/>
          <w:sz w:val="18"/>
          <w:szCs w:val="18"/>
        </w:rPr>
        <w:t>TextScreen</w:t>
      </w:r>
      <w:proofErr w:type="spellEnd"/>
      <w:proofErr w:type="gramEnd"/>
      <w:r w:rsidRPr="000B16D9">
        <w:rPr>
          <w:rFonts w:ascii="066-CAI978" w:hAnsi="066-CAI978"/>
          <w:sz w:val="18"/>
          <w:szCs w:val="18"/>
        </w:rPr>
        <w:t xml:space="preserve"> object (UI) </w:t>
      </w:r>
    </w:p>
    <w:p w:rsidR="0036182B" w:rsidRPr="000B16D9" w:rsidRDefault="0036182B" w:rsidP="004F6DA6">
      <w:pPr>
        <w:spacing w:beforeLines="3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proofErr w:type="spellStart"/>
      <w:r w:rsidRPr="000B16D9">
        <w:rPr>
          <w:rFonts w:ascii="066-CAI978" w:hAnsi="066-CAI978"/>
          <w:sz w:val="18"/>
          <w:szCs w:val="18"/>
        </w:rPr>
        <w:t>FormattedTextScreen</w:t>
      </w:r>
      <w:proofErr w:type="spellEnd"/>
      <w:proofErr w:type="gramEnd"/>
      <w:r w:rsidRPr="000B16D9">
        <w:rPr>
          <w:rFonts w:ascii="066-CAI978" w:hAnsi="066-CAI978"/>
          <w:sz w:val="18"/>
          <w:szCs w:val="18"/>
        </w:rPr>
        <w:t xml:space="preserve"> </w:t>
      </w:r>
      <w:r w:rsidR="008F5E35">
        <w:rPr>
          <w:rFonts w:ascii="066-CAI978" w:hAnsi="066-CAI978" w:hint="eastAsia"/>
          <w:sz w:val="18"/>
          <w:szCs w:val="18"/>
        </w:rPr>
        <w:t>object</w:t>
      </w:r>
      <w:r w:rsidRPr="000B16D9">
        <w:rPr>
          <w:rFonts w:ascii="066-CAI978" w:hAnsi="066-CAI978"/>
          <w:sz w:val="18"/>
          <w:szCs w:val="18"/>
        </w:rPr>
        <w:t xml:space="preserve">(UI) </w:t>
      </w:r>
    </w:p>
    <w:p w:rsidR="0036182B" w:rsidRPr="000B16D9" w:rsidRDefault="0036182B" w:rsidP="004F6DA6">
      <w:pPr>
        <w:spacing w:beforeLines="3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proofErr w:type="spellStart"/>
      <w:r w:rsidRPr="000B16D9">
        <w:rPr>
          <w:rFonts w:ascii="066-CAI978" w:hAnsi="066-CAI978"/>
          <w:sz w:val="18"/>
          <w:szCs w:val="18"/>
        </w:rPr>
        <w:t>InputScreen</w:t>
      </w:r>
      <w:proofErr w:type="spellEnd"/>
      <w:proofErr w:type="gramEnd"/>
      <w:r w:rsidRPr="000B16D9">
        <w:rPr>
          <w:rFonts w:ascii="066-CAI978" w:hAnsi="066-CAI978"/>
          <w:sz w:val="18"/>
          <w:szCs w:val="18"/>
        </w:rPr>
        <w:t xml:space="preserve"> object (UI) </w:t>
      </w:r>
    </w:p>
    <w:p w:rsidR="0036182B" w:rsidRDefault="0036182B" w:rsidP="004F6DA6">
      <w:pPr>
        <w:spacing w:beforeLines="3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proofErr w:type="spellStart"/>
      <w:r w:rsidRPr="000B16D9">
        <w:rPr>
          <w:rFonts w:ascii="066-CAI978" w:hAnsi="066-CAI978"/>
          <w:sz w:val="18"/>
          <w:szCs w:val="18"/>
        </w:rPr>
        <w:t>ImageScreen</w:t>
      </w:r>
      <w:proofErr w:type="spellEnd"/>
      <w:proofErr w:type="gramEnd"/>
      <w:r w:rsidRPr="000B16D9">
        <w:rPr>
          <w:rFonts w:ascii="066-CAI978" w:hAnsi="066-CAI978"/>
          <w:sz w:val="18"/>
          <w:szCs w:val="18"/>
        </w:rPr>
        <w:t xml:space="preserve"> </w:t>
      </w:r>
      <w:r w:rsidR="008F5E35">
        <w:rPr>
          <w:rFonts w:ascii="066-CAI978" w:hAnsi="066-CAI978" w:hint="eastAsia"/>
          <w:sz w:val="18"/>
          <w:szCs w:val="18"/>
        </w:rPr>
        <w:t>object</w:t>
      </w:r>
      <w:r w:rsidRPr="000B16D9">
        <w:rPr>
          <w:rFonts w:ascii="066-CAI978" w:hAnsi="066-CAI978"/>
          <w:sz w:val="18"/>
          <w:szCs w:val="18"/>
        </w:rPr>
        <w:t xml:space="preserve">(UI) </w:t>
      </w:r>
    </w:p>
    <w:p w:rsidR="00CA1258" w:rsidRPr="000B16D9" w:rsidRDefault="00CA1258" w:rsidP="004F6DA6">
      <w:pPr>
        <w:spacing w:beforeLines="3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r>
        <w:rPr>
          <w:rFonts w:ascii="066-CAI978" w:hAnsi="066-CAI978" w:hint="eastAsia"/>
          <w:sz w:val="18"/>
          <w:szCs w:val="18"/>
        </w:rPr>
        <w:t>Directory</w:t>
      </w:r>
      <w:proofErr w:type="gramEnd"/>
      <w:r>
        <w:rPr>
          <w:rFonts w:ascii="066-CAI978" w:hAnsi="066-CAI978" w:hint="eastAsia"/>
          <w:sz w:val="18"/>
          <w:szCs w:val="18"/>
        </w:rPr>
        <w:t xml:space="preserve"> ob</w:t>
      </w:r>
      <w:r w:rsidR="008F5E35">
        <w:rPr>
          <w:rFonts w:ascii="066-CAI978" w:hAnsi="066-CAI978" w:hint="eastAsia"/>
          <w:sz w:val="18"/>
          <w:szCs w:val="18"/>
        </w:rPr>
        <w:t>ject(UI)</w:t>
      </w:r>
    </w:p>
    <w:p w:rsidR="0036182B" w:rsidRPr="000B16D9" w:rsidRDefault="0036182B" w:rsidP="004F6DA6">
      <w:pPr>
        <w:spacing w:beforeLines="3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proofErr w:type="spellStart"/>
      <w:r w:rsidR="002822C4">
        <w:rPr>
          <w:rFonts w:ascii="066-CAI978" w:hAnsi="066-CAI978" w:hint="eastAsia"/>
          <w:sz w:val="18"/>
          <w:szCs w:val="18"/>
        </w:rPr>
        <w:t>Phone</w:t>
      </w:r>
      <w:r w:rsidRPr="000B16D9">
        <w:rPr>
          <w:rFonts w:ascii="066-CAI978" w:hAnsi="066-CAI978"/>
          <w:sz w:val="18"/>
          <w:szCs w:val="18"/>
        </w:rPr>
        <w:t>Execute</w:t>
      </w:r>
      <w:proofErr w:type="spellEnd"/>
      <w:proofErr w:type="gramEnd"/>
      <w:r w:rsidRPr="000B16D9">
        <w:rPr>
          <w:rFonts w:ascii="066-CAI978" w:hAnsi="066-CAI978"/>
          <w:sz w:val="18"/>
          <w:szCs w:val="18"/>
        </w:rPr>
        <w:t xml:space="preserve"> object       </w:t>
      </w:r>
    </w:p>
    <w:p w:rsidR="0036182B" w:rsidRPr="000B16D9" w:rsidRDefault="0036182B" w:rsidP="004F6DA6">
      <w:pPr>
        <w:spacing w:beforeLines="3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proofErr w:type="spellStart"/>
      <w:r w:rsidR="002822C4">
        <w:rPr>
          <w:rFonts w:ascii="066-CAI978" w:hAnsi="066-CAI978" w:hint="eastAsia"/>
          <w:sz w:val="18"/>
          <w:szCs w:val="18"/>
        </w:rPr>
        <w:t>Phone</w:t>
      </w:r>
      <w:r w:rsidRPr="000B16D9">
        <w:rPr>
          <w:rFonts w:ascii="066-CAI978" w:hAnsi="066-CAI978"/>
          <w:sz w:val="18"/>
          <w:szCs w:val="18"/>
        </w:rPr>
        <w:t>Configuration</w:t>
      </w:r>
      <w:proofErr w:type="spellEnd"/>
      <w:proofErr w:type="gramEnd"/>
      <w:r w:rsidRPr="000B16D9">
        <w:rPr>
          <w:rFonts w:ascii="066-CAI978" w:hAnsi="066-CAI978"/>
          <w:sz w:val="18"/>
          <w:szCs w:val="18"/>
        </w:rPr>
        <w:t xml:space="preserve"> object </w:t>
      </w:r>
    </w:p>
    <w:p w:rsidR="0036182B" w:rsidRPr="000B16D9" w:rsidRDefault="0036182B" w:rsidP="004F6DA6">
      <w:pPr>
        <w:spacing w:beforeLines="30" w:afterLines="30"/>
        <w:ind w:leftChars="600" w:left="1260"/>
        <w:jc w:val="left"/>
        <w:rPr>
          <w:rFonts w:ascii="066-CAI978" w:hAnsi="066-CAI978"/>
          <w:sz w:val="18"/>
          <w:szCs w:val="18"/>
        </w:rPr>
      </w:pPr>
      <w:proofErr w:type="gramStart"/>
      <w:r w:rsidRPr="000B16D9">
        <w:rPr>
          <w:rFonts w:ascii="066-CAI978" w:hAnsi="066-CAI978"/>
          <w:sz w:val="18"/>
          <w:szCs w:val="18"/>
        </w:rPr>
        <w:t xml:space="preserve">•  </w:t>
      </w:r>
      <w:proofErr w:type="spellStart"/>
      <w:r w:rsidR="000B16D9" w:rsidRPr="000B16D9">
        <w:rPr>
          <w:rFonts w:ascii="066-CAI978" w:hAnsi="066-CAI978"/>
          <w:sz w:val="18"/>
          <w:szCs w:val="18"/>
        </w:rPr>
        <w:t>Phone</w:t>
      </w:r>
      <w:r w:rsidRPr="000B16D9">
        <w:rPr>
          <w:rFonts w:ascii="066-CAI978" w:hAnsi="066-CAI978"/>
          <w:sz w:val="18"/>
          <w:szCs w:val="18"/>
        </w:rPr>
        <w:t>Status</w:t>
      </w:r>
      <w:proofErr w:type="spellEnd"/>
      <w:proofErr w:type="gramEnd"/>
      <w:r w:rsidRPr="000B16D9">
        <w:rPr>
          <w:rFonts w:ascii="066-CAI978" w:hAnsi="066-CAI978"/>
          <w:sz w:val="18"/>
          <w:szCs w:val="18"/>
        </w:rPr>
        <w:t xml:space="preserve"> object </w:t>
      </w:r>
    </w:p>
    <w:p w:rsidR="0036182B" w:rsidRPr="000B16D9" w:rsidRDefault="0036182B" w:rsidP="004F6DA6">
      <w:pPr>
        <w:spacing w:beforeLines="20" w:afterLines="20"/>
        <w:ind w:leftChars="400" w:left="840"/>
        <w:jc w:val="left"/>
        <w:rPr>
          <w:rFonts w:ascii="066-CAI978" w:hAnsi="066-CAI978"/>
          <w:sz w:val="18"/>
          <w:szCs w:val="18"/>
        </w:rPr>
      </w:pPr>
      <w:r w:rsidRPr="000B16D9">
        <w:rPr>
          <w:rFonts w:ascii="066-CAI978" w:hAnsi="066-CAI978"/>
          <w:sz w:val="18"/>
          <w:szCs w:val="18"/>
        </w:rPr>
        <w:t xml:space="preserve">Some of these objects also support customizable </w:t>
      </w:r>
      <w:proofErr w:type="spellStart"/>
      <w:r w:rsidRPr="000B16D9">
        <w:rPr>
          <w:rFonts w:ascii="066-CAI978" w:hAnsi="066-CAI978"/>
          <w:sz w:val="18"/>
          <w:szCs w:val="18"/>
        </w:rPr>
        <w:t>softkeys</w:t>
      </w:r>
      <w:proofErr w:type="spellEnd"/>
      <w:r w:rsidRPr="000B16D9">
        <w:rPr>
          <w:rFonts w:ascii="066-CAI978" w:hAnsi="066-CAI978"/>
          <w:sz w:val="18"/>
          <w:szCs w:val="18"/>
        </w:rPr>
        <w:t xml:space="preserve"> that are declared as an independent object. </w:t>
      </w:r>
    </w:p>
    <w:p w:rsidR="00D07990" w:rsidRPr="00DD04CC" w:rsidRDefault="00D07990" w:rsidP="00730D07">
      <w:pPr>
        <w:pStyle w:val="2"/>
        <w:spacing w:before="312" w:after="156"/>
      </w:pPr>
      <w:bookmarkStart w:id="9" w:name="_Toc327611398"/>
      <w:r w:rsidRPr="00DD04CC">
        <w:t>How does it work?</w:t>
      </w:r>
      <w:bookmarkEnd w:id="9"/>
      <w:r w:rsidRPr="00DD04CC">
        <w:t xml:space="preserve"> </w:t>
      </w:r>
    </w:p>
    <w:p w:rsidR="00D07990" w:rsidRPr="000B16D9" w:rsidRDefault="00D07990" w:rsidP="004F6DA6">
      <w:pPr>
        <w:spacing w:beforeLines="20" w:afterLines="20"/>
        <w:ind w:leftChars="400" w:left="840"/>
        <w:jc w:val="left"/>
        <w:rPr>
          <w:rFonts w:ascii="066-CAI978" w:hAnsi="066-CAI978"/>
          <w:sz w:val="18"/>
          <w:szCs w:val="18"/>
        </w:rPr>
      </w:pPr>
      <w:r w:rsidRPr="000B16D9">
        <w:rPr>
          <w:rFonts w:ascii="066-CAI978" w:hAnsi="066-CAI978"/>
          <w:sz w:val="18"/>
          <w:szCs w:val="18"/>
        </w:rPr>
        <w:t xml:space="preserve">Depending on the IP infrastructure, </w:t>
      </w:r>
      <w:proofErr w:type="spellStart"/>
      <w:r w:rsidRPr="000B16D9">
        <w:rPr>
          <w:rFonts w:ascii="066-CAI978" w:hAnsi="066-CAI978"/>
          <w:sz w:val="18"/>
          <w:szCs w:val="18"/>
        </w:rPr>
        <w:t>Yealink</w:t>
      </w:r>
      <w:proofErr w:type="spellEnd"/>
      <w:r w:rsidRPr="000B16D9">
        <w:rPr>
          <w:rFonts w:ascii="066-CAI978" w:hAnsi="066-CAI978"/>
          <w:sz w:val="18"/>
          <w:szCs w:val="18"/>
        </w:rPr>
        <w:t xml:space="preserve"> </w:t>
      </w:r>
      <w:r w:rsidR="000B16D9" w:rsidRPr="000B16D9">
        <w:rPr>
          <w:rFonts w:ascii="066-CAI978" w:hAnsi="066-CAI978"/>
          <w:sz w:val="18"/>
          <w:szCs w:val="18"/>
        </w:rPr>
        <w:t xml:space="preserve">has </w:t>
      </w:r>
      <w:r w:rsidRPr="000B16D9">
        <w:rPr>
          <w:rFonts w:ascii="066-CAI978" w:hAnsi="066-CAI978"/>
          <w:sz w:val="18"/>
          <w:szCs w:val="18"/>
        </w:rPr>
        <w:t>develop</w:t>
      </w:r>
      <w:r w:rsidR="000B16D9" w:rsidRPr="000B16D9">
        <w:rPr>
          <w:rFonts w:ascii="066-CAI978" w:hAnsi="066-CAI978"/>
          <w:sz w:val="18"/>
          <w:szCs w:val="18"/>
        </w:rPr>
        <w:t>ed</w:t>
      </w:r>
      <w:r w:rsidRPr="000B16D9">
        <w:rPr>
          <w:rFonts w:ascii="066-CAI978" w:hAnsi="066-CAI978"/>
          <w:sz w:val="18"/>
          <w:szCs w:val="18"/>
        </w:rPr>
        <w:t xml:space="preserve"> the XML browser capability on the phone using the HTTP transport protocol</w:t>
      </w:r>
      <w:r w:rsidR="005C0FEB" w:rsidRPr="000B16D9">
        <w:rPr>
          <w:rFonts w:ascii="066-CAI978" w:hAnsi="066-CAI978"/>
          <w:sz w:val="18"/>
          <w:szCs w:val="18"/>
        </w:rPr>
        <w:t xml:space="preserve">. </w:t>
      </w:r>
      <w:r w:rsidRPr="000B16D9">
        <w:rPr>
          <w:rFonts w:ascii="066-CAI978" w:hAnsi="066-CAI978"/>
          <w:sz w:val="18"/>
          <w:szCs w:val="18"/>
        </w:rPr>
        <w:t xml:space="preserve">The </w:t>
      </w:r>
      <w:proofErr w:type="spellStart"/>
      <w:r w:rsidRPr="000B16D9">
        <w:rPr>
          <w:rFonts w:ascii="066-CAI978" w:hAnsi="066-CAI978"/>
          <w:sz w:val="18"/>
          <w:szCs w:val="18"/>
        </w:rPr>
        <w:t>Yealink</w:t>
      </w:r>
      <w:proofErr w:type="spellEnd"/>
      <w:r w:rsidRPr="000B16D9">
        <w:rPr>
          <w:rFonts w:ascii="066-CAI978" w:hAnsi="066-CAI978"/>
          <w:sz w:val="18"/>
          <w:szCs w:val="18"/>
        </w:rPr>
        <w:t xml:space="preserve"> IP phones support two types of applications: </w:t>
      </w:r>
    </w:p>
    <w:p w:rsidR="00D07990" w:rsidRPr="00CB0EF0" w:rsidRDefault="00D07990" w:rsidP="004F6DA6">
      <w:pPr>
        <w:pStyle w:val="a3"/>
        <w:numPr>
          <w:ilvl w:val="0"/>
          <w:numId w:val="27"/>
        </w:numPr>
        <w:spacing w:beforeLines="50" w:afterLines="30"/>
        <w:ind w:leftChars="600" w:left="1680" w:firstLineChars="0"/>
        <w:rPr>
          <w:rFonts w:ascii="066-CAI978" w:hAnsi="066-CAI978"/>
          <w:b/>
          <w:sz w:val="18"/>
          <w:szCs w:val="18"/>
        </w:rPr>
      </w:pPr>
      <w:r w:rsidRPr="00CB0EF0">
        <w:rPr>
          <w:rFonts w:ascii="066-CAI978" w:hAnsi="066-CAI978"/>
          <w:b/>
          <w:sz w:val="18"/>
          <w:szCs w:val="18"/>
        </w:rPr>
        <w:t xml:space="preserve">Phone-initiated </w:t>
      </w:r>
    </w:p>
    <w:p w:rsidR="00D07990" w:rsidRPr="00CB0EF0" w:rsidRDefault="00D07990" w:rsidP="004F6DA6">
      <w:pPr>
        <w:pStyle w:val="a3"/>
        <w:numPr>
          <w:ilvl w:val="0"/>
          <w:numId w:val="27"/>
        </w:numPr>
        <w:spacing w:beforeLines="30" w:afterLines="30"/>
        <w:ind w:leftChars="600" w:left="1680" w:firstLineChars="0"/>
        <w:rPr>
          <w:rFonts w:ascii="066-CAI978" w:hAnsi="066-CAI978"/>
          <w:b/>
          <w:sz w:val="18"/>
          <w:szCs w:val="18"/>
        </w:rPr>
      </w:pPr>
      <w:r w:rsidRPr="00CB0EF0">
        <w:rPr>
          <w:rFonts w:ascii="066-CAI978" w:hAnsi="066-CAI978"/>
          <w:b/>
          <w:sz w:val="18"/>
          <w:szCs w:val="18"/>
        </w:rPr>
        <w:t xml:space="preserve">Server-initiated </w:t>
      </w:r>
    </w:p>
    <w:p w:rsidR="0010167E" w:rsidRDefault="0010167E">
      <w:pPr>
        <w:widowControl/>
        <w:rPr>
          <w:rFonts w:ascii="Adobe Gothic Std B" w:hAnsi="Adobe Gothic Std B"/>
          <w:b/>
          <w:bCs/>
          <w:color w:val="006A4E"/>
          <w:sz w:val="28"/>
          <w:szCs w:val="32"/>
        </w:rPr>
      </w:pPr>
      <w:r>
        <w:br w:type="page"/>
      </w:r>
    </w:p>
    <w:p w:rsidR="00D07990" w:rsidRPr="00AC5E4F" w:rsidRDefault="00D07990" w:rsidP="00730D07">
      <w:pPr>
        <w:pStyle w:val="3"/>
        <w:spacing w:before="312" w:after="156"/>
      </w:pPr>
      <w:bookmarkStart w:id="10" w:name="_Toc327611399"/>
      <w:r w:rsidRPr="00AC5E4F">
        <w:rPr>
          <w:rFonts w:hint="eastAsia"/>
        </w:rPr>
        <w:lastRenderedPageBreak/>
        <w:t>Phone initiated application</w:t>
      </w:r>
      <w:bookmarkEnd w:id="10"/>
    </w:p>
    <w:p w:rsidR="00D07990" w:rsidRDefault="000B16D9" w:rsidP="004F6DA6">
      <w:pPr>
        <w:spacing w:beforeLines="20" w:afterLines="20"/>
        <w:ind w:leftChars="400" w:left="840"/>
        <w:jc w:val="left"/>
        <w:rPr>
          <w:rFonts w:ascii="066-CAI978" w:hAnsi="066-CAI978"/>
          <w:sz w:val="18"/>
          <w:szCs w:val="18"/>
        </w:rPr>
      </w:pPr>
      <w:r>
        <w:rPr>
          <w:rFonts w:ascii="066-CAI978" w:hAnsi="066-CAI978" w:hint="eastAsia"/>
          <w:sz w:val="18"/>
          <w:szCs w:val="18"/>
        </w:rPr>
        <w:t>You can press the predefined key to trigger the phone initiated application</w:t>
      </w:r>
      <w:r w:rsidR="008013A3">
        <w:rPr>
          <w:rFonts w:ascii="066-CAI978" w:hAnsi="066-CAI978" w:hint="eastAsia"/>
          <w:sz w:val="18"/>
          <w:szCs w:val="18"/>
        </w:rPr>
        <w:t xml:space="preserve"> of XML browser</w:t>
      </w:r>
      <w:r>
        <w:rPr>
          <w:rFonts w:ascii="066-CAI978" w:hAnsi="066-CAI978" w:hint="eastAsia"/>
          <w:sz w:val="18"/>
          <w:szCs w:val="18"/>
        </w:rPr>
        <w:t>. After pressing the key, t</w:t>
      </w:r>
      <w:r w:rsidR="00D07990">
        <w:rPr>
          <w:rFonts w:ascii="066-CAI978" w:hAnsi="066-CAI978" w:hint="eastAsia"/>
          <w:sz w:val="18"/>
          <w:szCs w:val="18"/>
        </w:rPr>
        <w:t>he</w:t>
      </w:r>
      <w:r>
        <w:rPr>
          <w:rFonts w:ascii="066-CAI978" w:hAnsi="066-CAI978" w:hint="eastAsia"/>
          <w:sz w:val="18"/>
          <w:szCs w:val="18"/>
        </w:rPr>
        <w:t xml:space="preserve"> IP</w:t>
      </w:r>
      <w:r w:rsidR="00D07990">
        <w:rPr>
          <w:rFonts w:ascii="066-CAI978" w:hAnsi="066-CAI978" w:hint="eastAsia"/>
          <w:sz w:val="18"/>
          <w:szCs w:val="18"/>
        </w:rPr>
        <w:t xml:space="preserve"> phone issues an HTTP(s) GET command to the server, waits for the answer, decodes and displays </w:t>
      </w:r>
      <w:r w:rsidR="008013A3">
        <w:rPr>
          <w:rFonts w:ascii="066-CAI978" w:hAnsi="066-CAI978" w:hint="eastAsia"/>
          <w:sz w:val="18"/>
          <w:szCs w:val="18"/>
        </w:rPr>
        <w:t>the answer</w:t>
      </w:r>
      <w:r w:rsidR="00D07990">
        <w:rPr>
          <w:rFonts w:ascii="066-CAI978" w:hAnsi="066-CAI978" w:hint="eastAsia"/>
          <w:sz w:val="18"/>
          <w:szCs w:val="18"/>
        </w:rPr>
        <w:t xml:space="preserve"> </w:t>
      </w:r>
      <w:r w:rsidR="008013A3">
        <w:rPr>
          <w:rFonts w:ascii="066-CAI978" w:hAnsi="066-CAI978" w:hint="eastAsia"/>
          <w:sz w:val="18"/>
          <w:szCs w:val="18"/>
        </w:rPr>
        <w:t>on the LCD screen</w:t>
      </w:r>
      <w:r w:rsidR="00D07990">
        <w:rPr>
          <w:rFonts w:ascii="066-CAI978" w:hAnsi="066-CAI978" w:hint="eastAsia"/>
          <w:sz w:val="18"/>
          <w:szCs w:val="18"/>
        </w:rPr>
        <w:t xml:space="preserve"> such as Microsoft Internet Explorer </w:t>
      </w:r>
      <w:r w:rsidR="000D6C8D">
        <w:rPr>
          <w:rFonts w:ascii="066-CAI978" w:hAnsi="066-CAI978" w:hint="eastAsia"/>
          <w:sz w:val="18"/>
          <w:szCs w:val="18"/>
        </w:rPr>
        <w:t xml:space="preserve">or Firefox </w:t>
      </w:r>
      <w:r w:rsidR="00D07990">
        <w:rPr>
          <w:rFonts w:ascii="066-CAI978" w:hAnsi="066-CAI978" w:hint="eastAsia"/>
          <w:sz w:val="18"/>
          <w:szCs w:val="18"/>
        </w:rPr>
        <w:t xml:space="preserve">would do as a web client. </w:t>
      </w:r>
      <w:r w:rsidR="008013A3">
        <w:rPr>
          <w:rFonts w:ascii="066-CAI978" w:hAnsi="066-CAI978" w:hint="eastAsia"/>
          <w:sz w:val="18"/>
          <w:szCs w:val="18"/>
        </w:rPr>
        <w:t xml:space="preserve">For more </w:t>
      </w:r>
      <w:r w:rsidR="008013A3">
        <w:rPr>
          <w:rFonts w:ascii="066-CAI978" w:hAnsi="066-CAI978"/>
          <w:sz w:val="18"/>
          <w:szCs w:val="18"/>
        </w:rPr>
        <w:t>information</w:t>
      </w:r>
      <w:r w:rsidR="008013A3">
        <w:rPr>
          <w:rFonts w:ascii="066-CAI978" w:hAnsi="066-CAI978" w:hint="eastAsia"/>
          <w:sz w:val="18"/>
          <w:szCs w:val="18"/>
        </w:rPr>
        <w:t xml:space="preserve"> on how to configure an XML browser key, you can refer to </w:t>
      </w:r>
      <w:fldSimple w:instr=" REF _Ref327376314 \h  \* MERGEFORMAT ">
        <w:r w:rsidR="00386B0F" w:rsidRPr="00386B0F">
          <w:rPr>
            <w:rFonts w:ascii="066-CAI978" w:hAnsi="066-CAI978"/>
            <w:color w:val="548DD4" w:themeColor="text2" w:themeTint="99"/>
            <w:sz w:val="18"/>
            <w:szCs w:val="18"/>
          </w:rPr>
          <w:t>C</w:t>
        </w:r>
        <w:r w:rsidR="00386B0F" w:rsidRPr="00386B0F">
          <w:rPr>
            <w:rFonts w:ascii="066-CAI978" w:hAnsi="066-CAI978" w:hint="eastAsia"/>
            <w:color w:val="548DD4" w:themeColor="text2" w:themeTint="99"/>
            <w:sz w:val="18"/>
            <w:szCs w:val="18"/>
          </w:rPr>
          <w:t>onfiguring a DSS key</w:t>
        </w:r>
      </w:fldSimple>
      <w:r w:rsidR="00D07990">
        <w:rPr>
          <w:rFonts w:ascii="066-CAI978" w:hAnsi="066-CAI978" w:hint="eastAsia"/>
          <w:sz w:val="18"/>
          <w:szCs w:val="18"/>
        </w:rPr>
        <w:t>.</w:t>
      </w:r>
    </w:p>
    <w:p w:rsidR="00CB0EF0" w:rsidRDefault="00DA3BF6" w:rsidP="00B9791A">
      <w:pPr>
        <w:jc w:val="center"/>
      </w:pPr>
      <w:r>
        <w:rPr>
          <w:noProof/>
        </w:rPr>
        <w:pict>
          <v:rect id="_x0000_s1065" style="position:absolute;left:0;text-align:left;margin-left:51.2pt;margin-top:5.45pt;width:311.8pt;height:226.75pt;z-index:251699200" filled="f" strokecolor="black [3213]"/>
        </w:pict>
      </w:r>
      <w:r w:rsidR="000230A1">
        <w:rPr>
          <w:rFonts w:hint="eastAsia"/>
          <w:noProof/>
        </w:rPr>
        <w:drawing>
          <wp:inline distT="0" distB="0" distL="0" distR="0">
            <wp:extent cx="2721525" cy="2880000"/>
            <wp:effectExtent l="19050" t="0" r="26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721525" cy="2880000"/>
                    </a:xfrm>
                    <a:prstGeom prst="rect">
                      <a:avLst/>
                    </a:prstGeom>
                    <a:noFill/>
                    <a:ln w="9525">
                      <a:noFill/>
                      <a:miter lim="800000"/>
                      <a:headEnd/>
                      <a:tailEnd/>
                    </a:ln>
                  </pic:spPr>
                </pic:pic>
              </a:graphicData>
            </a:graphic>
          </wp:inline>
        </w:drawing>
      </w:r>
    </w:p>
    <w:p w:rsidR="009A49FF" w:rsidRPr="009A49FF" w:rsidRDefault="000230A1" w:rsidP="00C93065">
      <w:pPr>
        <w:jc w:val="center"/>
        <w:rPr>
          <w:rFonts w:ascii="066-CAI978" w:hAnsi="066-CAI978"/>
          <w:sz w:val="16"/>
          <w:szCs w:val="16"/>
        </w:rPr>
      </w:pPr>
      <w:r>
        <w:rPr>
          <w:rFonts w:ascii="066-CAI978" w:hAnsi="066-CAI978"/>
          <w:sz w:val="16"/>
          <w:szCs w:val="16"/>
        </w:rPr>
        <w:t>Figure1 Ye</w:t>
      </w:r>
      <w:bookmarkStart w:id="11" w:name="OLE_LINK47"/>
      <w:bookmarkStart w:id="12" w:name="OLE_LINK48"/>
      <w:r>
        <w:rPr>
          <w:rFonts w:ascii="066-CAI978" w:hAnsi="066-CAI978"/>
          <w:sz w:val="16"/>
          <w:szCs w:val="16"/>
        </w:rPr>
        <w:t>alink IP phone</w:t>
      </w:r>
      <w:r w:rsidR="009A49FF" w:rsidRPr="009A49FF">
        <w:rPr>
          <w:rFonts w:ascii="066-CAI978" w:hAnsi="066-CAI978"/>
          <w:sz w:val="16"/>
          <w:szCs w:val="16"/>
        </w:rPr>
        <w:t xml:space="preserve"> acting as </w:t>
      </w:r>
      <w:r>
        <w:rPr>
          <w:rFonts w:ascii="066-CAI978" w:hAnsi="066-CAI978" w:hint="eastAsia"/>
          <w:sz w:val="16"/>
          <w:szCs w:val="16"/>
        </w:rPr>
        <w:t>a</w:t>
      </w:r>
      <w:bookmarkEnd w:id="11"/>
      <w:bookmarkEnd w:id="12"/>
      <w:r>
        <w:rPr>
          <w:rFonts w:ascii="066-CAI978" w:hAnsi="066-CAI978" w:hint="eastAsia"/>
          <w:sz w:val="16"/>
          <w:szCs w:val="16"/>
        </w:rPr>
        <w:t xml:space="preserve"> </w:t>
      </w:r>
      <w:r>
        <w:rPr>
          <w:rFonts w:ascii="066-CAI978" w:hAnsi="066-CAI978"/>
          <w:sz w:val="16"/>
          <w:szCs w:val="16"/>
        </w:rPr>
        <w:t>client</w:t>
      </w:r>
    </w:p>
    <w:p w:rsidR="0010167E" w:rsidRDefault="0010167E">
      <w:pPr>
        <w:widowControl/>
        <w:rPr>
          <w:rFonts w:ascii="Adobe Gothic Std B" w:hAnsi="Adobe Gothic Std B"/>
          <w:b/>
          <w:bCs/>
          <w:color w:val="006A4E"/>
          <w:sz w:val="28"/>
          <w:szCs w:val="32"/>
        </w:rPr>
      </w:pPr>
      <w:r>
        <w:br w:type="page"/>
      </w:r>
    </w:p>
    <w:p w:rsidR="00D07990" w:rsidRPr="00AC5E4F" w:rsidRDefault="00D07990" w:rsidP="00730D07">
      <w:pPr>
        <w:pStyle w:val="3"/>
        <w:spacing w:before="312" w:after="156"/>
      </w:pPr>
      <w:bookmarkStart w:id="13" w:name="_Toc327611400"/>
      <w:r w:rsidRPr="00AC5E4F">
        <w:rPr>
          <w:rFonts w:hint="eastAsia"/>
        </w:rPr>
        <w:lastRenderedPageBreak/>
        <w:t>Server initiated application</w:t>
      </w:r>
      <w:bookmarkEnd w:id="13"/>
    </w:p>
    <w:p w:rsidR="00D07990" w:rsidRDefault="00D07990" w:rsidP="004F6DA6">
      <w:pPr>
        <w:spacing w:beforeLines="20" w:afterLines="20"/>
        <w:ind w:leftChars="400" w:left="840"/>
        <w:jc w:val="left"/>
        <w:rPr>
          <w:rFonts w:ascii="066-CAI978" w:hAnsi="066-CAI978"/>
          <w:sz w:val="18"/>
          <w:szCs w:val="18"/>
        </w:rPr>
      </w:pPr>
      <w:r>
        <w:rPr>
          <w:rFonts w:ascii="066-CAI978" w:hAnsi="066-CAI978"/>
          <w:sz w:val="18"/>
          <w:szCs w:val="18"/>
        </w:rPr>
        <w:t>T</w:t>
      </w:r>
      <w:r>
        <w:rPr>
          <w:rFonts w:ascii="066-CAI978" w:hAnsi="066-CAI978" w:hint="eastAsia"/>
          <w:sz w:val="18"/>
          <w:szCs w:val="18"/>
        </w:rPr>
        <w:t xml:space="preserve">he other type of application would be more used </w:t>
      </w:r>
      <w:r w:rsidR="00531773">
        <w:rPr>
          <w:rFonts w:ascii="066-CAI978" w:hAnsi="066-CAI978" w:hint="eastAsia"/>
          <w:sz w:val="18"/>
          <w:szCs w:val="18"/>
        </w:rPr>
        <w:t xml:space="preserve">on </w:t>
      </w:r>
      <w:r w:rsidR="00531773">
        <w:rPr>
          <w:rFonts w:ascii="066-CAI978" w:hAnsi="066-CAI978"/>
          <w:sz w:val="18"/>
          <w:szCs w:val="18"/>
        </w:rPr>
        <w:t>the</w:t>
      </w:r>
      <w:r w:rsidR="00531773">
        <w:rPr>
          <w:rFonts w:ascii="066-CAI978" w:hAnsi="066-CAI978" w:hint="eastAsia"/>
          <w:sz w:val="18"/>
          <w:szCs w:val="18"/>
        </w:rPr>
        <w:t xml:space="preserve"> network. The end user</w:t>
      </w:r>
      <w:r w:rsidR="00497D28">
        <w:rPr>
          <w:rFonts w:ascii="066-CAI978" w:hAnsi="066-CAI978" w:hint="eastAsia"/>
          <w:sz w:val="18"/>
          <w:szCs w:val="18"/>
        </w:rPr>
        <w:t>s</w:t>
      </w:r>
      <w:r w:rsidR="00531773">
        <w:rPr>
          <w:rFonts w:ascii="066-CAI978" w:hAnsi="066-CAI978" w:hint="eastAsia"/>
          <w:sz w:val="18"/>
          <w:szCs w:val="18"/>
        </w:rPr>
        <w:t xml:space="preserve"> do not need to operate. The server</w:t>
      </w:r>
      <w:r>
        <w:rPr>
          <w:rFonts w:ascii="066-CAI978" w:hAnsi="066-CAI978" w:hint="eastAsia"/>
          <w:sz w:val="18"/>
          <w:szCs w:val="18"/>
        </w:rPr>
        <w:t xml:space="preserve"> alter</w:t>
      </w:r>
      <w:r w:rsidR="00531773">
        <w:rPr>
          <w:rFonts w:ascii="066-CAI978" w:hAnsi="066-CAI978" w:hint="eastAsia"/>
          <w:sz w:val="18"/>
          <w:szCs w:val="18"/>
        </w:rPr>
        <w:t>s</w:t>
      </w:r>
      <w:r>
        <w:rPr>
          <w:rFonts w:ascii="066-CAI978" w:hAnsi="066-CAI978" w:hint="eastAsia"/>
          <w:sz w:val="18"/>
          <w:szCs w:val="18"/>
        </w:rPr>
        <w:t xml:space="preserve"> </w:t>
      </w:r>
      <w:r w:rsidR="00531773">
        <w:rPr>
          <w:rFonts w:ascii="066-CAI978" w:hAnsi="066-CAI978" w:hint="eastAsia"/>
          <w:sz w:val="18"/>
          <w:szCs w:val="18"/>
        </w:rPr>
        <w:t>the XML</w:t>
      </w:r>
      <w:r>
        <w:rPr>
          <w:rFonts w:ascii="066-CAI978" w:hAnsi="066-CAI978" w:hint="eastAsia"/>
          <w:sz w:val="18"/>
          <w:szCs w:val="18"/>
        </w:rPr>
        <w:t xml:space="preserve"> application </w:t>
      </w:r>
      <w:r w:rsidR="00531773">
        <w:rPr>
          <w:rFonts w:ascii="066-CAI978" w:hAnsi="066-CAI978" w:hint="eastAsia"/>
          <w:sz w:val="18"/>
          <w:szCs w:val="18"/>
        </w:rPr>
        <w:t>by posting an HTTP(S) message</w:t>
      </w:r>
      <w:r>
        <w:rPr>
          <w:rFonts w:ascii="066-CAI978" w:hAnsi="066-CAI978" w:hint="eastAsia"/>
          <w:sz w:val="18"/>
          <w:szCs w:val="18"/>
        </w:rPr>
        <w:t xml:space="preserve"> to the phone.</w:t>
      </w:r>
      <w:r w:rsidR="00014C9D" w:rsidRPr="00014C9D">
        <w:rPr>
          <w:rFonts w:ascii="066-CAI978" w:hAnsi="066-CAI978" w:hint="eastAsia"/>
          <w:sz w:val="18"/>
          <w:szCs w:val="18"/>
        </w:rPr>
        <w:t xml:space="preserve"> </w:t>
      </w:r>
      <w:r w:rsidR="00014C9D">
        <w:rPr>
          <w:rFonts w:ascii="066-CAI978" w:hAnsi="066-CAI978" w:hint="eastAsia"/>
          <w:sz w:val="18"/>
          <w:szCs w:val="18"/>
        </w:rPr>
        <w:t xml:space="preserve">For more </w:t>
      </w:r>
      <w:r w:rsidR="00014C9D">
        <w:rPr>
          <w:rFonts w:ascii="066-CAI978" w:hAnsi="066-CAI978"/>
          <w:sz w:val="18"/>
          <w:szCs w:val="18"/>
        </w:rPr>
        <w:t>information</w:t>
      </w:r>
      <w:r w:rsidR="00014C9D">
        <w:rPr>
          <w:rFonts w:ascii="066-CAI978" w:hAnsi="066-CAI978" w:hint="eastAsia"/>
          <w:sz w:val="18"/>
          <w:szCs w:val="18"/>
        </w:rPr>
        <w:t xml:space="preserve"> on how to configure </w:t>
      </w:r>
      <w:r w:rsidR="00730D07">
        <w:rPr>
          <w:rFonts w:ascii="066-CAI978" w:hAnsi="066-CAI978" w:hint="eastAsia"/>
          <w:sz w:val="18"/>
          <w:szCs w:val="18"/>
        </w:rPr>
        <w:t>the Push XML Server</w:t>
      </w:r>
      <w:r w:rsidR="00014C9D">
        <w:rPr>
          <w:rFonts w:ascii="066-CAI978" w:hAnsi="066-CAI978" w:hint="eastAsia"/>
          <w:sz w:val="18"/>
          <w:szCs w:val="18"/>
        </w:rPr>
        <w:t xml:space="preserve">, you can refer to </w:t>
      </w:r>
      <w:fldSimple w:instr=" REF _Ref327378053 \h  \* MERGEFORMAT ">
        <w:r w:rsidR="00386B0F" w:rsidRPr="00386B0F">
          <w:rPr>
            <w:rFonts w:ascii="066-CAI978" w:hAnsi="066-CAI978"/>
            <w:color w:val="548DD4" w:themeColor="text2" w:themeTint="99"/>
            <w:sz w:val="18"/>
            <w:szCs w:val="18"/>
          </w:rPr>
          <w:t>C</w:t>
        </w:r>
        <w:r w:rsidR="00386B0F" w:rsidRPr="00386B0F">
          <w:rPr>
            <w:rFonts w:ascii="066-CAI978" w:hAnsi="066-CAI978" w:hint="eastAsia"/>
            <w:color w:val="548DD4" w:themeColor="text2" w:themeTint="99"/>
            <w:sz w:val="18"/>
            <w:szCs w:val="18"/>
          </w:rPr>
          <w:t>onfiguring the Push XML Server</w:t>
        </w:r>
      </w:fldSimple>
      <w:r w:rsidR="00014C9D">
        <w:rPr>
          <w:rFonts w:ascii="066-CAI978" w:hAnsi="066-CAI978" w:hint="eastAsia"/>
          <w:sz w:val="18"/>
          <w:szCs w:val="18"/>
        </w:rPr>
        <w:t>.</w:t>
      </w:r>
      <w:r w:rsidR="00730D07">
        <w:rPr>
          <w:rFonts w:ascii="066-CAI978" w:hAnsi="066-CAI978" w:hint="eastAsia"/>
          <w:sz w:val="18"/>
          <w:szCs w:val="18"/>
        </w:rPr>
        <w:t xml:space="preserve"> </w:t>
      </w:r>
      <w:r w:rsidR="00531773">
        <w:rPr>
          <w:rFonts w:ascii="066-CAI978" w:hAnsi="066-CAI978" w:hint="eastAsia"/>
          <w:sz w:val="18"/>
          <w:szCs w:val="18"/>
        </w:rPr>
        <w:t>In addition, Yealink IP phones support to accept SIP NOTIFY messages from SIP proxy server, and act as a limited web server</w:t>
      </w:r>
      <w:r w:rsidR="00730D07">
        <w:rPr>
          <w:rFonts w:ascii="066-CAI978" w:hAnsi="066-CAI978" w:hint="eastAsia"/>
          <w:sz w:val="18"/>
          <w:szCs w:val="18"/>
        </w:rPr>
        <w:t xml:space="preserve">. For more </w:t>
      </w:r>
      <w:r w:rsidR="00730D07">
        <w:rPr>
          <w:rFonts w:ascii="066-CAI978" w:hAnsi="066-CAI978"/>
          <w:sz w:val="18"/>
          <w:szCs w:val="18"/>
        </w:rPr>
        <w:t>information</w:t>
      </w:r>
      <w:r w:rsidR="00730D07">
        <w:rPr>
          <w:rFonts w:ascii="066-CAI978" w:hAnsi="066-CAI978" w:hint="eastAsia"/>
          <w:sz w:val="18"/>
          <w:szCs w:val="18"/>
        </w:rPr>
        <w:t xml:space="preserve"> on how to configure the Push XML Server, you can refer to</w:t>
      </w:r>
      <w:r w:rsidR="00730D07">
        <w:rPr>
          <w:rFonts w:ascii="066-CAI978" w:hAnsi="066-CAI978"/>
          <w:sz w:val="18"/>
          <w:szCs w:val="18"/>
        </w:rPr>
        <w:t xml:space="preserve"> </w:t>
      </w:r>
      <w:fldSimple w:instr=" REF _Ref327379351 \h  \* MERGEFORMAT ">
        <w:r w:rsidR="00386B0F" w:rsidRPr="00386B0F">
          <w:rPr>
            <w:rFonts w:ascii="066-CAI978" w:hAnsi="066-CAI978" w:hint="eastAsia"/>
            <w:color w:val="548DD4" w:themeColor="text2" w:themeTint="99"/>
            <w:sz w:val="18"/>
            <w:szCs w:val="18"/>
          </w:rPr>
          <w:t>Configuring the XML SIP Notify</w:t>
        </w:r>
      </w:fldSimple>
      <w:r w:rsidR="00531773">
        <w:rPr>
          <w:rFonts w:ascii="066-CAI978" w:hAnsi="066-CAI978" w:hint="eastAsia"/>
          <w:sz w:val="18"/>
          <w:szCs w:val="18"/>
        </w:rPr>
        <w:t>.</w:t>
      </w:r>
    </w:p>
    <w:p w:rsidR="000230A1" w:rsidRDefault="00DA3BF6" w:rsidP="000230A1">
      <w:pPr>
        <w:jc w:val="center"/>
      </w:pPr>
      <w:r>
        <w:rPr>
          <w:noProof/>
        </w:rPr>
        <w:pict>
          <v:rect id="_x0000_s1066" style="position:absolute;left:0;text-align:left;margin-left:50pt;margin-top:10.25pt;width:311.8pt;height:236.05pt;z-index:251700224" filled="f" strokecolor="black [3213]"/>
        </w:pict>
      </w:r>
      <w:r w:rsidR="000230A1">
        <w:rPr>
          <w:rFonts w:hint="eastAsia"/>
          <w:noProof/>
        </w:rPr>
        <w:drawing>
          <wp:inline distT="0" distB="0" distL="0" distR="0">
            <wp:extent cx="3404589" cy="3060000"/>
            <wp:effectExtent l="19050" t="0" r="5361"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3404589" cy="3060000"/>
                    </a:xfrm>
                    <a:prstGeom prst="rect">
                      <a:avLst/>
                    </a:prstGeom>
                    <a:noFill/>
                    <a:ln w="9525">
                      <a:noFill/>
                      <a:miter lim="800000"/>
                      <a:headEnd/>
                      <a:tailEnd/>
                    </a:ln>
                  </pic:spPr>
                </pic:pic>
              </a:graphicData>
            </a:graphic>
          </wp:inline>
        </w:drawing>
      </w:r>
    </w:p>
    <w:p w:rsidR="000230A1" w:rsidRPr="009A49FF" w:rsidRDefault="000230A1" w:rsidP="00CE6A37">
      <w:pPr>
        <w:jc w:val="center"/>
        <w:rPr>
          <w:rFonts w:ascii="066-CAI978" w:hAnsi="066-CAI978"/>
          <w:sz w:val="16"/>
          <w:szCs w:val="16"/>
        </w:rPr>
      </w:pPr>
      <w:r w:rsidRPr="009A49FF">
        <w:rPr>
          <w:rFonts w:ascii="066-CAI978" w:hAnsi="066-CAI978"/>
          <w:sz w:val="16"/>
          <w:szCs w:val="16"/>
        </w:rPr>
        <w:t>Figure</w:t>
      </w:r>
      <w:r>
        <w:rPr>
          <w:rFonts w:ascii="066-CAI978" w:hAnsi="066-CAI978" w:hint="eastAsia"/>
          <w:sz w:val="16"/>
          <w:szCs w:val="16"/>
        </w:rPr>
        <w:t>2</w:t>
      </w:r>
      <w:r w:rsidRPr="009A49FF">
        <w:rPr>
          <w:rFonts w:ascii="066-CAI978" w:hAnsi="066-CAI978"/>
          <w:sz w:val="16"/>
          <w:szCs w:val="16"/>
        </w:rPr>
        <w:t xml:space="preserve"> </w:t>
      </w:r>
      <w:r w:rsidR="005A0630">
        <w:rPr>
          <w:rFonts w:ascii="066-CAI978" w:hAnsi="066-CAI978" w:hint="eastAsia"/>
          <w:sz w:val="16"/>
          <w:szCs w:val="16"/>
        </w:rPr>
        <w:t>Ye</w:t>
      </w:r>
      <w:r>
        <w:rPr>
          <w:rFonts w:ascii="066-CAI978" w:hAnsi="066-CAI978"/>
          <w:sz w:val="16"/>
          <w:szCs w:val="16"/>
        </w:rPr>
        <w:t>alink IP phone</w:t>
      </w:r>
      <w:r w:rsidRPr="009A49FF">
        <w:rPr>
          <w:rFonts w:ascii="066-CAI978" w:hAnsi="066-CAI978"/>
          <w:sz w:val="16"/>
          <w:szCs w:val="16"/>
        </w:rPr>
        <w:t xml:space="preserve"> acting as </w:t>
      </w:r>
      <w:r>
        <w:rPr>
          <w:rFonts w:ascii="066-CAI978" w:hAnsi="066-CAI978" w:hint="eastAsia"/>
          <w:sz w:val="16"/>
          <w:szCs w:val="16"/>
        </w:rPr>
        <w:t>a server (HTTP(S) post)</w:t>
      </w:r>
    </w:p>
    <w:p w:rsidR="000230A1" w:rsidRDefault="00DA3BF6" w:rsidP="000230A1">
      <w:pPr>
        <w:jc w:val="center"/>
      </w:pPr>
      <w:r>
        <w:rPr>
          <w:noProof/>
        </w:rPr>
        <w:pict>
          <v:rect id="_x0000_s1067" style="position:absolute;left:0;text-align:left;margin-left:47.6pt;margin-top:5.9pt;width:311.8pt;height:243.8pt;z-index:251701248" filled="f" strokecolor="black [3213]"/>
        </w:pict>
      </w:r>
      <w:r w:rsidR="000230A1">
        <w:rPr>
          <w:rFonts w:hint="eastAsia"/>
          <w:noProof/>
        </w:rPr>
        <w:drawing>
          <wp:inline distT="0" distB="0" distL="0" distR="0">
            <wp:extent cx="3457769" cy="3060000"/>
            <wp:effectExtent l="19050" t="0" r="9331"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3457769" cy="3060000"/>
                    </a:xfrm>
                    <a:prstGeom prst="rect">
                      <a:avLst/>
                    </a:prstGeom>
                    <a:noFill/>
                    <a:ln w="9525">
                      <a:noFill/>
                      <a:miter lim="800000"/>
                      <a:headEnd/>
                      <a:tailEnd/>
                    </a:ln>
                  </pic:spPr>
                </pic:pic>
              </a:graphicData>
            </a:graphic>
          </wp:inline>
        </w:drawing>
      </w:r>
    </w:p>
    <w:p w:rsidR="005A0630" w:rsidRPr="00014C9D" w:rsidRDefault="000230A1" w:rsidP="00014C9D">
      <w:pPr>
        <w:jc w:val="center"/>
      </w:pPr>
      <w:r>
        <w:rPr>
          <w:rFonts w:hint="eastAsia"/>
        </w:rPr>
        <w:t xml:space="preserve">Figure3 </w:t>
      </w:r>
      <w:r w:rsidR="005A0630">
        <w:rPr>
          <w:rFonts w:ascii="066-CAI978" w:hAnsi="066-CAI978" w:hint="eastAsia"/>
          <w:sz w:val="16"/>
          <w:szCs w:val="16"/>
        </w:rPr>
        <w:t>Ye</w:t>
      </w:r>
      <w:r w:rsidR="005A0630">
        <w:rPr>
          <w:rFonts w:ascii="066-CAI978" w:hAnsi="066-CAI978"/>
          <w:sz w:val="16"/>
          <w:szCs w:val="16"/>
        </w:rPr>
        <w:t>alink IP phone</w:t>
      </w:r>
      <w:r w:rsidR="005A0630" w:rsidRPr="009A49FF">
        <w:rPr>
          <w:rFonts w:ascii="066-CAI978" w:hAnsi="066-CAI978"/>
          <w:sz w:val="16"/>
          <w:szCs w:val="16"/>
        </w:rPr>
        <w:t xml:space="preserve"> acting as </w:t>
      </w:r>
      <w:r w:rsidR="005A0630">
        <w:rPr>
          <w:rFonts w:ascii="066-CAI978" w:hAnsi="066-CAI978" w:hint="eastAsia"/>
          <w:sz w:val="16"/>
          <w:szCs w:val="16"/>
        </w:rPr>
        <w:t>a server (SIP NOTIFY)</w:t>
      </w:r>
    </w:p>
    <w:p w:rsidR="009D3613" w:rsidRDefault="009D3613" w:rsidP="00730D07">
      <w:pPr>
        <w:pStyle w:val="2"/>
        <w:spacing w:before="312" w:after="156"/>
      </w:pPr>
      <w:bookmarkStart w:id="14" w:name="_Toc327611401"/>
      <w:r>
        <w:lastRenderedPageBreak/>
        <w:t xml:space="preserve">XML display control </w:t>
      </w:r>
      <w:r>
        <w:rPr>
          <w:rFonts w:hint="eastAsia"/>
        </w:rPr>
        <w:t>on Yealink IP phones</w:t>
      </w:r>
      <w:bookmarkEnd w:id="14"/>
      <w:r>
        <w:t xml:space="preserve"> </w:t>
      </w:r>
    </w:p>
    <w:p w:rsidR="009D3613" w:rsidRPr="00845CC3" w:rsidRDefault="009D3613" w:rsidP="004F6DA6">
      <w:pPr>
        <w:spacing w:beforeLines="20" w:afterLines="20"/>
        <w:ind w:leftChars="400" w:left="840"/>
        <w:jc w:val="left"/>
        <w:rPr>
          <w:rFonts w:ascii="066-CAI978" w:hAnsi="066-CAI978"/>
          <w:sz w:val="18"/>
          <w:szCs w:val="18"/>
        </w:rPr>
      </w:pPr>
      <w:r w:rsidRPr="00845CC3">
        <w:rPr>
          <w:rFonts w:ascii="066-CAI978" w:hAnsi="066-CAI978"/>
          <w:sz w:val="18"/>
          <w:szCs w:val="18"/>
        </w:rPr>
        <w:t>This chapter describes the available part of the display for Yealink SIP-T38G and Yealink SIP-T32G IP phones as well as the keys that are controlled by the XML objects.</w:t>
      </w:r>
    </w:p>
    <w:p w:rsidR="009D3613" w:rsidRPr="00845CC3" w:rsidRDefault="009D3613" w:rsidP="004F6DA6">
      <w:pPr>
        <w:spacing w:beforeLines="50" w:afterLines="50"/>
        <w:ind w:leftChars="400" w:left="840"/>
        <w:jc w:val="left"/>
        <w:rPr>
          <w:rFonts w:ascii="066-CAI978" w:hAnsi="066-CAI978"/>
          <w:b/>
          <w:sz w:val="18"/>
          <w:szCs w:val="18"/>
        </w:rPr>
      </w:pPr>
      <w:r w:rsidRPr="00845CC3">
        <w:rPr>
          <w:rFonts w:ascii="066-CAI978" w:hAnsi="066-CAI978"/>
          <w:b/>
          <w:sz w:val="18"/>
          <w:szCs w:val="18"/>
        </w:rPr>
        <w:t xml:space="preserve">The display and keys available for XML applications on a Yealink SIP-T38G IP phone are: </w:t>
      </w:r>
    </w:p>
    <w:p w:rsidR="009D3613" w:rsidRPr="00845CC3" w:rsidRDefault="00497D28" w:rsidP="004F6DA6">
      <w:pPr>
        <w:pStyle w:val="a3"/>
        <w:numPr>
          <w:ilvl w:val="0"/>
          <w:numId w:val="28"/>
        </w:numPr>
        <w:spacing w:beforeLines="50" w:afterLines="30"/>
        <w:ind w:leftChars="600" w:left="1680" w:firstLineChars="0"/>
        <w:jc w:val="left"/>
        <w:rPr>
          <w:rFonts w:ascii="066-CAI978" w:hAnsi="066-CAI978"/>
          <w:sz w:val="18"/>
          <w:szCs w:val="18"/>
        </w:rPr>
      </w:pPr>
      <w:r>
        <w:rPr>
          <w:rFonts w:ascii="066-CAI978" w:hAnsi="066-CAI978" w:hint="eastAsia"/>
          <w:sz w:val="18"/>
          <w:szCs w:val="18"/>
        </w:rPr>
        <w:t>8</w:t>
      </w:r>
      <w:r w:rsidR="009D3613" w:rsidRPr="00845CC3">
        <w:rPr>
          <w:rFonts w:ascii="066-CAI978" w:hAnsi="066-CAI978"/>
          <w:sz w:val="18"/>
          <w:szCs w:val="18"/>
        </w:rPr>
        <w:t xml:space="preserve"> lines of </w:t>
      </w:r>
      <w:r w:rsidR="0049788F" w:rsidRPr="00845CC3">
        <w:rPr>
          <w:rFonts w:ascii="066-CAI978" w:hAnsi="066-CAI978"/>
          <w:sz w:val="18"/>
          <w:szCs w:val="18"/>
        </w:rPr>
        <w:t>43</w:t>
      </w:r>
      <w:r w:rsidR="009D3613" w:rsidRPr="00845CC3">
        <w:rPr>
          <w:rFonts w:ascii="066-CAI978" w:hAnsi="066-CAI978"/>
          <w:sz w:val="18"/>
          <w:szCs w:val="18"/>
        </w:rPr>
        <w:t xml:space="preserve"> characters for the display </w:t>
      </w:r>
    </w:p>
    <w:p w:rsidR="009D3613" w:rsidRPr="00845CC3" w:rsidRDefault="00845CC3" w:rsidP="004F6DA6">
      <w:pPr>
        <w:pStyle w:val="a3"/>
        <w:numPr>
          <w:ilvl w:val="0"/>
          <w:numId w:val="28"/>
        </w:numPr>
        <w:spacing w:beforeLines="30" w:afterLines="30"/>
        <w:ind w:leftChars="600" w:left="1680" w:firstLineChars="0"/>
        <w:jc w:val="left"/>
        <w:rPr>
          <w:rFonts w:ascii="066-CAI978" w:hAnsi="066-CAI978"/>
          <w:sz w:val="18"/>
          <w:szCs w:val="18"/>
        </w:rPr>
      </w:pPr>
      <w:r>
        <w:rPr>
          <w:rFonts w:ascii="066-CAI978" w:hAnsi="066-CAI978" w:hint="eastAsia"/>
          <w:sz w:val="18"/>
          <w:szCs w:val="18"/>
        </w:rPr>
        <w:t>T</w:t>
      </w:r>
      <w:r w:rsidR="009D3613" w:rsidRPr="00845CC3">
        <w:rPr>
          <w:rFonts w:ascii="066-CAI978" w:hAnsi="066-CAI978"/>
          <w:sz w:val="18"/>
          <w:szCs w:val="18"/>
        </w:rPr>
        <w:t xml:space="preserve">he left and right arrow navigation keys </w:t>
      </w:r>
    </w:p>
    <w:p w:rsidR="009D3613" w:rsidRPr="00845CC3" w:rsidRDefault="00845CC3" w:rsidP="004F6DA6">
      <w:pPr>
        <w:pStyle w:val="a3"/>
        <w:numPr>
          <w:ilvl w:val="0"/>
          <w:numId w:val="28"/>
        </w:numPr>
        <w:spacing w:beforeLines="30" w:afterLines="30"/>
        <w:ind w:leftChars="600" w:left="1680" w:firstLineChars="0"/>
        <w:jc w:val="left"/>
        <w:rPr>
          <w:rFonts w:ascii="066-CAI978" w:hAnsi="066-CAI978"/>
          <w:sz w:val="18"/>
          <w:szCs w:val="18"/>
        </w:rPr>
      </w:pPr>
      <w:r>
        <w:rPr>
          <w:rFonts w:ascii="066-CAI978" w:hAnsi="066-CAI978" w:hint="eastAsia"/>
          <w:sz w:val="18"/>
          <w:szCs w:val="18"/>
        </w:rPr>
        <w:t>T</w:t>
      </w:r>
      <w:r w:rsidR="009D3613" w:rsidRPr="00845CC3">
        <w:rPr>
          <w:rFonts w:ascii="066-CAI978" w:hAnsi="066-CAI978"/>
          <w:sz w:val="18"/>
          <w:szCs w:val="18"/>
        </w:rPr>
        <w:t>he up and down rocker navigation key</w:t>
      </w:r>
      <w:r>
        <w:rPr>
          <w:rFonts w:ascii="066-CAI978" w:hAnsi="066-CAI978" w:hint="eastAsia"/>
          <w:sz w:val="18"/>
          <w:szCs w:val="18"/>
        </w:rPr>
        <w:t>s</w:t>
      </w:r>
    </w:p>
    <w:p w:rsidR="009D3613" w:rsidRPr="00845CC3" w:rsidRDefault="009D3613" w:rsidP="004F6DA6">
      <w:pPr>
        <w:spacing w:beforeLines="20" w:afterLines="20"/>
        <w:ind w:leftChars="400" w:left="840"/>
        <w:jc w:val="left"/>
        <w:rPr>
          <w:rFonts w:ascii="066-CAI978" w:hAnsi="066-CAI978"/>
          <w:sz w:val="18"/>
          <w:szCs w:val="18"/>
        </w:rPr>
      </w:pPr>
      <w:r w:rsidRPr="00845CC3">
        <w:rPr>
          <w:rFonts w:ascii="066-CAI978" w:hAnsi="066-CAI978"/>
          <w:sz w:val="18"/>
          <w:szCs w:val="18"/>
        </w:rPr>
        <w:t xml:space="preserve">The 3rd line of the display is a command line and will be used to display the labels of the available actions. Depending on the XML object displayed on the phone, the </w:t>
      </w:r>
      <w:r w:rsidR="00F54298" w:rsidRPr="00845CC3">
        <w:rPr>
          <w:rFonts w:ascii="066-CAI978" w:hAnsi="066-CAI978"/>
          <w:b/>
          <w:sz w:val="18"/>
          <w:szCs w:val="18"/>
        </w:rPr>
        <w:t>X</w:t>
      </w:r>
      <w:r w:rsidRPr="00845CC3">
        <w:rPr>
          <w:rFonts w:ascii="066-CAI978" w:hAnsi="066-CAI978"/>
          <w:b/>
          <w:sz w:val="18"/>
          <w:szCs w:val="18"/>
        </w:rPr>
        <w:t xml:space="preserve"> </w:t>
      </w:r>
      <w:r w:rsidRPr="00845CC3">
        <w:rPr>
          <w:rFonts w:ascii="066-CAI978" w:hAnsi="066-CAI978"/>
          <w:sz w:val="18"/>
          <w:szCs w:val="18"/>
        </w:rPr>
        <w:t xml:space="preserve">key can also be interpreted as a “cancel” key, the </w:t>
      </w:r>
      <w:r w:rsidR="00F54298" w:rsidRPr="00845CC3">
        <w:rPr>
          <w:rFonts w:ascii="066-CAI978" w:hAnsi="066-CAI978"/>
          <w:b/>
          <w:sz w:val="18"/>
          <w:szCs w:val="18"/>
        </w:rPr>
        <w:t>OK</w:t>
      </w:r>
      <w:r w:rsidRPr="00845CC3">
        <w:rPr>
          <w:rFonts w:ascii="066-CAI978" w:hAnsi="066-CAI978"/>
          <w:b/>
          <w:sz w:val="18"/>
          <w:szCs w:val="18"/>
        </w:rPr>
        <w:t xml:space="preserve"> </w:t>
      </w:r>
      <w:r w:rsidRPr="00845CC3">
        <w:rPr>
          <w:rFonts w:ascii="066-CAI978" w:hAnsi="066-CAI978"/>
          <w:sz w:val="18"/>
          <w:szCs w:val="18"/>
        </w:rPr>
        <w:t xml:space="preserve">key can also be interpreted as a </w:t>
      </w:r>
      <w:r w:rsidR="00F54298" w:rsidRPr="00845CC3">
        <w:rPr>
          <w:rFonts w:ascii="066-CAI978" w:hAnsi="066-CAI978"/>
          <w:sz w:val="18"/>
          <w:szCs w:val="18"/>
        </w:rPr>
        <w:t>confirm</w:t>
      </w:r>
      <w:r w:rsidRPr="00845CC3">
        <w:rPr>
          <w:rFonts w:ascii="066-CAI978" w:hAnsi="066-CAI978"/>
          <w:sz w:val="18"/>
          <w:szCs w:val="18"/>
        </w:rPr>
        <w:t xml:space="preserve"> key. </w:t>
      </w:r>
    </w:p>
    <w:p w:rsidR="009D3613" w:rsidRPr="00845CC3" w:rsidRDefault="009D3613" w:rsidP="004F6DA6">
      <w:pPr>
        <w:spacing w:beforeLines="50" w:afterLines="50"/>
        <w:ind w:leftChars="400" w:left="840"/>
        <w:rPr>
          <w:rFonts w:ascii="066-CAI978" w:hAnsi="066-CAI978"/>
          <w:b/>
          <w:sz w:val="18"/>
          <w:szCs w:val="18"/>
        </w:rPr>
      </w:pPr>
      <w:r w:rsidRPr="00845CC3">
        <w:rPr>
          <w:rFonts w:ascii="066-CAI978" w:hAnsi="066-CAI978"/>
          <w:b/>
          <w:sz w:val="18"/>
          <w:szCs w:val="18"/>
        </w:rPr>
        <w:t xml:space="preserve">The display and keys available for XML applications on a Yealink SIP-T32G IP phone are: </w:t>
      </w:r>
    </w:p>
    <w:p w:rsidR="009D3613" w:rsidRPr="00845CC3" w:rsidRDefault="0049788F" w:rsidP="004F6DA6">
      <w:pPr>
        <w:pStyle w:val="a3"/>
        <w:numPr>
          <w:ilvl w:val="0"/>
          <w:numId w:val="29"/>
        </w:numPr>
        <w:spacing w:beforeLines="50" w:afterLines="30"/>
        <w:ind w:leftChars="600" w:left="1680" w:firstLineChars="0"/>
        <w:rPr>
          <w:rFonts w:ascii="066-CAI978" w:hAnsi="066-CAI978"/>
          <w:sz w:val="18"/>
          <w:szCs w:val="18"/>
        </w:rPr>
      </w:pPr>
      <w:r w:rsidRPr="00845CC3">
        <w:rPr>
          <w:rFonts w:ascii="066-CAI978" w:hAnsi="066-CAI978"/>
          <w:sz w:val="18"/>
          <w:szCs w:val="18"/>
        </w:rPr>
        <w:t>6</w:t>
      </w:r>
      <w:r w:rsidR="009D3613" w:rsidRPr="00845CC3">
        <w:rPr>
          <w:rFonts w:ascii="066-CAI978" w:hAnsi="066-CAI978"/>
          <w:sz w:val="18"/>
          <w:szCs w:val="18"/>
        </w:rPr>
        <w:t xml:space="preserve"> lines of </w:t>
      </w:r>
      <w:r w:rsidRPr="00845CC3">
        <w:rPr>
          <w:rFonts w:ascii="066-CAI978" w:hAnsi="066-CAI978"/>
          <w:sz w:val="18"/>
          <w:szCs w:val="18"/>
        </w:rPr>
        <w:t>34</w:t>
      </w:r>
      <w:r w:rsidR="009D3613" w:rsidRPr="00845CC3">
        <w:rPr>
          <w:rFonts w:ascii="066-CAI978" w:hAnsi="066-CAI978"/>
          <w:sz w:val="18"/>
          <w:szCs w:val="18"/>
        </w:rPr>
        <w:t xml:space="preserve"> characters for the display </w:t>
      </w:r>
    </w:p>
    <w:p w:rsidR="009D3613" w:rsidRPr="00845CC3" w:rsidRDefault="00845CC3" w:rsidP="004F6DA6">
      <w:pPr>
        <w:pStyle w:val="a3"/>
        <w:numPr>
          <w:ilvl w:val="0"/>
          <w:numId w:val="29"/>
        </w:numPr>
        <w:spacing w:beforeLines="30" w:afterLines="30"/>
        <w:ind w:leftChars="600" w:left="1680" w:firstLineChars="0"/>
        <w:rPr>
          <w:rFonts w:ascii="066-CAI978" w:hAnsi="066-CAI978"/>
          <w:sz w:val="18"/>
          <w:szCs w:val="18"/>
        </w:rPr>
      </w:pPr>
      <w:r w:rsidRPr="00845CC3">
        <w:rPr>
          <w:rFonts w:ascii="066-CAI978" w:hAnsi="066-CAI978" w:hint="eastAsia"/>
          <w:sz w:val="18"/>
          <w:szCs w:val="18"/>
        </w:rPr>
        <w:t>T</w:t>
      </w:r>
      <w:r w:rsidR="009D3613" w:rsidRPr="00845CC3">
        <w:rPr>
          <w:rFonts w:ascii="066-CAI978" w:hAnsi="066-CAI978"/>
          <w:sz w:val="18"/>
          <w:szCs w:val="18"/>
        </w:rPr>
        <w:t xml:space="preserve">he left </w:t>
      </w:r>
      <w:r w:rsidRPr="00845CC3">
        <w:rPr>
          <w:rFonts w:ascii="066-CAI978" w:hAnsi="066-CAI978"/>
          <w:sz w:val="18"/>
          <w:szCs w:val="18"/>
        </w:rPr>
        <w:t>and right arrow navigation keys</w:t>
      </w:r>
    </w:p>
    <w:p w:rsidR="009D3613" w:rsidRPr="00845CC3" w:rsidRDefault="00845CC3" w:rsidP="004F6DA6">
      <w:pPr>
        <w:pStyle w:val="a3"/>
        <w:numPr>
          <w:ilvl w:val="0"/>
          <w:numId w:val="29"/>
        </w:numPr>
        <w:spacing w:beforeLines="30" w:afterLines="30"/>
        <w:ind w:leftChars="600" w:left="1680" w:firstLineChars="0"/>
        <w:rPr>
          <w:rFonts w:ascii="066-CAI978" w:hAnsi="066-CAI978"/>
          <w:sz w:val="18"/>
          <w:szCs w:val="18"/>
        </w:rPr>
      </w:pPr>
      <w:r w:rsidRPr="00845CC3">
        <w:rPr>
          <w:rFonts w:ascii="066-CAI978" w:hAnsi="066-CAI978" w:hint="eastAsia"/>
          <w:sz w:val="18"/>
          <w:szCs w:val="18"/>
        </w:rPr>
        <w:t>T</w:t>
      </w:r>
      <w:r w:rsidR="009D3613" w:rsidRPr="00845CC3">
        <w:rPr>
          <w:rFonts w:ascii="066-CAI978" w:hAnsi="066-CAI978"/>
          <w:sz w:val="18"/>
          <w:szCs w:val="18"/>
        </w:rPr>
        <w:t>he up</w:t>
      </w:r>
      <w:r w:rsidRPr="00845CC3">
        <w:rPr>
          <w:rFonts w:ascii="066-CAI978" w:hAnsi="066-CAI978"/>
          <w:sz w:val="18"/>
          <w:szCs w:val="18"/>
        </w:rPr>
        <w:t xml:space="preserve"> and down rocker navigation key</w:t>
      </w:r>
      <w:r w:rsidRPr="00845CC3">
        <w:rPr>
          <w:rFonts w:ascii="066-CAI978" w:hAnsi="066-CAI978" w:hint="eastAsia"/>
          <w:sz w:val="18"/>
          <w:szCs w:val="18"/>
        </w:rPr>
        <w:t>s</w:t>
      </w:r>
    </w:p>
    <w:p w:rsidR="00CE6A37" w:rsidRDefault="00F54298" w:rsidP="004F6DA6">
      <w:pPr>
        <w:spacing w:beforeLines="20" w:afterLines="20"/>
        <w:ind w:leftChars="400" w:left="840"/>
        <w:jc w:val="left"/>
        <w:rPr>
          <w:rFonts w:ascii="066-CAI978" w:hAnsi="066-CAI978"/>
          <w:sz w:val="18"/>
          <w:szCs w:val="18"/>
        </w:rPr>
      </w:pPr>
      <w:r w:rsidRPr="00497D28">
        <w:rPr>
          <w:rFonts w:ascii="066-CAI978" w:hAnsi="066-CAI978"/>
          <w:sz w:val="18"/>
          <w:szCs w:val="18"/>
        </w:rPr>
        <w:t xml:space="preserve">The 3rd line of the display is a command line and will be used to display the labels of the available actions. Depending on the XML object displayed on the phone, the </w:t>
      </w:r>
      <w:r w:rsidRPr="00497D28">
        <w:rPr>
          <w:rFonts w:ascii="066-CAI978" w:hAnsi="066-CAI978"/>
          <w:b/>
          <w:sz w:val="18"/>
          <w:szCs w:val="18"/>
        </w:rPr>
        <w:t xml:space="preserve">X </w:t>
      </w:r>
      <w:r w:rsidRPr="00497D28">
        <w:rPr>
          <w:rFonts w:ascii="066-CAI978" w:hAnsi="066-CAI978"/>
          <w:sz w:val="18"/>
          <w:szCs w:val="18"/>
        </w:rPr>
        <w:t xml:space="preserve">key can also be interpreted as a “cancel” key, the </w:t>
      </w:r>
      <w:r w:rsidRPr="00497D28">
        <w:rPr>
          <w:rFonts w:ascii="066-CAI978" w:hAnsi="066-CAI978"/>
          <w:b/>
          <w:sz w:val="18"/>
          <w:szCs w:val="18"/>
        </w:rPr>
        <w:t xml:space="preserve">OK </w:t>
      </w:r>
      <w:r w:rsidRPr="00497D28">
        <w:rPr>
          <w:rFonts w:ascii="066-CAI978" w:hAnsi="066-CAI978"/>
          <w:sz w:val="18"/>
          <w:szCs w:val="18"/>
        </w:rPr>
        <w:t>key can also be interpreted as a confirm</w:t>
      </w:r>
      <w:r w:rsidR="00497D28">
        <w:rPr>
          <w:rFonts w:ascii="066-CAI978" w:hAnsi="066-CAI978"/>
          <w:sz w:val="18"/>
          <w:szCs w:val="18"/>
        </w:rPr>
        <w:t xml:space="preserve"> key.</w:t>
      </w:r>
    </w:p>
    <w:p w:rsidR="00CE6A37" w:rsidRDefault="00CE6A37" w:rsidP="00CE6A37">
      <w:pPr>
        <w:pStyle w:val="1"/>
        <w:spacing w:before="312" w:after="624"/>
        <w:sectPr w:rsidR="00CE6A37" w:rsidSect="00BC3F80">
          <w:pgSz w:w="11906" w:h="16838"/>
          <w:pgMar w:top="1440" w:right="1800" w:bottom="1440" w:left="1800" w:header="851" w:footer="992" w:gutter="0"/>
          <w:cols w:space="425"/>
          <w:docGrid w:type="lines" w:linePitch="312"/>
        </w:sectPr>
      </w:pPr>
    </w:p>
    <w:p w:rsidR="009D3613" w:rsidRDefault="00DE243C" w:rsidP="00CE6A37">
      <w:pPr>
        <w:pStyle w:val="1"/>
        <w:spacing w:before="312" w:after="624"/>
      </w:pPr>
      <w:bookmarkStart w:id="15" w:name="_Toc327611402"/>
      <w:r>
        <w:rPr>
          <w:rFonts w:hint="eastAsia"/>
        </w:rPr>
        <w:lastRenderedPageBreak/>
        <w:t>Yealink</w:t>
      </w:r>
      <w:r w:rsidRPr="00DE243C">
        <w:t xml:space="preserve"> IP Phone XML Objects</w:t>
      </w:r>
      <w:bookmarkEnd w:id="15"/>
    </w:p>
    <w:p w:rsidR="00DE243C" w:rsidRDefault="00DE243C" w:rsidP="00E450A9">
      <w:pPr>
        <w:ind w:leftChars="400" w:left="840"/>
      </w:pPr>
      <w:r w:rsidRPr="00DE243C">
        <w:t xml:space="preserve">This chapter details all the XML objects supported by the </w:t>
      </w:r>
      <w:r>
        <w:rPr>
          <w:rFonts w:hint="eastAsia"/>
        </w:rPr>
        <w:t>Yealink</w:t>
      </w:r>
      <w:r w:rsidRPr="00DE243C">
        <w:t xml:space="preserve"> </w:t>
      </w:r>
      <w:r>
        <w:rPr>
          <w:rFonts w:hint="eastAsia"/>
        </w:rPr>
        <w:t xml:space="preserve">IP </w:t>
      </w:r>
      <w:r w:rsidRPr="00DE243C">
        <w:t>phones</w:t>
      </w:r>
      <w:r w:rsidR="00014C9D">
        <w:rPr>
          <w:rFonts w:hint="eastAsia"/>
        </w:rPr>
        <w:t>.</w:t>
      </w:r>
    </w:p>
    <w:p w:rsidR="00845CC3" w:rsidRPr="00E26166" w:rsidRDefault="00DA3BF6" w:rsidP="004F6DA6">
      <w:pPr>
        <w:spacing w:beforeLines="100" w:afterLines="300"/>
        <w:rPr>
          <w:rFonts w:ascii="066-CAI978" w:hAnsi="066-CAI978"/>
          <w:sz w:val="18"/>
          <w:szCs w:val="18"/>
        </w:rPr>
      </w:pPr>
      <w:r>
        <w:rPr>
          <w:rFonts w:ascii="066-CAI978" w:hAnsi="066-CAI978"/>
          <w:noProof/>
          <w:sz w:val="18"/>
          <w:szCs w:val="18"/>
        </w:rPr>
        <w:pict>
          <v:shape id="_x0000_s1071" type="#_x0000_t202" style="position:absolute;left:0;text-align:left;margin-left:43.55pt;margin-top:14.95pt;width:368.5pt;height:58.4pt;z-index:251709440;mso-width-relative:margin;mso-height-relative:margin" fillcolor="#d8d8d8 [2732]" stroked="f">
            <v:textbox style="mso-next-textbox:#_x0000_s1071">
              <w:txbxContent>
                <w:p w:rsidR="00577778" w:rsidRPr="00497D28" w:rsidRDefault="00577778" w:rsidP="00497D28">
                  <w:pPr>
                    <w:rPr>
                      <w:rFonts w:ascii="066-CAI978" w:hAnsi="066-CAI978"/>
                      <w:sz w:val="17"/>
                      <w:szCs w:val="17"/>
                    </w:rPr>
                  </w:pPr>
                  <w:r w:rsidRPr="00497D28">
                    <w:rPr>
                      <w:rFonts w:ascii="066-CAI978" w:hAnsi="066-CAI978"/>
                      <w:sz w:val="17"/>
                      <w:szCs w:val="17"/>
                    </w:rPr>
                    <w:t xml:space="preserve">The size of an XML object </w:t>
                  </w:r>
                  <w:proofErr w:type="spellStart"/>
                  <w:r w:rsidRPr="00497D28">
                    <w:rPr>
                      <w:rFonts w:ascii="066-CAI978" w:hAnsi="066-CAI978"/>
                      <w:sz w:val="17"/>
                      <w:szCs w:val="17"/>
                    </w:rPr>
                    <w:t>can not</w:t>
                  </w:r>
                  <w:proofErr w:type="spellEnd"/>
                  <w:r w:rsidRPr="00497D28">
                    <w:rPr>
                      <w:rFonts w:ascii="066-CAI978" w:hAnsi="066-CAI978"/>
                      <w:sz w:val="17"/>
                      <w:szCs w:val="17"/>
                    </w:rPr>
                    <w:t xml:space="preserve"> exceed 10000 bytes (10 kb). </w:t>
                  </w:r>
                </w:p>
                <w:p w:rsidR="00577778" w:rsidRPr="00497D28" w:rsidRDefault="00577778" w:rsidP="00497D28">
                  <w:pPr>
                    <w:rPr>
                      <w:sz w:val="17"/>
                      <w:szCs w:val="17"/>
                    </w:rPr>
                  </w:pPr>
                  <w:r w:rsidRPr="00497D28">
                    <w:rPr>
                      <w:rFonts w:ascii="066-CAI978" w:hAnsi="066-CAI978"/>
                      <w:sz w:val="17"/>
                      <w:szCs w:val="17"/>
                    </w:rPr>
                    <w:t>Per XML specifications, only one XML object is supported in the XML document sent to the phone.</w:t>
                  </w:r>
                </w:p>
              </w:txbxContent>
            </v:textbox>
          </v:shape>
        </w:pict>
      </w:r>
      <w:r w:rsidR="00845CC3" w:rsidRPr="00497D28">
        <w:rPr>
          <w:rFonts w:ascii="066-CAI978" w:hAnsi="066-CAI978"/>
          <w:b/>
          <w:color w:val="006A4E"/>
          <w:sz w:val="18"/>
          <w:szCs w:val="18"/>
        </w:rPr>
        <w:t>Note</w:t>
      </w:r>
    </w:p>
    <w:p w:rsidR="00DE243C" w:rsidRPr="009030D4" w:rsidRDefault="00DE243C" w:rsidP="00730D07">
      <w:pPr>
        <w:pStyle w:val="2"/>
        <w:spacing w:before="312" w:after="156"/>
      </w:pPr>
      <w:bookmarkStart w:id="16" w:name="_Toc327293303"/>
      <w:bookmarkStart w:id="17" w:name="_Toc327611403"/>
      <w:r w:rsidRPr="009030D4">
        <w:t>TextMenu</w:t>
      </w:r>
      <w:bookmarkEnd w:id="16"/>
      <w:r w:rsidR="00845CC3">
        <w:rPr>
          <w:rFonts w:hint="eastAsia"/>
        </w:rPr>
        <w:t xml:space="preserve"> Object</w:t>
      </w:r>
      <w:bookmarkEnd w:id="17"/>
    </w:p>
    <w:p w:rsidR="00DE243C" w:rsidRPr="00DD21B9" w:rsidRDefault="00DE243C" w:rsidP="004F6DA6">
      <w:pPr>
        <w:pStyle w:val="a3"/>
        <w:spacing w:beforeLines="20" w:afterLines="20"/>
        <w:ind w:leftChars="400" w:left="840" w:firstLineChars="0" w:firstLine="0"/>
        <w:jc w:val="left"/>
        <w:rPr>
          <w:rFonts w:ascii="066-CAI978" w:hAnsi="066-CAI978"/>
          <w:sz w:val="18"/>
          <w:szCs w:val="21"/>
        </w:rPr>
      </w:pPr>
      <w:r>
        <w:rPr>
          <w:rFonts w:ascii="066-CAI978" w:hAnsi="066-CAI978" w:hint="eastAsia"/>
          <w:sz w:val="18"/>
          <w:szCs w:val="21"/>
        </w:rPr>
        <w:t>TextMenu</w:t>
      </w:r>
      <w:r>
        <w:rPr>
          <w:rFonts w:ascii="066-CAI978" w:hAnsi="066-CAI978" w:hint="eastAsia"/>
          <w:sz w:val="18"/>
          <w:szCs w:val="18"/>
        </w:rPr>
        <w:t xml:space="preserve"> object</w:t>
      </w:r>
      <w:r>
        <w:rPr>
          <w:rFonts w:ascii="066-CAI978" w:hAnsi="066-CAI978" w:hint="eastAsia"/>
          <w:sz w:val="18"/>
          <w:szCs w:val="21"/>
        </w:rPr>
        <w:t xml:space="preserve"> allows users to display a list of menu items on IP phones. You can use the TextMenu</w:t>
      </w:r>
      <w:r>
        <w:rPr>
          <w:rFonts w:ascii="066-CAI978" w:hAnsi="066-CAI978" w:hint="eastAsia"/>
          <w:sz w:val="18"/>
          <w:szCs w:val="18"/>
        </w:rPr>
        <w:t xml:space="preserve"> object</w:t>
      </w:r>
      <w:r>
        <w:rPr>
          <w:rFonts w:ascii="066-CAI978" w:hAnsi="066-CAI978" w:hint="eastAsia"/>
          <w:sz w:val="18"/>
          <w:szCs w:val="21"/>
        </w:rPr>
        <w:t xml:space="preserve"> to </w:t>
      </w:r>
      <w:r w:rsidRPr="00B7300A">
        <w:rPr>
          <w:rFonts w:ascii="066-CAI978" w:hAnsi="066-CAI978" w:hint="eastAsia"/>
          <w:sz w:val="18"/>
          <w:szCs w:val="18"/>
        </w:rPr>
        <w:t>customize</w:t>
      </w:r>
      <w:r>
        <w:rPr>
          <w:rFonts w:ascii="066-CAI978" w:hAnsi="066-CAI978" w:hint="eastAsia"/>
          <w:sz w:val="18"/>
          <w:szCs w:val="21"/>
        </w:rPr>
        <w:t xml:space="preserve"> some functions such as weather report, stock information, new services, etc. You can browse the menu item by linking HTTP requests.</w:t>
      </w:r>
    </w:p>
    <w:p w:rsidR="00DE243C" w:rsidRPr="003C2302" w:rsidRDefault="00DE243C" w:rsidP="004F6DA6">
      <w:pPr>
        <w:pStyle w:val="a5"/>
        <w:spacing w:beforeLines="50" w:afterLines="50"/>
        <w:ind w:leftChars="400" w:left="840"/>
        <w:rPr>
          <w:rFonts w:ascii="066-CAI978" w:hAnsi="066-CAI978"/>
          <w:sz w:val="18"/>
          <w:szCs w:val="18"/>
        </w:rPr>
      </w:pPr>
      <w:r w:rsidRPr="003C2302">
        <w:rPr>
          <w:rFonts w:ascii="066-CAI978" w:hAnsi="066-CAI978"/>
          <w:sz w:val="18"/>
          <w:szCs w:val="18"/>
        </w:rPr>
        <w:t>TextMenu XML example:</w:t>
      </w:r>
    </w:p>
    <w:tbl>
      <w:tblPr>
        <w:tblStyle w:val="aa"/>
        <w:tblW w:w="0" w:type="auto"/>
        <w:tblInd w:w="959" w:type="dxa"/>
        <w:tblLook w:val="04A0"/>
      </w:tblPr>
      <w:tblGrid>
        <w:gridCol w:w="7371"/>
      </w:tblGrid>
      <w:tr w:rsidR="00DE243C" w:rsidRPr="00DD21B9" w:rsidTr="009B7337">
        <w:tc>
          <w:tcPr>
            <w:tcW w:w="7371" w:type="dxa"/>
          </w:tcPr>
          <w:p w:rsidR="00DE243C" w:rsidRPr="00DD21B9" w:rsidRDefault="00DE243C" w:rsidP="004F6DA6">
            <w:pPr>
              <w:spacing w:beforeLines="20" w:afterLines="20"/>
              <w:rPr>
                <w:rFonts w:ascii="066-CAI978" w:hAnsi="066-CAI978"/>
                <w:sz w:val="16"/>
                <w:szCs w:val="16"/>
              </w:rPr>
            </w:pPr>
            <w:r w:rsidRPr="00DD21B9">
              <w:rPr>
                <w:rFonts w:ascii="066-CAI978" w:hAnsi="066-CAI978"/>
                <w:sz w:val="16"/>
                <w:szCs w:val="16"/>
              </w:rPr>
              <w:t>&lt;****TextMenu</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defaultIndex = “some integer”</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style = “numbered/none/radio”</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Beep = “yes/no”</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Timeout = “some integer”</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LockIn = “yes/no”</w:t>
            </w:r>
          </w:p>
          <w:p w:rsidR="001C1704"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WrapList = “yes/no”</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&gt;</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&lt;Title wrap = “yes/no”&gt;Menu Title&lt;/Title&gt;</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&lt;MenuItem&gt;</w:t>
            </w:r>
          </w:p>
          <w:p w:rsidR="00DE243C" w:rsidRPr="00DD21B9" w:rsidRDefault="00DE243C" w:rsidP="004F6DA6">
            <w:pPr>
              <w:spacing w:beforeLines="20" w:afterLines="20"/>
              <w:ind w:leftChars="218" w:left="458" w:firstLineChars="236" w:firstLine="378"/>
              <w:rPr>
                <w:rFonts w:ascii="066-CAI978" w:hAnsi="066-CAI978"/>
                <w:sz w:val="16"/>
                <w:szCs w:val="16"/>
              </w:rPr>
            </w:pPr>
            <w:r w:rsidRPr="00DD21B9">
              <w:rPr>
                <w:rFonts w:ascii="066-CAI978" w:hAnsi="066-CAI978"/>
                <w:sz w:val="16"/>
                <w:szCs w:val="16"/>
              </w:rPr>
              <w:t>&lt;Prompt&gt;First Choice&lt;/Prompt&gt;</w:t>
            </w:r>
          </w:p>
          <w:p w:rsidR="00DE243C" w:rsidRPr="00DD21B9" w:rsidRDefault="00DE243C" w:rsidP="004F6DA6">
            <w:pPr>
              <w:spacing w:beforeLines="20" w:afterLines="20"/>
              <w:ind w:leftChars="218" w:left="458" w:firstLineChars="236" w:firstLine="378"/>
              <w:rPr>
                <w:rFonts w:ascii="066-CAI978" w:hAnsi="066-CAI978"/>
                <w:sz w:val="16"/>
                <w:szCs w:val="16"/>
              </w:rPr>
            </w:pPr>
            <w:r w:rsidRPr="00DD21B9">
              <w:rPr>
                <w:rFonts w:ascii="066-CAI978" w:hAnsi="066-CAI978"/>
                <w:sz w:val="16"/>
                <w:szCs w:val="16"/>
              </w:rPr>
              <w:t>&lt;URI&gt;http://somepage.xml&lt;/URI&gt;</w:t>
            </w:r>
          </w:p>
          <w:p w:rsidR="00DE243C" w:rsidRPr="00DD21B9" w:rsidRDefault="00DE243C" w:rsidP="004F6DA6">
            <w:pPr>
              <w:spacing w:beforeLines="20" w:afterLines="20"/>
              <w:ind w:leftChars="218" w:left="458" w:firstLineChars="236" w:firstLine="378"/>
              <w:rPr>
                <w:rFonts w:ascii="066-CAI978" w:hAnsi="066-CAI978"/>
                <w:sz w:val="16"/>
                <w:szCs w:val="16"/>
              </w:rPr>
            </w:pPr>
            <w:r w:rsidRPr="00DD21B9">
              <w:rPr>
                <w:rFonts w:ascii="066-CAI978" w:hAnsi="066-CAI978"/>
                <w:sz w:val="16"/>
                <w:szCs w:val="16"/>
              </w:rPr>
              <w:t>&lt;Dial&gt;Number to dial&lt;/ Dial &gt;</w:t>
            </w:r>
          </w:p>
          <w:p w:rsidR="00DE243C" w:rsidRPr="00DD21B9" w:rsidRDefault="00DE243C" w:rsidP="004F6DA6">
            <w:pPr>
              <w:spacing w:beforeLines="20" w:afterLines="20"/>
              <w:ind w:leftChars="218" w:left="458" w:firstLineChars="236" w:firstLine="378"/>
              <w:rPr>
                <w:rFonts w:ascii="066-CAI978" w:hAnsi="066-CAI978"/>
                <w:sz w:val="16"/>
                <w:szCs w:val="16"/>
              </w:rPr>
            </w:pPr>
            <w:r w:rsidRPr="00DD21B9">
              <w:rPr>
                <w:rFonts w:ascii="066-CAI978" w:hAnsi="066-CAI978"/>
                <w:sz w:val="16"/>
                <w:szCs w:val="16"/>
              </w:rPr>
              <w:t>&lt;Selection&gt;Selection&lt;/ Selection &gt;</w:t>
            </w:r>
          </w:p>
          <w:p w:rsidR="00DE243C"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&lt;/MenuItem&gt;</w:t>
            </w:r>
          </w:p>
          <w:p w:rsidR="001C1704" w:rsidRPr="00DD21B9" w:rsidRDefault="001C1704" w:rsidP="004F6DA6">
            <w:pPr>
              <w:spacing w:beforeLines="20" w:afterLines="20"/>
              <w:ind w:leftChars="218" w:left="458"/>
              <w:rPr>
                <w:rFonts w:ascii="066-CAI978" w:hAnsi="066-CAI978"/>
                <w:sz w:val="16"/>
                <w:szCs w:val="16"/>
              </w:rPr>
            </w:pP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&lt;!-Additional Menu Items may be added (up to 30) - -&gt;</w:t>
            </w:r>
          </w:p>
          <w:p w:rsidR="00DE243C" w:rsidRPr="00DD21B9" w:rsidRDefault="00DE243C" w:rsidP="004F6DA6">
            <w:pPr>
              <w:spacing w:beforeLines="20" w:afterLines="20"/>
              <w:ind w:leftChars="218" w:left="458"/>
              <w:rPr>
                <w:rFonts w:ascii="066-CAI978" w:hAnsi="066-CAI978"/>
                <w:sz w:val="16"/>
                <w:szCs w:val="16"/>
              </w:rPr>
            </w:pPr>
            <w:r w:rsidRPr="00DD21B9">
              <w:rPr>
                <w:rFonts w:ascii="066-CAI978" w:hAnsi="066-CAI978"/>
                <w:sz w:val="16"/>
                <w:szCs w:val="16"/>
              </w:rPr>
              <w:t>&lt;!-Additional Softkey Items may be added (softkey phones) - -&gt;</w:t>
            </w:r>
          </w:p>
          <w:p w:rsidR="00DE243C" w:rsidRPr="00DD21B9" w:rsidRDefault="00DE243C" w:rsidP="004F6DA6">
            <w:pPr>
              <w:spacing w:beforeLines="20" w:afterLines="20"/>
              <w:rPr>
                <w:rFonts w:ascii="066-CAI978" w:hAnsi="066-CAI978"/>
                <w:sz w:val="18"/>
              </w:rPr>
            </w:pPr>
            <w:r w:rsidRPr="00DD21B9">
              <w:rPr>
                <w:rFonts w:ascii="066-CAI978" w:hAnsi="066-CAI978"/>
                <w:sz w:val="16"/>
                <w:szCs w:val="16"/>
              </w:rPr>
              <w:t>&lt;/****TextMenu&gt;</w:t>
            </w:r>
          </w:p>
        </w:tc>
      </w:tr>
    </w:tbl>
    <w:p w:rsidR="00DE243C" w:rsidRPr="009C623D" w:rsidRDefault="00DA3BF6" w:rsidP="004F6DA6">
      <w:pPr>
        <w:pStyle w:val="a3"/>
        <w:spacing w:beforeLines="100" w:afterLines="150"/>
        <w:ind w:firstLineChars="0" w:firstLine="0"/>
        <w:jc w:val="left"/>
        <w:rPr>
          <w:rFonts w:ascii="066-CAI978" w:hAnsi="066-CAI978"/>
          <w:b/>
          <w:color w:val="006A4E"/>
          <w:sz w:val="18"/>
          <w:szCs w:val="21"/>
        </w:rPr>
      </w:pPr>
      <w:r>
        <w:rPr>
          <w:rFonts w:ascii="066-CAI978" w:hAnsi="066-CAI978"/>
          <w:b/>
          <w:noProof/>
          <w:color w:val="006A4E"/>
          <w:sz w:val="18"/>
          <w:szCs w:val="21"/>
        </w:rPr>
        <w:pict>
          <v:shape id="_x0000_s1050" type="#_x0000_t202" style="position:absolute;margin-left:43.25pt;margin-top:14.5pt;width:368.5pt;height:21.25pt;z-index:251683840;mso-position-horizontal-relative:text;mso-position-vertical-relative:text;mso-width-relative:margin;mso-height-relative:margin" fillcolor="#d8d8d8 [2732]" stroked="f">
            <v:textbox style="mso-next-textbox:#_x0000_s1050">
              <w:txbxContent>
                <w:p w:rsidR="00577778" w:rsidRPr="009C623D" w:rsidRDefault="00577778" w:rsidP="00DE243C">
                  <w:pPr>
                    <w:pStyle w:val="a3"/>
                    <w:ind w:firstLineChars="0" w:firstLine="0"/>
                    <w:jc w:val="left"/>
                    <w:rPr>
                      <w:rFonts w:ascii="066-CAI978" w:hAnsi="066-CAI978"/>
                      <w:sz w:val="17"/>
                      <w:szCs w:val="17"/>
                    </w:rPr>
                  </w:pPr>
                  <w:r w:rsidRPr="009C623D">
                    <w:rPr>
                      <w:rFonts w:ascii="066-CAI978" w:hAnsi="066-CAI978"/>
                      <w:sz w:val="17"/>
                      <w:szCs w:val="17"/>
                    </w:rPr>
                    <w:t>The “****” in “****</w:t>
                  </w:r>
                  <w:proofErr w:type="spellStart"/>
                  <w:r w:rsidRPr="009C623D">
                    <w:rPr>
                      <w:rFonts w:ascii="066-CAI978" w:hAnsi="066-CAI978"/>
                      <w:sz w:val="17"/>
                      <w:szCs w:val="17"/>
                    </w:rPr>
                    <w:t>TextMenu</w:t>
                  </w:r>
                  <w:proofErr w:type="spellEnd"/>
                  <w:r w:rsidRPr="009C623D">
                    <w:rPr>
                      <w:rFonts w:ascii="066-CAI978" w:hAnsi="066-CAI978"/>
                      <w:sz w:val="17"/>
                      <w:szCs w:val="17"/>
                    </w:rPr>
                    <w:t xml:space="preserve">” can be any string or </w:t>
                  </w:r>
                  <w:r>
                    <w:rPr>
                      <w:rFonts w:ascii="066-CAI978" w:hAnsi="066-CAI978" w:hint="eastAsia"/>
                      <w:sz w:val="17"/>
                      <w:szCs w:val="17"/>
                    </w:rPr>
                    <w:t>null</w:t>
                  </w:r>
                </w:p>
              </w:txbxContent>
            </v:textbox>
          </v:shape>
        </w:pict>
      </w:r>
      <w:r w:rsidR="00DE243C" w:rsidRPr="009C623D">
        <w:rPr>
          <w:rFonts w:ascii="066-CAI978" w:hAnsi="066-CAI978"/>
          <w:b/>
          <w:color w:val="006A4E"/>
          <w:sz w:val="18"/>
          <w:szCs w:val="21"/>
        </w:rPr>
        <w:t>Note</w:t>
      </w:r>
    </w:p>
    <w:p w:rsidR="00DE243C" w:rsidRPr="00FE7987" w:rsidRDefault="00DE243C" w:rsidP="004F6DA6">
      <w:pPr>
        <w:pStyle w:val="a3"/>
        <w:spacing w:beforeLines="100" w:afterLines="50"/>
        <w:ind w:leftChars="400" w:left="840" w:firstLineChars="0" w:firstLine="0"/>
        <w:jc w:val="left"/>
        <w:rPr>
          <w:rFonts w:ascii="066-CAI978" w:hAnsi="066-CAI978"/>
          <w:sz w:val="18"/>
          <w:szCs w:val="21"/>
        </w:rPr>
      </w:pPr>
      <w:r w:rsidRPr="00FE7987">
        <w:rPr>
          <w:rFonts w:ascii="066-CAI978" w:hAnsi="066-CAI978"/>
          <w:sz w:val="18"/>
          <w:szCs w:val="21"/>
        </w:rPr>
        <w:lastRenderedPageBreak/>
        <w:t>The parameter</w:t>
      </w:r>
      <w:r>
        <w:rPr>
          <w:rFonts w:ascii="066-CAI978" w:hAnsi="066-CAI978" w:hint="eastAsia"/>
          <w:sz w:val="18"/>
          <w:szCs w:val="21"/>
        </w:rPr>
        <w:t>s</w:t>
      </w:r>
      <w:r w:rsidRPr="00FE7987">
        <w:rPr>
          <w:rFonts w:ascii="066-CAI978" w:hAnsi="066-CAI978"/>
          <w:sz w:val="18"/>
          <w:szCs w:val="21"/>
        </w:rPr>
        <w:t xml:space="preserve"> of</w:t>
      </w:r>
      <w:r w:rsidRPr="00FE7987">
        <w:rPr>
          <w:rFonts w:ascii="066-CAI978" w:hAnsi="066-CAI978" w:hint="eastAsia"/>
          <w:sz w:val="18"/>
          <w:szCs w:val="21"/>
        </w:rPr>
        <w:t xml:space="preserve"> </w:t>
      </w:r>
      <w:r>
        <w:rPr>
          <w:rFonts w:ascii="066-CAI978" w:hAnsi="066-CAI978" w:hint="eastAsia"/>
          <w:sz w:val="18"/>
          <w:szCs w:val="21"/>
        </w:rPr>
        <w:t xml:space="preserve">the </w:t>
      </w:r>
      <w:r w:rsidRPr="00FE7987">
        <w:rPr>
          <w:rFonts w:ascii="066-CAI978" w:hAnsi="066-CAI978"/>
          <w:sz w:val="18"/>
          <w:szCs w:val="21"/>
        </w:rPr>
        <w:t xml:space="preserve">TextMenu </w:t>
      </w:r>
      <w:r>
        <w:rPr>
          <w:rFonts w:ascii="066-CAI978" w:hAnsi="066-CAI978" w:hint="eastAsia"/>
          <w:sz w:val="18"/>
          <w:szCs w:val="18"/>
        </w:rPr>
        <w:t>object</w:t>
      </w:r>
      <w:r w:rsidRPr="00FE7987">
        <w:rPr>
          <w:rFonts w:ascii="066-CAI978" w:hAnsi="066-CAI978"/>
          <w:sz w:val="18"/>
          <w:szCs w:val="21"/>
        </w:rPr>
        <w:t xml:space="preserve"> </w:t>
      </w:r>
      <w:r>
        <w:rPr>
          <w:rFonts w:ascii="066-CAI978" w:hAnsi="066-CAI978" w:hint="eastAsia"/>
          <w:sz w:val="18"/>
          <w:szCs w:val="21"/>
        </w:rPr>
        <w:t xml:space="preserve">are </w:t>
      </w:r>
      <w:r w:rsidRPr="00FE7987">
        <w:rPr>
          <w:rFonts w:ascii="066-CAI978" w:hAnsi="066-CAI978" w:hint="eastAsia"/>
          <w:sz w:val="18"/>
          <w:szCs w:val="21"/>
        </w:rPr>
        <w:t>listed in the following table</w:t>
      </w:r>
      <w:r w:rsidRPr="00FE7987">
        <w:rPr>
          <w:rFonts w:ascii="066-CAI978" w:hAnsi="066-CAI978"/>
          <w:sz w:val="18"/>
          <w:szCs w:val="21"/>
        </w:rPr>
        <w:t>:</w:t>
      </w:r>
    </w:p>
    <w:tbl>
      <w:tblPr>
        <w:tblStyle w:val="aa"/>
        <w:tblW w:w="0" w:type="auto"/>
        <w:tblInd w:w="959" w:type="dxa"/>
        <w:tblLayout w:type="fixed"/>
        <w:tblLook w:val="04A0"/>
      </w:tblPr>
      <w:tblGrid>
        <w:gridCol w:w="1417"/>
        <w:gridCol w:w="1276"/>
        <w:gridCol w:w="1418"/>
        <w:gridCol w:w="3260"/>
      </w:tblGrid>
      <w:tr w:rsidR="00DE243C" w:rsidRPr="00DD21B9" w:rsidTr="009B7337">
        <w:trPr>
          <w:tblHeader/>
        </w:trPr>
        <w:tc>
          <w:tcPr>
            <w:tcW w:w="1417" w:type="dxa"/>
            <w:shd w:val="clear" w:color="auto" w:fill="D9D9D9" w:themeFill="background1" w:themeFillShade="D9"/>
            <w:vAlign w:val="center"/>
          </w:tcPr>
          <w:p w:rsidR="00DE243C" w:rsidRPr="00623A7A"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276" w:type="dxa"/>
            <w:shd w:val="clear" w:color="auto" w:fill="D9D9D9" w:themeFill="background1" w:themeFillShade="D9"/>
            <w:vAlign w:val="center"/>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b/>
                <w:sz w:val="18"/>
                <w:szCs w:val="18"/>
              </w:rPr>
              <w:t>Type</w:t>
            </w:r>
          </w:p>
        </w:tc>
        <w:tc>
          <w:tcPr>
            <w:tcW w:w="1418" w:type="dxa"/>
            <w:shd w:val="clear" w:color="auto" w:fill="D9D9D9" w:themeFill="background1" w:themeFillShade="D9"/>
            <w:vAlign w:val="center"/>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b/>
                <w:sz w:val="18"/>
                <w:szCs w:val="18"/>
              </w:rPr>
              <w:t>Value</w:t>
            </w:r>
          </w:p>
        </w:tc>
        <w:tc>
          <w:tcPr>
            <w:tcW w:w="3260" w:type="dxa"/>
            <w:shd w:val="clear" w:color="auto" w:fill="D9D9D9" w:themeFill="background1" w:themeFillShade="D9"/>
            <w:vAlign w:val="center"/>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b/>
                <w:sz w:val="18"/>
                <w:szCs w:val="18"/>
              </w:rPr>
              <w:t>Description</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****TextMenu</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mandatory</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none</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sidRPr="0061095D">
              <w:rPr>
                <w:rFonts w:ascii="066-CAI978" w:hAnsi="066-CAI978"/>
                <w:sz w:val="18"/>
                <w:szCs w:val="18"/>
              </w:rPr>
              <w:t>The root</w:t>
            </w:r>
            <w:bookmarkStart w:id="18" w:name="OLE_LINK28"/>
            <w:bookmarkStart w:id="19" w:name="OLE_LINK31"/>
            <w:r w:rsidRPr="0061095D">
              <w:rPr>
                <w:rFonts w:ascii="066-CAI978" w:hAnsi="066-CAI978"/>
                <w:sz w:val="18"/>
                <w:szCs w:val="18"/>
              </w:rPr>
              <w:t xml:space="preserve"> element</w:t>
            </w:r>
            <w:bookmarkEnd w:id="18"/>
            <w:bookmarkEnd w:id="19"/>
            <w:r w:rsidRPr="0061095D">
              <w:rPr>
                <w:rFonts w:ascii="066-CAI978" w:hAnsi="066-CAI978"/>
                <w:sz w:val="18"/>
                <w:szCs w:val="18"/>
              </w:rPr>
              <w:t xml:space="preserve"> of </w:t>
            </w:r>
            <w:r>
              <w:rPr>
                <w:rFonts w:ascii="066-CAI978" w:hAnsi="066-CAI978" w:hint="eastAsia"/>
                <w:sz w:val="18"/>
                <w:szCs w:val="18"/>
              </w:rPr>
              <w:t xml:space="preserve">the </w:t>
            </w:r>
            <w:r w:rsidRPr="0061095D">
              <w:rPr>
                <w:rFonts w:ascii="066-CAI978" w:hAnsi="066-CAI978"/>
                <w:sz w:val="18"/>
                <w:szCs w:val="18"/>
              </w:rPr>
              <w:t>TextMenu</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defaultIndex</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Integer</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 xml:space="preserve">Position of the cursor </w:t>
            </w:r>
            <w:r w:rsidRPr="0061095D">
              <w:rPr>
                <w:rFonts w:ascii="066-CAI978" w:hAnsi="066-CAI978"/>
                <w:sz w:val="18"/>
                <w:szCs w:val="18"/>
              </w:rPr>
              <w:t xml:space="preserve">to enter into </w:t>
            </w:r>
            <w:r>
              <w:rPr>
                <w:rFonts w:ascii="066-CAI978" w:hAnsi="066-CAI978" w:hint="eastAsia"/>
                <w:sz w:val="18"/>
                <w:szCs w:val="18"/>
              </w:rPr>
              <w:t xml:space="preserve">the </w:t>
            </w:r>
            <w:r w:rsidRPr="0061095D">
              <w:rPr>
                <w:rFonts w:ascii="066-CAI978" w:hAnsi="066-CAI978"/>
                <w:sz w:val="18"/>
                <w:szCs w:val="18"/>
              </w:rPr>
              <w:t>menu interface</w:t>
            </w:r>
            <w:r>
              <w:rPr>
                <w:rFonts w:ascii="066-CAI978" w:hAnsi="066-CAI978" w:hint="eastAsia"/>
                <w:sz w:val="18"/>
                <w:szCs w:val="18"/>
              </w:rPr>
              <w:t>.</w:t>
            </w:r>
            <w:r w:rsidRPr="0061095D">
              <w:rPr>
                <w:rFonts w:ascii="066-CAI978" w:hAnsi="066-CAI978"/>
                <w:sz w:val="18"/>
                <w:szCs w:val="18"/>
              </w:rPr>
              <w:t xml:space="preserve"> </w:t>
            </w:r>
            <w:r>
              <w:rPr>
                <w:rFonts w:ascii="066-CAI978" w:hAnsi="066-CAI978" w:hint="eastAsia"/>
                <w:sz w:val="18"/>
                <w:szCs w:val="18"/>
              </w:rPr>
              <w:t>If not specified, the cursor is positioned on the first menu item. D</w:t>
            </w:r>
            <w:r w:rsidRPr="0061095D">
              <w:rPr>
                <w:rFonts w:ascii="066-CAI978" w:hAnsi="066-CAI978"/>
                <w:sz w:val="18"/>
                <w:szCs w:val="18"/>
              </w:rPr>
              <w:t xml:space="preserve">efault </w:t>
            </w:r>
            <w:r>
              <w:rPr>
                <w:rFonts w:ascii="066-CAI978" w:hAnsi="066-CAI978" w:hint="eastAsia"/>
                <w:sz w:val="18"/>
                <w:szCs w:val="18"/>
              </w:rPr>
              <w:t xml:space="preserve">value </w:t>
            </w:r>
            <w:r w:rsidRPr="0061095D">
              <w:rPr>
                <w:rFonts w:ascii="066-CAI978" w:hAnsi="066-CAI978"/>
                <w:sz w:val="18"/>
                <w:szCs w:val="18"/>
              </w:rPr>
              <w:t>is 1</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s</w:t>
            </w:r>
            <w:r w:rsidRPr="0061095D">
              <w:rPr>
                <w:rFonts w:ascii="066-CAI978" w:hAnsi="066-CAI978"/>
                <w:sz w:val="18"/>
                <w:szCs w:val="18"/>
              </w:rPr>
              <w:t>tyle</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spacing w:beforeLines="20" w:afterLines="20"/>
              <w:jc w:val="center"/>
              <w:rPr>
                <w:rFonts w:ascii="066-CAI978" w:hAnsi="066-CAI978"/>
                <w:sz w:val="18"/>
                <w:szCs w:val="18"/>
              </w:rPr>
            </w:pPr>
            <w:r w:rsidRPr="0061095D">
              <w:rPr>
                <w:rFonts w:ascii="066-CAI978" w:hAnsi="066-CAI978"/>
                <w:sz w:val="18"/>
                <w:szCs w:val="18"/>
              </w:rPr>
              <w:t>“numbered”</w:t>
            </w:r>
          </w:p>
          <w:p w:rsidR="00DE243C" w:rsidRPr="0061095D" w:rsidRDefault="00DE243C" w:rsidP="004F6DA6">
            <w:pPr>
              <w:spacing w:beforeLines="20" w:afterLines="20"/>
              <w:jc w:val="center"/>
              <w:rPr>
                <w:rFonts w:ascii="066-CAI978" w:hAnsi="066-CAI978"/>
                <w:sz w:val="18"/>
                <w:szCs w:val="18"/>
              </w:rPr>
            </w:pPr>
            <w:r w:rsidRPr="0061095D">
              <w:rPr>
                <w:rFonts w:ascii="066-CAI978" w:hAnsi="066-CAI978"/>
                <w:sz w:val="18"/>
                <w:szCs w:val="18"/>
              </w:rPr>
              <w:t>“none”</w:t>
            </w:r>
          </w:p>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“radio”</w:t>
            </w:r>
          </w:p>
        </w:tc>
        <w:tc>
          <w:tcPr>
            <w:tcW w:w="3260" w:type="dxa"/>
            <w:vAlign w:val="center"/>
          </w:tcPr>
          <w:p w:rsidR="00DE243C" w:rsidRPr="00AE409E" w:rsidRDefault="00DE243C" w:rsidP="004F6DA6">
            <w:pPr>
              <w:pStyle w:val="a3"/>
              <w:spacing w:beforeLines="20" w:afterLines="20"/>
              <w:ind w:firstLineChars="0" w:firstLine="0"/>
              <w:rPr>
                <w:rFonts w:ascii="066-CAI978" w:hAnsi="066-CAI978"/>
                <w:b/>
                <w:sz w:val="18"/>
                <w:szCs w:val="18"/>
              </w:rPr>
            </w:pPr>
            <w:r w:rsidRPr="00AE409E">
              <w:rPr>
                <w:rFonts w:ascii="066-CAI978" w:hAnsi="066-CAI978"/>
                <w:b/>
                <w:sz w:val="18"/>
                <w:szCs w:val="18"/>
              </w:rPr>
              <w:t>Menu</w:t>
            </w:r>
            <w:r w:rsidRPr="00AE409E">
              <w:rPr>
                <w:rFonts w:ascii="066-CAI978" w:hAnsi="066-CAI978" w:hint="eastAsia"/>
                <w:b/>
                <w:sz w:val="18"/>
                <w:szCs w:val="18"/>
              </w:rPr>
              <w:t xml:space="preserve"> Type</w:t>
            </w:r>
            <w:r w:rsidRPr="00AE409E">
              <w:rPr>
                <w:rFonts w:ascii="066-CAI978" w:hAnsi="066-CAI978"/>
                <w:b/>
                <w:sz w:val="18"/>
                <w:szCs w:val="18"/>
              </w:rPr>
              <w:t>:</w:t>
            </w:r>
          </w:p>
          <w:p w:rsidR="00DE243C" w:rsidRPr="0061095D" w:rsidRDefault="00DE243C" w:rsidP="004F6DA6">
            <w:pPr>
              <w:autoSpaceDE w:val="0"/>
              <w:autoSpaceDN w:val="0"/>
              <w:adjustRightInd w:val="0"/>
              <w:spacing w:beforeLines="20" w:afterLines="20"/>
              <w:rPr>
                <w:rFonts w:ascii="066-CAI978" w:hAnsi="066-CAI978"/>
                <w:sz w:val="18"/>
                <w:szCs w:val="18"/>
              </w:rPr>
            </w:pPr>
            <w:r>
              <w:rPr>
                <w:rFonts w:ascii="066-CAI978" w:hAnsi="066-CAI978" w:hint="eastAsia"/>
                <w:b/>
                <w:sz w:val="18"/>
                <w:szCs w:val="18"/>
              </w:rPr>
              <w:t>n</w:t>
            </w:r>
            <w:r w:rsidRPr="00AE409E">
              <w:rPr>
                <w:rFonts w:ascii="066-CAI978" w:hAnsi="066-CAI978"/>
                <w:b/>
                <w:sz w:val="18"/>
                <w:szCs w:val="18"/>
              </w:rPr>
              <w:t>umbered</w:t>
            </w:r>
            <w:r>
              <w:rPr>
                <w:rFonts w:ascii="066-CAI978" w:hAnsi="066-CAI978" w:hint="eastAsia"/>
                <w:b/>
                <w:sz w:val="18"/>
                <w:szCs w:val="18"/>
              </w:rPr>
              <w:t xml:space="preserve"> </w:t>
            </w:r>
            <w:r w:rsidRPr="0061095D">
              <w:rPr>
                <w:rFonts w:ascii="066-CAI978" w:hAnsi="066-CAI978"/>
                <w:sz w:val="18"/>
                <w:szCs w:val="18"/>
              </w:rPr>
              <w:t>(default)</w:t>
            </w:r>
            <w:r w:rsidRPr="00AE409E">
              <w:rPr>
                <w:rFonts w:ascii="066-CAI978" w:hAnsi="066-CAI978"/>
                <w:b/>
                <w:sz w:val="18"/>
                <w:szCs w:val="18"/>
              </w:rPr>
              <w:t>:</w:t>
            </w:r>
            <w:r w:rsidRPr="0061095D">
              <w:rPr>
                <w:rFonts w:ascii="066-CAI978" w:hAnsi="066-CAI978" w:cs="Tahoma"/>
                <w:kern w:val="0"/>
                <w:sz w:val="18"/>
                <w:szCs w:val="18"/>
              </w:rPr>
              <w:t xml:space="preserve"> </w:t>
            </w:r>
            <w:r>
              <w:rPr>
                <w:rFonts w:ascii="066-CAI978" w:hAnsi="066-CAI978" w:hint="eastAsia"/>
                <w:sz w:val="18"/>
                <w:szCs w:val="18"/>
              </w:rPr>
              <w:t>Use</w:t>
            </w:r>
            <w:r w:rsidRPr="0061095D">
              <w:rPr>
                <w:rFonts w:ascii="066-CAI978" w:hAnsi="066-CAI978"/>
                <w:sz w:val="18"/>
                <w:szCs w:val="18"/>
              </w:rPr>
              <w:t xml:space="preserve"> digital </w:t>
            </w:r>
            <w:r>
              <w:rPr>
                <w:rFonts w:ascii="066-CAI978" w:hAnsi="066-CAI978" w:hint="eastAsia"/>
                <w:sz w:val="18"/>
                <w:szCs w:val="18"/>
              </w:rPr>
              <w:t xml:space="preserve">to </w:t>
            </w:r>
            <w:r w:rsidRPr="0061095D">
              <w:rPr>
                <w:rFonts w:ascii="066-CAI978" w:hAnsi="066-CAI978"/>
                <w:sz w:val="18"/>
                <w:szCs w:val="18"/>
              </w:rPr>
              <w:t xml:space="preserve">indicate the menu order </w:t>
            </w:r>
            <w:r>
              <w:rPr>
                <w:rFonts w:ascii="066-CAI978" w:hAnsi="066-CAI978"/>
                <w:sz w:val="18"/>
                <w:szCs w:val="18"/>
              </w:rPr>
              <w:t>before the menu</w:t>
            </w:r>
            <w:r>
              <w:rPr>
                <w:rFonts w:ascii="066-CAI978" w:hAnsi="066-CAI978" w:hint="eastAsia"/>
                <w:sz w:val="18"/>
                <w:szCs w:val="18"/>
              </w:rPr>
              <w:t>.</w:t>
            </w:r>
          </w:p>
          <w:p w:rsidR="00DE243C" w:rsidRPr="0061095D" w:rsidRDefault="00DE243C" w:rsidP="004F6DA6">
            <w:pPr>
              <w:pStyle w:val="a3"/>
              <w:spacing w:beforeLines="20" w:afterLines="20"/>
              <w:ind w:firstLineChars="0" w:firstLine="0"/>
              <w:rPr>
                <w:rFonts w:ascii="066-CAI978" w:hAnsi="066-CAI978"/>
                <w:sz w:val="18"/>
                <w:szCs w:val="18"/>
              </w:rPr>
            </w:pPr>
            <w:r w:rsidRPr="00AE409E">
              <w:rPr>
                <w:rFonts w:ascii="066-CAI978" w:hAnsi="066-CAI978"/>
                <w:b/>
                <w:sz w:val="18"/>
                <w:szCs w:val="18"/>
              </w:rPr>
              <w:t>none:</w:t>
            </w:r>
            <w:r w:rsidRPr="0061095D">
              <w:rPr>
                <w:rFonts w:ascii="066-CAI978" w:hAnsi="066-CAI978"/>
                <w:sz w:val="18"/>
                <w:szCs w:val="18"/>
              </w:rPr>
              <w:t xml:space="preserve"> </w:t>
            </w:r>
            <w:r>
              <w:rPr>
                <w:rFonts w:ascii="066-CAI978" w:hAnsi="066-CAI978" w:hint="eastAsia"/>
                <w:sz w:val="18"/>
                <w:szCs w:val="18"/>
              </w:rPr>
              <w:t>N</w:t>
            </w:r>
            <w:r w:rsidRPr="0061095D">
              <w:rPr>
                <w:rFonts w:ascii="066-CAI978" w:hAnsi="066-CAI978"/>
                <w:sz w:val="18"/>
                <w:szCs w:val="18"/>
              </w:rPr>
              <w:t>o sign before the menu</w:t>
            </w:r>
            <w:r>
              <w:rPr>
                <w:rFonts w:ascii="066-CAI978" w:hAnsi="066-CAI978" w:hint="eastAsia"/>
                <w:sz w:val="18"/>
                <w:szCs w:val="18"/>
              </w:rPr>
              <w:t>.</w:t>
            </w:r>
          </w:p>
          <w:p w:rsidR="00DE243C" w:rsidRPr="0061095D" w:rsidRDefault="00DE243C" w:rsidP="004F6DA6">
            <w:pPr>
              <w:pStyle w:val="a3"/>
              <w:spacing w:beforeLines="20" w:afterLines="20"/>
              <w:ind w:firstLineChars="0" w:firstLine="0"/>
              <w:rPr>
                <w:rFonts w:ascii="066-CAI978" w:hAnsi="066-CAI978"/>
                <w:sz w:val="18"/>
                <w:szCs w:val="18"/>
              </w:rPr>
            </w:pPr>
            <w:r w:rsidRPr="00AE409E">
              <w:rPr>
                <w:rFonts w:ascii="066-CAI978" w:hAnsi="066-CAI978"/>
                <w:b/>
                <w:sz w:val="18"/>
                <w:szCs w:val="18"/>
              </w:rPr>
              <w:t>radio:</w:t>
            </w:r>
            <w:r w:rsidRPr="0061095D">
              <w:rPr>
                <w:rFonts w:ascii="066-CAI978" w:hAnsi="066-CAI978"/>
                <w:sz w:val="18"/>
                <w:szCs w:val="18"/>
              </w:rPr>
              <w:t xml:space="preserve"> </w:t>
            </w:r>
            <w:r>
              <w:rPr>
                <w:rFonts w:ascii="066-CAI978" w:hAnsi="066-CAI978" w:hint="eastAsia"/>
                <w:sz w:val="18"/>
                <w:szCs w:val="18"/>
              </w:rPr>
              <w:t>Use</w:t>
            </w:r>
            <w:r w:rsidRPr="0061095D">
              <w:rPr>
                <w:rFonts w:ascii="066-CAI978" w:hAnsi="066-CAI978"/>
                <w:sz w:val="18"/>
                <w:szCs w:val="18"/>
              </w:rPr>
              <w:t xml:space="preserve"> circle before the menu</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Beep</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bookmarkStart w:id="20" w:name="OLE_LINK13"/>
            <w:bookmarkStart w:id="21" w:name="OLE_LINK14"/>
            <w:r w:rsidRPr="0061095D">
              <w:rPr>
                <w:rFonts w:ascii="066-CAI978" w:hAnsi="066-CAI978"/>
                <w:sz w:val="18"/>
                <w:szCs w:val="18"/>
              </w:rPr>
              <w:t>“</w:t>
            </w:r>
            <w:bookmarkEnd w:id="20"/>
            <w:bookmarkEnd w:id="21"/>
            <w:r w:rsidRPr="0061095D">
              <w:rPr>
                <w:rFonts w:ascii="066-CAI978" w:hAnsi="066-CAI978"/>
                <w:sz w:val="18"/>
                <w:szCs w:val="18"/>
              </w:rPr>
              <w:t>yes”</w:t>
            </w:r>
          </w:p>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“no”</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sidRPr="0061095D">
              <w:rPr>
                <w:rFonts w:ascii="066-CAI978" w:hAnsi="066-CAI978"/>
                <w:sz w:val="18"/>
                <w:szCs w:val="18"/>
              </w:rPr>
              <w:t xml:space="preserve">Whether to </w:t>
            </w:r>
            <w:r>
              <w:rPr>
                <w:rFonts w:ascii="066-CAI978" w:hAnsi="066-CAI978" w:hint="eastAsia"/>
                <w:sz w:val="18"/>
                <w:szCs w:val="18"/>
              </w:rPr>
              <w:t>play</w:t>
            </w:r>
            <w:r w:rsidRPr="0061095D">
              <w:rPr>
                <w:rFonts w:ascii="066-CAI978" w:hAnsi="066-CAI978"/>
                <w:sz w:val="18"/>
                <w:szCs w:val="18"/>
              </w:rPr>
              <w:t xml:space="preserve"> a tone when enter</w:t>
            </w:r>
            <w:r>
              <w:rPr>
                <w:rFonts w:ascii="066-CAI978" w:hAnsi="066-CAI978" w:hint="eastAsia"/>
                <w:sz w:val="18"/>
                <w:szCs w:val="18"/>
              </w:rPr>
              <w:t>ing</w:t>
            </w:r>
            <w:r w:rsidRPr="0061095D">
              <w:rPr>
                <w:rFonts w:ascii="066-CAI978" w:hAnsi="066-CAI978"/>
                <w:sz w:val="18"/>
                <w:szCs w:val="18"/>
              </w:rPr>
              <w:t xml:space="preserve"> into the menu</w:t>
            </w:r>
            <w:r>
              <w:rPr>
                <w:rFonts w:ascii="066-CAI978" w:hAnsi="066-CAI978" w:hint="eastAsia"/>
                <w:sz w:val="18"/>
                <w:szCs w:val="18"/>
              </w:rPr>
              <w:t>. D</w:t>
            </w:r>
            <w:r w:rsidRPr="0061095D">
              <w:rPr>
                <w:rFonts w:ascii="066-CAI978" w:hAnsi="066-CAI978"/>
                <w:sz w:val="18"/>
                <w:szCs w:val="18"/>
              </w:rPr>
              <w:t xml:space="preserve">efault </w:t>
            </w:r>
            <w:r>
              <w:rPr>
                <w:rFonts w:ascii="066-CAI978" w:hAnsi="066-CAI978" w:hint="eastAsia"/>
                <w:sz w:val="18"/>
                <w:szCs w:val="18"/>
              </w:rPr>
              <w:t xml:space="preserve">value </w:t>
            </w:r>
            <w:r w:rsidRPr="0061095D">
              <w:rPr>
                <w:rFonts w:ascii="066-CAI978" w:hAnsi="066-CAI978"/>
                <w:sz w:val="18"/>
                <w:szCs w:val="18"/>
              </w:rPr>
              <w:t>is “no”</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w</w:t>
            </w:r>
            <w:r w:rsidRPr="0061095D">
              <w:rPr>
                <w:rFonts w:ascii="066-CAI978" w:hAnsi="066-CAI978"/>
                <w:sz w:val="18"/>
                <w:szCs w:val="18"/>
              </w:rPr>
              <w:t>rapList</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bookmarkStart w:id="22" w:name="OLE_LINK17"/>
            <w:bookmarkStart w:id="23" w:name="OLE_LINK18"/>
            <w:r w:rsidRPr="0061095D">
              <w:rPr>
                <w:rFonts w:ascii="066-CAI978" w:hAnsi="066-CAI978"/>
                <w:sz w:val="18"/>
                <w:szCs w:val="18"/>
              </w:rPr>
              <w:t>“yes”</w:t>
            </w:r>
          </w:p>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“no”</w:t>
            </w:r>
            <w:bookmarkEnd w:id="22"/>
            <w:bookmarkEnd w:id="23"/>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sidRPr="00526B83">
              <w:rPr>
                <w:rFonts w:ascii="066-CAI978" w:hAnsi="066-CAI978"/>
                <w:sz w:val="18"/>
                <w:szCs w:val="18"/>
              </w:rPr>
              <w:t>Whether to display the title</w:t>
            </w:r>
            <w:r w:rsidRPr="00526B83">
              <w:rPr>
                <w:rFonts w:ascii="066-CAI978" w:hAnsi="066-CAI978" w:hint="eastAsia"/>
                <w:sz w:val="18"/>
                <w:szCs w:val="18"/>
              </w:rPr>
              <w:t xml:space="preserve"> specified by the Prompt parameter</w:t>
            </w:r>
            <w:r w:rsidRPr="00526B83">
              <w:rPr>
                <w:rFonts w:ascii="066-CAI978" w:hAnsi="066-CAI978"/>
                <w:sz w:val="18"/>
                <w:szCs w:val="18"/>
              </w:rPr>
              <w:t xml:space="preserve"> in multi-lines</w:t>
            </w:r>
            <w:r w:rsidRPr="00526B83">
              <w:rPr>
                <w:rFonts w:ascii="066-CAI978" w:hAnsi="066-CAI978" w:hint="eastAsia"/>
                <w:sz w:val="18"/>
                <w:szCs w:val="18"/>
              </w:rPr>
              <w:t>,</w:t>
            </w:r>
            <w:r w:rsidRPr="00526B83">
              <w:rPr>
                <w:rFonts w:ascii="066-CAI978" w:hAnsi="066-CAI978"/>
                <w:sz w:val="18"/>
                <w:szCs w:val="18"/>
              </w:rPr>
              <w:t xml:space="preserve"> when the content of</w:t>
            </w:r>
            <w:r w:rsidRPr="00526B83">
              <w:rPr>
                <w:rFonts w:ascii="066-CAI978" w:hAnsi="066-CAI978" w:hint="eastAsia"/>
                <w:sz w:val="18"/>
                <w:szCs w:val="18"/>
              </w:rPr>
              <w:t xml:space="preserve"> the</w:t>
            </w:r>
            <w:r w:rsidRPr="00526B83">
              <w:rPr>
                <w:rFonts w:ascii="066-CAI978" w:hAnsi="066-CAI978"/>
                <w:sz w:val="18"/>
                <w:szCs w:val="18"/>
              </w:rPr>
              <w:t xml:space="preserve"> title is longer than one line.</w:t>
            </w:r>
            <w:r w:rsidRPr="0061095D">
              <w:rPr>
                <w:rFonts w:ascii="066-CAI978" w:hAnsi="066-CAI978"/>
                <w:sz w:val="18"/>
                <w:szCs w:val="18"/>
              </w:rPr>
              <w:t xml:space="preserve"> </w:t>
            </w:r>
            <w:r w:rsidRPr="0061095D">
              <w:rPr>
                <w:rFonts w:ascii="066-CAI978" w:hAnsi="066-CAI978" w:hint="eastAsia"/>
                <w:sz w:val="18"/>
                <w:szCs w:val="18"/>
              </w:rPr>
              <w:t>Select</w:t>
            </w:r>
            <w:r w:rsidRPr="0061095D">
              <w:rPr>
                <w:rFonts w:ascii="066-CAI978" w:hAnsi="066-CAI978"/>
                <w:sz w:val="18"/>
                <w:szCs w:val="18"/>
              </w:rPr>
              <w:t xml:space="preserve"> “yes” </w:t>
            </w:r>
            <w:r>
              <w:rPr>
                <w:rFonts w:ascii="066-CAI978" w:hAnsi="066-CAI978" w:hint="eastAsia"/>
                <w:sz w:val="18"/>
                <w:szCs w:val="18"/>
              </w:rPr>
              <w:t xml:space="preserve">to </w:t>
            </w:r>
            <w:r w:rsidRPr="0061095D">
              <w:rPr>
                <w:rFonts w:ascii="066-CAI978" w:hAnsi="066-CAI978"/>
                <w:sz w:val="18"/>
                <w:szCs w:val="18"/>
              </w:rPr>
              <w:t>display in multi-lines, and “no” for one line</w:t>
            </w:r>
            <w:r>
              <w:rPr>
                <w:rFonts w:ascii="066-CAI978" w:hAnsi="066-CAI978" w:hint="eastAsia"/>
                <w:sz w:val="18"/>
                <w:szCs w:val="18"/>
              </w:rPr>
              <w:t>. D</w:t>
            </w:r>
            <w:r w:rsidRPr="0061095D">
              <w:rPr>
                <w:rFonts w:ascii="066-CAI978" w:hAnsi="066-CAI978"/>
                <w:sz w:val="18"/>
                <w:szCs w:val="18"/>
              </w:rPr>
              <w:t xml:space="preserve">efault </w:t>
            </w:r>
            <w:r>
              <w:rPr>
                <w:rFonts w:ascii="066-CAI978" w:hAnsi="066-CAI978" w:hint="eastAsia"/>
                <w:sz w:val="18"/>
                <w:szCs w:val="18"/>
              </w:rPr>
              <w:t xml:space="preserve">value </w:t>
            </w:r>
            <w:r w:rsidRPr="0061095D">
              <w:rPr>
                <w:rFonts w:ascii="066-CAI978" w:hAnsi="066-CAI978"/>
                <w:sz w:val="18"/>
                <w:szCs w:val="18"/>
              </w:rPr>
              <w:t>is “no”</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Timeout</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“integer”</w:t>
            </w:r>
          </w:p>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Unit: sec</w:t>
            </w:r>
          </w:p>
        </w:tc>
        <w:tc>
          <w:tcPr>
            <w:tcW w:w="3260" w:type="dxa"/>
            <w:vAlign w:val="center"/>
          </w:tcPr>
          <w:p w:rsidR="00DE243C" w:rsidRPr="00526B83" w:rsidRDefault="00DE243C" w:rsidP="004F6DA6">
            <w:pPr>
              <w:autoSpaceDE w:val="0"/>
              <w:autoSpaceDN w:val="0"/>
              <w:adjustRightInd w:val="0"/>
              <w:spacing w:beforeLines="20" w:afterLines="20"/>
              <w:rPr>
                <w:rFonts w:ascii="066-CAI978" w:hAnsi="066-CAI978"/>
                <w:sz w:val="18"/>
                <w:szCs w:val="18"/>
              </w:rPr>
            </w:pPr>
            <w:r w:rsidRPr="00526B83">
              <w:rPr>
                <w:rFonts w:ascii="066-CAI978" w:hAnsi="066-CAI978"/>
                <w:sz w:val="18"/>
                <w:szCs w:val="18"/>
              </w:rPr>
              <w:t xml:space="preserve">If the user has no </w:t>
            </w:r>
            <w:r w:rsidRPr="00526B83">
              <w:rPr>
                <w:rFonts w:ascii="066-CAI978" w:hAnsi="066-CAI978" w:hint="eastAsia"/>
                <w:sz w:val="18"/>
                <w:szCs w:val="18"/>
              </w:rPr>
              <w:t>operation at a fixed interval, the phone will automatically exit the menu interface. Default value is 45s.</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LockIn</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“yes”</w:t>
            </w:r>
          </w:p>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“no”</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sidRPr="0061095D">
              <w:rPr>
                <w:rFonts w:ascii="066-CAI978" w:hAnsi="066-CAI978"/>
                <w:sz w:val="18"/>
                <w:szCs w:val="18"/>
              </w:rPr>
              <w:t xml:space="preserve">If set to be “yes”, </w:t>
            </w:r>
            <w:r w:rsidRPr="0061095D">
              <w:rPr>
                <w:rFonts w:ascii="066-CAI978" w:hAnsi="066-CAI978" w:hint="eastAsia"/>
                <w:sz w:val="18"/>
                <w:szCs w:val="18"/>
              </w:rPr>
              <w:t xml:space="preserve">there </w:t>
            </w:r>
            <w:r w:rsidRPr="0061095D">
              <w:rPr>
                <w:rFonts w:ascii="066-CAI978" w:hAnsi="066-CAI978"/>
                <w:sz w:val="18"/>
                <w:szCs w:val="18"/>
              </w:rPr>
              <w:t>is no responses to any operation except the soft key after enter</w:t>
            </w:r>
            <w:r>
              <w:rPr>
                <w:rFonts w:ascii="066-CAI978" w:hAnsi="066-CAI978" w:hint="eastAsia"/>
                <w:sz w:val="18"/>
                <w:szCs w:val="18"/>
              </w:rPr>
              <w:t>ing</w:t>
            </w:r>
            <w:r w:rsidRPr="0061095D">
              <w:rPr>
                <w:rFonts w:ascii="066-CAI978" w:hAnsi="066-CAI978"/>
                <w:sz w:val="18"/>
                <w:szCs w:val="18"/>
              </w:rPr>
              <w:t xml:space="preserve"> into the menu. </w:t>
            </w:r>
            <w:r>
              <w:rPr>
                <w:rFonts w:ascii="066-CAI978" w:hAnsi="066-CAI978" w:hint="eastAsia"/>
                <w:sz w:val="18"/>
                <w:szCs w:val="18"/>
              </w:rPr>
              <w:t>D</w:t>
            </w:r>
            <w:r w:rsidRPr="0061095D">
              <w:rPr>
                <w:rFonts w:ascii="066-CAI978" w:hAnsi="066-CAI978"/>
                <w:sz w:val="18"/>
                <w:szCs w:val="18"/>
              </w:rPr>
              <w:t xml:space="preserve">efault </w:t>
            </w:r>
            <w:r>
              <w:rPr>
                <w:rFonts w:ascii="066-CAI978" w:hAnsi="066-CAI978" w:hint="eastAsia"/>
                <w:sz w:val="18"/>
                <w:szCs w:val="18"/>
              </w:rPr>
              <w:t xml:space="preserve">value </w:t>
            </w:r>
            <w:r w:rsidRPr="0061095D">
              <w:rPr>
                <w:rFonts w:ascii="066-CAI978" w:hAnsi="066-CAI978"/>
                <w:sz w:val="18"/>
                <w:szCs w:val="18"/>
              </w:rPr>
              <w:t>is “no”</w:t>
            </w:r>
            <w:r>
              <w:rPr>
                <w:rFonts w:ascii="066-CAI978" w:hAnsi="066-CAI978" w:hint="eastAsia"/>
                <w:sz w:val="18"/>
                <w:szCs w:val="18"/>
              </w:rPr>
              <w:t>.</w:t>
            </w:r>
          </w:p>
          <w:p w:rsidR="00DE243C" w:rsidRPr="0061095D"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I.e</w:t>
            </w:r>
            <w:r w:rsidRPr="0061095D">
              <w:rPr>
                <w:rFonts w:ascii="066-CAI978" w:hAnsi="066-CAI978"/>
                <w:sz w:val="18"/>
                <w:szCs w:val="18"/>
              </w:rPr>
              <w:t xml:space="preserve">. The phone will not go to </w:t>
            </w:r>
            <w:r>
              <w:rPr>
                <w:rFonts w:ascii="066-CAI978" w:hAnsi="066-CAI978" w:hint="eastAsia"/>
                <w:sz w:val="18"/>
                <w:szCs w:val="18"/>
              </w:rPr>
              <w:t>the</w:t>
            </w:r>
            <w:r w:rsidRPr="0061095D">
              <w:rPr>
                <w:rFonts w:ascii="066-CAI978" w:hAnsi="066-CAI978"/>
                <w:sz w:val="18"/>
                <w:szCs w:val="18"/>
              </w:rPr>
              <w:t xml:space="preserve"> dial-up interface by off hook</w:t>
            </w:r>
            <w:r>
              <w:rPr>
                <w:rFonts w:ascii="066-CAI978" w:hAnsi="066-CAI978" w:hint="eastAsia"/>
                <w:sz w:val="18"/>
                <w:szCs w:val="18"/>
              </w:rPr>
              <w:t>.</w:t>
            </w:r>
            <w:r w:rsidRPr="0061095D">
              <w:rPr>
                <w:rFonts w:ascii="066-CAI978" w:hAnsi="066-CAI978"/>
                <w:sz w:val="18"/>
                <w:szCs w:val="18"/>
              </w:rPr>
              <w:t xml:space="preserve"> </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Title</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mandatory</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string</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The</w:t>
            </w:r>
            <w:r w:rsidRPr="0061095D">
              <w:rPr>
                <w:rFonts w:ascii="066-CAI978" w:hAnsi="066-CAI978"/>
                <w:sz w:val="18"/>
                <w:szCs w:val="18"/>
              </w:rPr>
              <w:t xml:space="preserve"> content of </w:t>
            </w:r>
            <w:r>
              <w:rPr>
                <w:rFonts w:ascii="066-CAI978" w:hAnsi="066-CAI978" w:hint="eastAsia"/>
                <w:sz w:val="18"/>
                <w:szCs w:val="18"/>
              </w:rPr>
              <w:t xml:space="preserve">the </w:t>
            </w:r>
            <w:r w:rsidRPr="0061095D">
              <w:rPr>
                <w:rFonts w:ascii="066-CAI978" w:hAnsi="066-CAI978"/>
                <w:sz w:val="18"/>
                <w:szCs w:val="18"/>
              </w:rPr>
              <w:t>menu</w:t>
            </w:r>
            <w:r>
              <w:rPr>
                <w:rFonts w:ascii="066-CAI978" w:hAnsi="066-CAI978" w:hint="eastAsia"/>
                <w:sz w:val="18"/>
                <w:szCs w:val="18"/>
              </w:rPr>
              <w:t xml:space="preserve"> item.</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wrap</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“yes”</w:t>
            </w:r>
          </w:p>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“no”</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bookmarkStart w:id="24" w:name="OLE_LINK10"/>
            <w:bookmarkStart w:id="25" w:name="OLE_LINK11"/>
            <w:r w:rsidRPr="00526B83">
              <w:rPr>
                <w:rFonts w:ascii="066-CAI978" w:hAnsi="066-CAI978"/>
                <w:sz w:val="18"/>
                <w:szCs w:val="18"/>
              </w:rPr>
              <w:t xml:space="preserve">Whether to display the title in multi-lines when the content of </w:t>
            </w:r>
            <w:r w:rsidRPr="00526B83">
              <w:rPr>
                <w:rFonts w:ascii="066-CAI978" w:hAnsi="066-CAI978" w:hint="eastAsia"/>
                <w:sz w:val="18"/>
                <w:szCs w:val="18"/>
              </w:rPr>
              <w:t xml:space="preserve">the </w:t>
            </w:r>
            <w:r w:rsidRPr="00526B83">
              <w:rPr>
                <w:rFonts w:ascii="066-CAI978" w:hAnsi="066-CAI978"/>
                <w:sz w:val="18"/>
                <w:szCs w:val="18"/>
              </w:rPr>
              <w:t>title is longer than one line.</w:t>
            </w:r>
            <w:bookmarkEnd w:id="24"/>
            <w:bookmarkEnd w:id="25"/>
            <w:r w:rsidRPr="0061095D">
              <w:rPr>
                <w:rFonts w:ascii="066-CAI978" w:hAnsi="066-CAI978"/>
                <w:sz w:val="18"/>
                <w:szCs w:val="18"/>
              </w:rPr>
              <w:t xml:space="preserve"> </w:t>
            </w:r>
            <w:r w:rsidRPr="0061095D">
              <w:rPr>
                <w:rFonts w:ascii="066-CAI978" w:hAnsi="066-CAI978" w:hint="eastAsia"/>
                <w:sz w:val="18"/>
                <w:szCs w:val="18"/>
              </w:rPr>
              <w:t>Select</w:t>
            </w:r>
            <w:r w:rsidRPr="0061095D">
              <w:rPr>
                <w:rFonts w:ascii="066-CAI978" w:hAnsi="066-CAI978"/>
                <w:sz w:val="18"/>
                <w:szCs w:val="18"/>
              </w:rPr>
              <w:t xml:space="preserve"> “yes” </w:t>
            </w:r>
            <w:r>
              <w:rPr>
                <w:rFonts w:ascii="066-CAI978" w:hAnsi="066-CAI978" w:hint="eastAsia"/>
                <w:sz w:val="18"/>
                <w:szCs w:val="18"/>
              </w:rPr>
              <w:t xml:space="preserve">to </w:t>
            </w:r>
            <w:r w:rsidRPr="0061095D">
              <w:rPr>
                <w:rFonts w:ascii="066-CAI978" w:hAnsi="066-CAI978"/>
                <w:sz w:val="18"/>
                <w:szCs w:val="18"/>
              </w:rPr>
              <w:t>display in multi-lines, and “no” for one line</w:t>
            </w:r>
            <w:r>
              <w:rPr>
                <w:rFonts w:ascii="066-CAI978" w:hAnsi="066-CAI978" w:hint="eastAsia"/>
                <w:sz w:val="18"/>
                <w:szCs w:val="18"/>
              </w:rPr>
              <w:t>.</w:t>
            </w:r>
            <w:r>
              <w:rPr>
                <w:rFonts w:ascii="066-CAI978" w:hAnsi="066-CAI978"/>
                <w:sz w:val="18"/>
                <w:szCs w:val="18"/>
              </w:rPr>
              <w:t xml:space="preserve"> </w:t>
            </w:r>
            <w:r>
              <w:rPr>
                <w:rFonts w:ascii="066-CAI978" w:hAnsi="066-CAI978" w:hint="eastAsia"/>
                <w:sz w:val="18"/>
                <w:szCs w:val="18"/>
              </w:rPr>
              <w:t>D</w:t>
            </w:r>
            <w:r w:rsidRPr="0061095D">
              <w:rPr>
                <w:rFonts w:ascii="066-CAI978" w:hAnsi="066-CAI978"/>
                <w:sz w:val="18"/>
                <w:szCs w:val="18"/>
              </w:rPr>
              <w:t xml:space="preserve">efault </w:t>
            </w:r>
            <w:r>
              <w:rPr>
                <w:rFonts w:ascii="066-CAI978" w:hAnsi="066-CAI978" w:hint="eastAsia"/>
                <w:sz w:val="18"/>
                <w:szCs w:val="18"/>
              </w:rPr>
              <w:t xml:space="preserve">value </w:t>
            </w:r>
            <w:r w:rsidRPr="0061095D">
              <w:rPr>
                <w:rFonts w:ascii="066-CAI978" w:hAnsi="066-CAI978"/>
                <w:sz w:val="18"/>
                <w:szCs w:val="18"/>
              </w:rPr>
              <w:t xml:space="preserve">is </w:t>
            </w:r>
            <w:r w:rsidRPr="0061095D">
              <w:rPr>
                <w:rFonts w:ascii="066-CAI978" w:hAnsi="066-CAI978"/>
                <w:sz w:val="18"/>
                <w:szCs w:val="18"/>
              </w:rPr>
              <w:lastRenderedPageBreak/>
              <w:t>“no”</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lastRenderedPageBreak/>
              <w:t>MenuItem</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mandatory</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none</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sidRPr="0061095D">
              <w:rPr>
                <w:rFonts w:ascii="066-CAI978" w:hAnsi="066-CAI978"/>
                <w:sz w:val="18"/>
                <w:szCs w:val="18"/>
              </w:rPr>
              <w:t>The element of menu item</w:t>
            </w:r>
            <w:r>
              <w:rPr>
                <w:rFonts w:ascii="066-CAI978" w:hAnsi="066-CAI978" w:hint="eastAsia"/>
                <w:sz w:val="18"/>
                <w:szCs w:val="18"/>
              </w:rPr>
              <w:t>.(Up to 30 instance, minimum is 1)</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Prompt</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mandatory</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string</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sidRPr="0061095D">
              <w:rPr>
                <w:rFonts w:ascii="066-CAI978" w:hAnsi="066-CAI978"/>
                <w:sz w:val="18"/>
                <w:szCs w:val="18"/>
              </w:rPr>
              <w:t xml:space="preserve">The </w:t>
            </w:r>
            <w:r>
              <w:rPr>
                <w:rFonts w:ascii="066-CAI978" w:hAnsi="066-CAI978" w:hint="eastAsia"/>
                <w:sz w:val="18"/>
                <w:szCs w:val="18"/>
              </w:rPr>
              <w:t>label</w:t>
            </w:r>
            <w:r w:rsidRPr="0061095D">
              <w:rPr>
                <w:rFonts w:ascii="066-CAI978" w:hAnsi="066-CAI978"/>
                <w:sz w:val="18"/>
                <w:szCs w:val="18"/>
              </w:rPr>
              <w:t xml:space="preserve"> of menu item, its display </w:t>
            </w:r>
            <w:r>
              <w:rPr>
                <w:rFonts w:ascii="066-CAI978" w:hAnsi="066-CAI978" w:hint="eastAsia"/>
                <w:sz w:val="18"/>
                <w:szCs w:val="18"/>
              </w:rPr>
              <w:t xml:space="preserve">is </w:t>
            </w:r>
            <w:r w:rsidRPr="0061095D">
              <w:rPr>
                <w:rFonts w:ascii="066-CAI978" w:hAnsi="066-CAI978"/>
                <w:sz w:val="18"/>
                <w:szCs w:val="18"/>
              </w:rPr>
              <w:t>controlled by “</w:t>
            </w:r>
            <w:r>
              <w:rPr>
                <w:rFonts w:ascii="066-CAI978" w:hAnsi="066-CAI978" w:hint="eastAsia"/>
                <w:sz w:val="18"/>
                <w:szCs w:val="18"/>
              </w:rPr>
              <w:t>w</w:t>
            </w:r>
            <w:r w:rsidRPr="0061095D">
              <w:rPr>
                <w:rFonts w:ascii="066-CAI978" w:hAnsi="066-CAI978"/>
                <w:sz w:val="18"/>
                <w:szCs w:val="18"/>
              </w:rPr>
              <w:t>rapList”</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URI</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mandatory</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URI</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sidRPr="0061095D">
              <w:rPr>
                <w:rFonts w:ascii="066-CAI978" w:hAnsi="066-CAI978"/>
                <w:sz w:val="18"/>
                <w:szCs w:val="18"/>
              </w:rPr>
              <w:t>The operation of menu item</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Dial</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Phone number</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sidRPr="0061095D">
              <w:rPr>
                <w:rFonts w:ascii="066-CAI978" w:hAnsi="066-CAI978"/>
                <w:sz w:val="18"/>
                <w:szCs w:val="18"/>
              </w:rPr>
              <w:t xml:space="preserve">The phone will </w:t>
            </w:r>
            <w:r>
              <w:rPr>
                <w:rFonts w:ascii="066-CAI978" w:hAnsi="066-CAI978" w:hint="eastAsia"/>
                <w:sz w:val="18"/>
                <w:szCs w:val="18"/>
              </w:rPr>
              <w:t>dial</w:t>
            </w:r>
            <w:r w:rsidRPr="0061095D">
              <w:rPr>
                <w:rFonts w:ascii="066-CAI978" w:hAnsi="066-CAI978"/>
                <w:sz w:val="18"/>
                <w:szCs w:val="18"/>
              </w:rPr>
              <w:t xml:space="preserve"> out the number by </w:t>
            </w:r>
            <w:r>
              <w:rPr>
                <w:rFonts w:ascii="066-CAI978" w:hAnsi="066-CAI978" w:hint="eastAsia"/>
                <w:sz w:val="18"/>
                <w:szCs w:val="18"/>
              </w:rPr>
              <w:t xml:space="preserve">an </w:t>
            </w:r>
            <w:r w:rsidRPr="0061095D">
              <w:rPr>
                <w:rFonts w:ascii="066-CAI978" w:hAnsi="066-CAI978"/>
                <w:sz w:val="18"/>
                <w:szCs w:val="18"/>
              </w:rPr>
              <w:t>off</w:t>
            </w:r>
            <w:r w:rsidRPr="0061095D">
              <w:rPr>
                <w:rFonts w:ascii="066-CAI978" w:hAnsi="066-CAI978" w:hint="eastAsia"/>
                <w:sz w:val="18"/>
                <w:szCs w:val="18"/>
              </w:rPr>
              <w:t>-</w:t>
            </w:r>
            <w:r w:rsidRPr="0061095D">
              <w:rPr>
                <w:rFonts w:ascii="066-CAI978" w:hAnsi="066-CAI978"/>
                <w:sz w:val="18"/>
                <w:szCs w:val="18"/>
              </w:rPr>
              <w:t xml:space="preserve">hook </w:t>
            </w:r>
            <w:r>
              <w:rPr>
                <w:rFonts w:ascii="066-CAI978" w:hAnsi="066-CAI978" w:hint="eastAsia"/>
                <w:sz w:val="18"/>
                <w:szCs w:val="18"/>
              </w:rPr>
              <w:t>action with</w:t>
            </w:r>
            <w:r w:rsidRPr="0061095D">
              <w:rPr>
                <w:rFonts w:ascii="066-CAI978" w:hAnsi="066-CAI978"/>
                <w:sz w:val="18"/>
                <w:szCs w:val="18"/>
              </w:rPr>
              <w:t xml:space="preserve"> the cursor on </w:t>
            </w:r>
            <w:r>
              <w:rPr>
                <w:rFonts w:ascii="066-CAI978" w:hAnsi="066-CAI978" w:hint="eastAsia"/>
                <w:sz w:val="18"/>
                <w:szCs w:val="18"/>
              </w:rPr>
              <w:t>this</w:t>
            </w:r>
            <w:r w:rsidRPr="0061095D">
              <w:rPr>
                <w:rFonts w:ascii="066-CAI978" w:hAnsi="066-CAI978"/>
                <w:sz w:val="18"/>
                <w:szCs w:val="18"/>
              </w:rPr>
              <w:t xml:space="preserve"> menu item</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Selection</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string</w:t>
            </w:r>
          </w:p>
        </w:tc>
        <w:tc>
          <w:tcPr>
            <w:tcW w:w="3260" w:type="dxa"/>
            <w:vAlign w:val="center"/>
          </w:tcPr>
          <w:p w:rsidR="00DE243C"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w:t>
            </w:r>
            <w:r>
              <w:rPr>
                <w:rFonts w:ascii="066-CAI978" w:hAnsi="066-CAI978" w:hint="eastAsia"/>
                <w:sz w:val="18"/>
                <w:szCs w:val="18"/>
              </w:rPr>
              <w:t xml:space="preserve">the </w:t>
            </w:r>
            <w:r w:rsidRPr="00DD1C46">
              <w:rPr>
                <w:rFonts w:ascii="066-CAI978" w:hAnsi="066-CAI978"/>
                <w:sz w:val="18"/>
                <w:szCs w:val="18"/>
              </w:rPr>
              <w:t xml:space="preserve">URI of </w:t>
            </w:r>
            <w:r>
              <w:rPr>
                <w:rFonts w:ascii="066-CAI978" w:hAnsi="066-CAI978" w:hint="eastAsia"/>
                <w:sz w:val="18"/>
                <w:szCs w:val="18"/>
              </w:rPr>
              <w:t>s</w:t>
            </w:r>
            <w:r w:rsidRPr="00DD1C46">
              <w:rPr>
                <w:rFonts w:ascii="066-CAI978" w:hAnsi="066-CAI978"/>
                <w:sz w:val="18"/>
                <w:szCs w:val="18"/>
              </w:rPr>
              <w:t>oft</w:t>
            </w:r>
            <w:r>
              <w:rPr>
                <w:rFonts w:ascii="066-CAI978" w:hAnsi="066-CAI978" w:hint="eastAsia"/>
                <w:sz w:val="18"/>
                <w:szCs w:val="18"/>
              </w:rPr>
              <w:t xml:space="preserve"> k</w:t>
            </w:r>
            <w:r w:rsidRPr="00DD1C46">
              <w:rPr>
                <w:rFonts w:ascii="066-CAI978" w:hAnsi="066-CAI978"/>
                <w:sz w:val="18"/>
                <w:szCs w:val="18"/>
              </w:rPr>
              <w:t xml:space="preserve">ey is the HTTP server address, it will </w:t>
            </w:r>
            <w:r>
              <w:rPr>
                <w:rFonts w:ascii="066-CAI978" w:hAnsi="066-CAI978" w:hint="eastAsia"/>
                <w:sz w:val="18"/>
                <w:szCs w:val="18"/>
              </w:rPr>
              <w:t xml:space="preserve">send a request with the </w:t>
            </w:r>
            <w:r w:rsidRPr="00DD1C46">
              <w:rPr>
                <w:rFonts w:ascii="066-CAI978" w:hAnsi="066-CAI978"/>
                <w:sz w:val="18"/>
                <w:szCs w:val="18"/>
              </w:rPr>
              <w:t>"selection</w:t>
            </w:r>
            <w:r>
              <w:rPr>
                <w:rFonts w:ascii="066-CAI978" w:hAnsi="066-CAI978" w:hint="eastAsia"/>
                <w:sz w:val="18"/>
                <w:szCs w:val="18"/>
              </w:rPr>
              <w:t>=</w:t>
            </w:r>
            <w:r>
              <w:rPr>
                <w:rFonts w:ascii="066-CAI978" w:hAnsi="066-CAI978"/>
                <w:sz w:val="18"/>
                <w:szCs w:val="18"/>
              </w:rPr>
              <w:t xml:space="preserve"> the parameter"</w:t>
            </w:r>
            <w:r>
              <w:rPr>
                <w:rFonts w:ascii="066-CAI978" w:hAnsi="066-CAI978" w:hint="eastAsia"/>
                <w:sz w:val="18"/>
                <w:szCs w:val="18"/>
              </w:rPr>
              <w:t>.</w:t>
            </w:r>
          </w:p>
          <w:p w:rsidR="00DE243C" w:rsidRPr="0061095D"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w:t>
            </w:r>
            <w:r w:rsidRPr="00DD1C46">
              <w:rPr>
                <w:rFonts w:ascii="066-CAI978" w:hAnsi="066-CAI978"/>
                <w:sz w:val="18"/>
                <w:szCs w:val="18"/>
              </w:rPr>
              <w:t xml:space="preserve">E.g. </w:t>
            </w:r>
            <w:r w:rsidR="00FA1895">
              <w:rPr>
                <w:rFonts w:ascii="066-CAI978" w:hAnsi="066-CAI978"/>
                <w:sz w:val="18"/>
                <w:szCs w:val="18"/>
              </w:rPr>
              <w:t>"http://10.1.0.105/menu1.xml</w:t>
            </w:r>
            <w:r>
              <w:rPr>
                <w:rFonts w:ascii="066-CAI978" w:hAnsi="066-CAI978"/>
                <w:sz w:val="18"/>
                <w:szCs w:val="18"/>
              </w:rPr>
              <w:t>?</w:t>
            </w:r>
            <w:r w:rsidR="00FA1895">
              <w:rPr>
                <w:rFonts w:ascii="066-CAI978" w:hAnsi="066-CAI978" w:hint="eastAsia"/>
                <w:sz w:val="18"/>
                <w:szCs w:val="18"/>
              </w:rPr>
              <w:t xml:space="preserve"> </w:t>
            </w:r>
            <w:r>
              <w:rPr>
                <w:rFonts w:ascii="066-CAI978" w:hAnsi="066-CAI978"/>
                <w:sz w:val="18"/>
                <w:szCs w:val="18"/>
              </w:rPr>
              <w:t xml:space="preserve">Selection </w:t>
            </w:r>
            <w:r>
              <w:rPr>
                <w:rFonts w:ascii="066-CAI978" w:hAnsi="066-CAI978" w:hint="eastAsia"/>
                <w:sz w:val="18"/>
                <w:szCs w:val="18"/>
              </w:rPr>
              <w:t>=</w:t>
            </w:r>
            <w:r w:rsidRPr="00DD1C46">
              <w:rPr>
                <w:rFonts w:ascii="066-CAI978" w:hAnsi="066-CAI978"/>
                <w:sz w:val="18"/>
                <w:szCs w:val="18"/>
              </w:rPr>
              <w:t>1</w:t>
            </w:r>
            <w:r>
              <w:rPr>
                <w:rFonts w:ascii="066-CAI978" w:hAnsi="066-CAI978"/>
                <w:sz w:val="18"/>
                <w:szCs w:val="18"/>
              </w:rPr>
              <w:t>”</w:t>
            </w:r>
            <w:r>
              <w:rPr>
                <w:rFonts w:ascii="066-CAI978" w:hAnsi="066-CAI978" w:hint="eastAsia"/>
                <w:sz w:val="18"/>
                <w:szCs w:val="18"/>
              </w:rPr>
              <w:t>.)</w:t>
            </w:r>
          </w:p>
        </w:tc>
      </w:tr>
      <w:tr w:rsidR="00DE243C" w:rsidRPr="00DD21B9" w:rsidTr="009B7337">
        <w:tc>
          <w:tcPr>
            <w:tcW w:w="1417"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SoftKey</w:t>
            </w:r>
          </w:p>
        </w:tc>
        <w:tc>
          <w:tcPr>
            <w:tcW w:w="1276"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optional</w:t>
            </w:r>
          </w:p>
        </w:tc>
        <w:tc>
          <w:tcPr>
            <w:tcW w:w="1418" w:type="dxa"/>
            <w:vAlign w:val="center"/>
          </w:tcPr>
          <w:p w:rsidR="00DE243C" w:rsidRPr="0061095D" w:rsidRDefault="00DE243C" w:rsidP="004F6DA6">
            <w:pPr>
              <w:pStyle w:val="a3"/>
              <w:spacing w:beforeLines="20" w:afterLines="20"/>
              <w:ind w:firstLineChars="0" w:firstLine="0"/>
              <w:jc w:val="center"/>
              <w:rPr>
                <w:rFonts w:ascii="066-CAI978" w:hAnsi="066-CAI978"/>
                <w:sz w:val="18"/>
                <w:szCs w:val="18"/>
              </w:rPr>
            </w:pPr>
            <w:r w:rsidRPr="0061095D">
              <w:rPr>
                <w:rFonts w:ascii="066-CAI978" w:hAnsi="066-CAI978"/>
                <w:sz w:val="18"/>
                <w:szCs w:val="18"/>
              </w:rPr>
              <w:t>XML object</w:t>
            </w:r>
          </w:p>
        </w:tc>
        <w:tc>
          <w:tcPr>
            <w:tcW w:w="3260" w:type="dxa"/>
            <w:vAlign w:val="center"/>
          </w:tcPr>
          <w:p w:rsidR="00DE243C" w:rsidRPr="0061095D"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Refer to</w:t>
            </w:r>
            <w:r w:rsidRPr="0061095D">
              <w:rPr>
                <w:rFonts w:ascii="066-CAI978" w:hAnsi="066-CAI978"/>
                <w:sz w:val="18"/>
                <w:szCs w:val="18"/>
              </w:rPr>
              <w:t xml:space="preserve"> SoftKey Object</w:t>
            </w:r>
            <w:r>
              <w:rPr>
                <w:rFonts w:ascii="066-CAI978" w:hAnsi="066-CAI978" w:hint="eastAsia"/>
                <w:sz w:val="18"/>
                <w:szCs w:val="18"/>
              </w:rPr>
              <w:t xml:space="preserve"> for more information.</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If there is no </w:t>
      </w:r>
      <w:r>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 xml:space="preserve">ey </w:t>
      </w:r>
      <w:r w:rsidRPr="00FE7987">
        <w:rPr>
          <w:rFonts w:ascii="066-CAI978" w:hAnsi="066-CAI978" w:hint="eastAsia"/>
          <w:sz w:val="18"/>
          <w:szCs w:val="21"/>
        </w:rPr>
        <w:t xml:space="preserve">defined </w:t>
      </w:r>
      <w:r w:rsidRPr="00FE7987">
        <w:rPr>
          <w:rFonts w:ascii="066-CAI978" w:hAnsi="066-CAI978"/>
          <w:sz w:val="18"/>
          <w:szCs w:val="21"/>
        </w:rPr>
        <w:t xml:space="preserve">in the TextMenu </w:t>
      </w:r>
      <w:r>
        <w:rPr>
          <w:rFonts w:ascii="066-CAI978" w:hAnsi="066-CAI978" w:hint="eastAsia"/>
          <w:sz w:val="18"/>
          <w:szCs w:val="18"/>
        </w:rPr>
        <w:t>object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sz w:val="18"/>
          <w:szCs w:val="21"/>
        </w:rPr>
        <w:t xml:space="preserve"> </w:t>
      </w:r>
      <w:r w:rsidRPr="00FE7987">
        <w:rPr>
          <w:rFonts w:ascii="066-CAI978" w:hAnsi="066-CAI978" w:hint="eastAsia"/>
          <w:sz w:val="18"/>
          <w:szCs w:val="21"/>
        </w:rPr>
        <w:t xml:space="preserve">label </w:t>
      </w:r>
      <w:r w:rsidRPr="00FE7987">
        <w:rPr>
          <w:rFonts w:ascii="066-CAI978" w:hAnsi="066-CAI978"/>
          <w:sz w:val="18"/>
          <w:szCs w:val="21"/>
        </w:rPr>
        <w:t xml:space="preserve">show </w:t>
      </w:r>
      <w:r w:rsidRPr="00FE7987">
        <w:rPr>
          <w:rFonts w:ascii="066-CAI978" w:hAnsi="066-CAI978" w:hint="eastAsia"/>
          <w:sz w:val="18"/>
          <w:szCs w:val="21"/>
        </w:rPr>
        <w:t>as the</w:t>
      </w:r>
      <w:r w:rsidRPr="00FE7987">
        <w:rPr>
          <w:rFonts w:ascii="066-CAI978" w:hAnsi="066-CAI978"/>
          <w:sz w:val="18"/>
          <w:szCs w:val="21"/>
        </w:rPr>
        <w:t xml:space="preserve"> following table:</w:t>
      </w:r>
    </w:p>
    <w:tbl>
      <w:tblPr>
        <w:tblStyle w:val="aa"/>
        <w:tblW w:w="0" w:type="auto"/>
        <w:tblInd w:w="1809" w:type="dxa"/>
        <w:tblLook w:val="04A0"/>
      </w:tblPr>
      <w:tblGrid>
        <w:gridCol w:w="1843"/>
        <w:gridCol w:w="1559"/>
        <w:gridCol w:w="1843"/>
      </w:tblGrid>
      <w:tr w:rsidR="00DE243C" w:rsidRPr="00DD21B9" w:rsidTr="009B7337">
        <w:tc>
          <w:tcPr>
            <w:tcW w:w="1843" w:type="dxa"/>
            <w:shd w:val="clear" w:color="auto" w:fill="D9D9D9" w:themeFill="background1" w:themeFillShade="D9"/>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b/>
                <w:sz w:val="18"/>
                <w:szCs w:val="18"/>
              </w:rPr>
              <w:t>SoftKey Index</w:t>
            </w:r>
          </w:p>
        </w:tc>
        <w:tc>
          <w:tcPr>
            <w:tcW w:w="1559" w:type="dxa"/>
            <w:shd w:val="clear" w:color="auto" w:fill="D9D9D9" w:themeFill="background1" w:themeFillShade="D9"/>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hint="eastAsia"/>
                <w:b/>
                <w:sz w:val="18"/>
                <w:szCs w:val="18"/>
              </w:rPr>
              <w:t>Label</w:t>
            </w:r>
          </w:p>
        </w:tc>
        <w:tc>
          <w:tcPr>
            <w:tcW w:w="1843" w:type="dxa"/>
            <w:shd w:val="clear" w:color="auto" w:fill="D9D9D9" w:themeFill="background1" w:themeFillShade="D9"/>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b/>
                <w:sz w:val="18"/>
                <w:szCs w:val="18"/>
              </w:rPr>
              <w:t>URI</w:t>
            </w:r>
          </w:p>
        </w:tc>
      </w:tr>
      <w:tr w:rsidR="00DE243C" w:rsidRPr="00DD21B9" w:rsidTr="009B7337">
        <w:tc>
          <w:tcPr>
            <w:tcW w:w="1843" w:type="dxa"/>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1</w:t>
            </w:r>
          </w:p>
        </w:tc>
        <w:tc>
          <w:tcPr>
            <w:tcW w:w="1559" w:type="dxa"/>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Exit</w:t>
            </w:r>
          </w:p>
        </w:tc>
        <w:tc>
          <w:tcPr>
            <w:tcW w:w="1843" w:type="dxa"/>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SoftKey: Exit</w:t>
            </w:r>
          </w:p>
        </w:tc>
      </w:tr>
      <w:tr w:rsidR="00DE243C" w:rsidRPr="00DD21B9" w:rsidTr="009B7337">
        <w:tc>
          <w:tcPr>
            <w:tcW w:w="1843" w:type="dxa"/>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4</w:t>
            </w:r>
          </w:p>
        </w:tc>
        <w:tc>
          <w:tcPr>
            <w:tcW w:w="1559" w:type="dxa"/>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Select</w:t>
            </w:r>
          </w:p>
        </w:tc>
        <w:tc>
          <w:tcPr>
            <w:tcW w:w="1843" w:type="dxa"/>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SoftKey: Select</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The </w:t>
      </w:r>
      <w:r w:rsidRPr="00FE7987">
        <w:rPr>
          <w:rFonts w:ascii="066-CAI978" w:hAnsi="066-CAI978" w:hint="eastAsia"/>
          <w:sz w:val="18"/>
          <w:szCs w:val="21"/>
        </w:rPr>
        <w:t>function</w:t>
      </w:r>
      <w:r>
        <w:rPr>
          <w:rFonts w:ascii="066-CAI978" w:hAnsi="066-CAI978" w:hint="eastAsia"/>
          <w:sz w:val="18"/>
          <w:szCs w:val="21"/>
        </w:rPr>
        <w:t xml:space="preserve"> </w:t>
      </w:r>
      <w:r w:rsidRPr="00FE7987">
        <w:rPr>
          <w:rFonts w:ascii="066-CAI978" w:hAnsi="066-CAI978"/>
          <w:sz w:val="18"/>
          <w:szCs w:val="21"/>
        </w:rPr>
        <w:t>key</w:t>
      </w:r>
      <w:r>
        <w:rPr>
          <w:rFonts w:ascii="066-CAI978" w:hAnsi="066-CAI978" w:hint="eastAsia"/>
          <w:sz w:val="18"/>
          <w:szCs w:val="21"/>
        </w:rPr>
        <w:t>s</w:t>
      </w:r>
      <w:r w:rsidRPr="00FE7987">
        <w:rPr>
          <w:rFonts w:ascii="066-CAI978" w:hAnsi="066-CAI978"/>
          <w:sz w:val="18"/>
          <w:szCs w:val="21"/>
        </w:rPr>
        <w:t xml:space="preserve"> </w:t>
      </w:r>
      <w:r>
        <w:rPr>
          <w:rFonts w:ascii="066-CAI978" w:hAnsi="066-CAI978" w:hint="eastAsia"/>
          <w:sz w:val="18"/>
          <w:szCs w:val="21"/>
        </w:rPr>
        <w:t>are</w:t>
      </w:r>
      <w:r w:rsidRPr="00FE7987">
        <w:rPr>
          <w:rFonts w:ascii="066-CAI978" w:hAnsi="066-CAI978"/>
          <w:sz w:val="18"/>
          <w:szCs w:val="21"/>
        </w:rPr>
        <w:t xml:space="preserve"> </w:t>
      </w:r>
      <w:r w:rsidRPr="00FE7987">
        <w:rPr>
          <w:rFonts w:ascii="066-CAI978" w:hAnsi="066-CAI978" w:hint="eastAsia"/>
          <w:sz w:val="18"/>
          <w:szCs w:val="21"/>
        </w:rPr>
        <w:t>listed</w:t>
      </w:r>
      <w:r w:rsidRPr="00FE7987">
        <w:rPr>
          <w:rFonts w:ascii="066-CAI978" w:hAnsi="066-CAI978"/>
          <w:sz w:val="18"/>
          <w:szCs w:val="21"/>
        </w:rPr>
        <w:t xml:space="preserve"> in the following table:</w:t>
      </w:r>
    </w:p>
    <w:tbl>
      <w:tblPr>
        <w:tblStyle w:val="aa"/>
        <w:tblW w:w="0" w:type="auto"/>
        <w:tblInd w:w="959" w:type="dxa"/>
        <w:tblLayout w:type="fixed"/>
        <w:tblLook w:val="05A0"/>
      </w:tblPr>
      <w:tblGrid>
        <w:gridCol w:w="1134"/>
        <w:gridCol w:w="2126"/>
        <w:gridCol w:w="4111"/>
      </w:tblGrid>
      <w:tr w:rsidR="00DE243C" w:rsidRPr="00DD21B9" w:rsidTr="009B7337">
        <w:trPr>
          <w:tblHeader/>
        </w:trPr>
        <w:tc>
          <w:tcPr>
            <w:tcW w:w="1134" w:type="dxa"/>
            <w:shd w:val="clear" w:color="auto" w:fill="D9D9D9" w:themeFill="background1" w:themeFillShade="D9"/>
            <w:vAlign w:val="center"/>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b/>
                <w:sz w:val="18"/>
                <w:szCs w:val="18"/>
              </w:rPr>
              <w:t xml:space="preserve">Key </w:t>
            </w:r>
            <w:r w:rsidRPr="00623A7A">
              <w:rPr>
                <w:rFonts w:ascii="066-CAI978" w:hAnsi="066-CAI978" w:hint="eastAsia"/>
                <w:b/>
                <w:sz w:val="18"/>
                <w:szCs w:val="18"/>
              </w:rPr>
              <w:t>N</w:t>
            </w:r>
            <w:r w:rsidRPr="00623A7A">
              <w:rPr>
                <w:rFonts w:ascii="066-CAI978" w:hAnsi="066-CAI978"/>
                <w:b/>
                <w:sz w:val="18"/>
                <w:szCs w:val="18"/>
              </w:rPr>
              <w:t>ame</w:t>
            </w:r>
          </w:p>
        </w:tc>
        <w:tc>
          <w:tcPr>
            <w:tcW w:w="2126" w:type="dxa"/>
            <w:shd w:val="clear" w:color="auto" w:fill="D9D9D9" w:themeFill="background1" w:themeFillShade="D9"/>
            <w:vAlign w:val="center"/>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b/>
                <w:sz w:val="18"/>
                <w:szCs w:val="18"/>
              </w:rPr>
              <w:t>Statement</w:t>
            </w:r>
          </w:p>
        </w:tc>
        <w:tc>
          <w:tcPr>
            <w:tcW w:w="4111" w:type="dxa"/>
            <w:shd w:val="clear" w:color="auto" w:fill="D9D9D9" w:themeFill="background1" w:themeFillShade="D9"/>
          </w:tcPr>
          <w:p w:rsidR="00DE243C" w:rsidRPr="00623A7A" w:rsidRDefault="00DE243C" w:rsidP="004F6DA6">
            <w:pPr>
              <w:pStyle w:val="a3"/>
              <w:spacing w:beforeLines="20" w:afterLines="20"/>
              <w:ind w:firstLineChars="0" w:firstLine="0"/>
              <w:jc w:val="center"/>
              <w:rPr>
                <w:rFonts w:ascii="066-CAI978" w:hAnsi="066-CAI978"/>
                <w:b/>
                <w:sz w:val="18"/>
                <w:szCs w:val="18"/>
              </w:rPr>
            </w:pPr>
            <w:r w:rsidRPr="00623A7A">
              <w:rPr>
                <w:rFonts w:ascii="066-CAI978" w:hAnsi="066-CAI978"/>
                <w:b/>
                <w:sz w:val="18"/>
                <w:szCs w:val="18"/>
              </w:rPr>
              <w:t>Description</w:t>
            </w:r>
          </w:p>
        </w:tc>
      </w:tr>
      <w:tr w:rsidR="00DE243C" w:rsidRPr="00DD21B9" w:rsidTr="009B7337">
        <w:tc>
          <w:tcPr>
            <w:tcW w:w="1134"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Up/Down</w:t>
            </w:r>
          </w:p>
        </w:tc>
        <w:tc>
          <w:tcPr>
            <w:tcW w:w="2126"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Up and down key</w:t>
            </w:r>
          </w:p>
        </w:tc>
        <w:tc>
          <w:tcPr>
            <w:tcW w:w="4111" w:type="dxa"/>
            <w:vAlign w:val="center"/>
          </w:tcPr>
          <w:p w:rsidR="00DE243C" w:rsidRPr="00623A7A" w:rsidRDefault="00DE243C" w:rsidP="004F6DA6">
            <w:pPr>
              <w:pStyle w:val="a3"/>
              <w:spacing w:beforeLines="20" w:afterLines="20"/>
              <w:ind w:firstLineChars="0" w:firstLine="0"/>
              <w:rPr>
                <w:rFonts w:ascii="066-CAI978" w:hAnsi="066-CAI978"/>
                <w:sz w:val="18"/>
                <w:szCs w:val="18"/>
              </w:rPr>
            </w:pPr>
            <w:r w:rsidRPr="00623A7A">
              <w:rPr>
                <w:rFonts w:ascii="066-CAI978" w:hAnsi="066-CAI978"/>
                <w:sz w:val="18"/>
                <w:szCs w:val="18"/>
              </w:rPr>
              <w:t>To move the cursor up and down</w:t>
            </w:r>
            <w:r>
              <w:rPr>
                <w:rFonts w:ascii="066-CAI978" w:hAnsi="066-CAI978" w:hint="eastAsia"/>
                <w:sz w:val="18"/>
                <w:szCs w:val="18"/>
              </w:rPr>
              <w:t>.</w:t>
            </w:r>
          </w:p>
        </w:tc>
      </w:tr>
      <w:tr w:rsidR="00DE243C" w:rsidRPr="00DD21B9" w:rsidTr="009B7337">
        <w:tc>
          <w:tcPr>
            <w:tcW w:w="1134"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Digitkey</w:t>
            </w:r>
          </w:p>
        </w:tc>
        <w:tc>
          <w:tcPr>
            <w:tcW w:w="2126"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Digit</w:t>
            </w:r>
            <w:r w:rsidRPr="00623A7A">
              <w:rPr>
                <w:rFonts w:ascii="066-CAI978" w:hAnsi="066-CAI978"/>
                <w:sz w:val="18"/>
                <w:szCs w:val="18"/>
              </w:rPr>
              <w:t xml:space="preserve"> 1~9</w:t>
            </w:r>
          </w:p>
        </w:tc>
        <w:tc>
          <w:tcPr>
            <w:tcW w:w="4111" w:type="dxa"/>
            <w:vAlign w:val="center"/>
          </w:tcPr>
          <w:p w:rsidR="00DE243C" w:rsidRPr="00623A7A" w:rsidRDefault="00DE243C" w:rsidP="004F6DA6">
            <w:pPr>
              <w:pStyle w:val="a3"/>
              <w:spacing w:beforeLines="20" w:afterLines="20"/>
              <w:ind w:firstLineChars="0" w:firstLine="0"/>
              <w:rPr>
                <w:rFonts w:ascii="066-CAI978" w:hAnsi="066-CAI978"/>
                <w:sz w:val="18"/>
                <w:szCs w:val="18"/>
              </w:rPr>
            </w:pPr>
            <w:r w:rsidRPr="00623A7A">
              <w:rPr>
                <w:rFonts w:ascii="066-CAI978" w:hAnsi="066-CAI978"/>
                <w:sz w:val="18"/>
                <w:szCs w:val="18"/>
              </w:rPr>
              <w:t xml:space="preserve">To move the </w:t>
            </w:r>
            <w:r>
              <w:rPr>
                <w:rFonts w:ascii="066-CAI978" w:hAnsi="066-CAI978" w:hint="eastAsia"/>
                <w:sz w:val="18"/>
                <w:szCs w:val="18"/>
              </w:rPr>
              <w:t>cursor</w:t>
            </w:r>
            <w:r w:rsidRPr="00623A7A">
              <w:rPr>
                <w:rFonts w:ascii="066-CAI978" w:hAnsi="066-CAI978"/>
                <w:sz w:val="18"/>
                <w:szCs w:val="18"/>
              </w:rPr>
              <w:t xml:space="preserve"> to the number keys of the index value menu item. </w:t>
            </w:r>
            <w:r w:rsidRPr="00623A7A">
              <w:rPr>
                <w:rFonts w:ascii="066-CAI978" w:hAnsi="066-CAI978" w:hint="eastAsia"/>
                <w:sz w:val="18"/>
                <w:szCs w:val="18"/>
              </w:rPr>
              <w:t xml:space="preserve">The </w:t>
            </w:r>
            <w:r>
              <w:rPr>
                <w:rFonts w:ascii="066-CAI978" w:hAnsi="066-CAI978" w:hint="eastAsia"/>
                <w:sz w:val="18"/>
                <w:szCs w:val="18"/>
              </w:rPr>
              <w:t>cursor</w:t>
            </w:r>
            <w:r w:rsidRPr="00623A7A">
              <w:rPr>
                <w:rFonts w:ascii="066-CAI978" w:hAnsi="066-CAI978"/>
                <w:sz w:val="18"/>
                <w:szCs w:val="18"/>
              </w:rPr>
              <w:t xml:space="preserve"> moves to the last menu item</w:t>
            </w:r>
            <w:r w:rsidRPr="00623A7A">
              <w:rPr>
                <w:rFonts w:ascii="066-CAI978" w:hAnsi="066-CAI978" w:hint="eastAsia"/>
                <w:sz w:val="18"/>
                <w:szCs w:val="18"/>
              </w:rPr>
              <w:t xml:space="preserve"> except the index number.</w:t>
            </w:r>
          </w:p>
        </w:tc>
      </w:tr>
      <w:tr w:rsidR="00DE243C" w:rsidRPr="00DD21B9" w:rsidTr="009B7337">
        <w:tc>
          <w:tcPr>
            <w:tcW w:w="1134"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Select</w:t>
            </w:r>
          </w:p>
        </w:tc>
        <w:tc>
          <w:tcPr>
            <w:tcW w:w="2126"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SoftKey, URI=”SoftKey: Select”</w:t>
            </w:r>
          </w:p>
        </w:tc>
        <w:tc>
          <w:tcPr>
            <w:tcW w:w="4111" w:type="dxa"/>
            <w:vAlign w:val="center"/>
          </w:tcPr>
          <w:p w:rsidR="00DE243C" w:rsidRPr="00623A7A"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Dial</w:t>
            </w:r>
            <w:r w:rsidRPr="00623A7A">
              <w:rPr>
                <w:rFonts w:ascii="066-CAI978" w:hAnsi="066-CAI978"/>
                <w:sz w:val="18"/>
                <w:szCs w:val="18"/>
              </w:rPr>
              <w:t xml:space="preserve"> </w:t>
            </w:r>
            <w:r>
              <w:rPr>
                <w:rFonts w:ascii="066-CAI978" w:hAnsi="066-CAI978" w:hint="eastAsia"/>
                <w:sz w:val="18"/>
                <w:szCs w:val="18"/>
              </w:rPr>
              <w:t xml:space="preserve">out </w:t>
            </w:r>
            <w:r w:rsidRPr="00623A7A">
              <w:rPr>
                <w:rFonts w:ascii="066-CAI978" w:hAnsi="066-CAI978"/>
                <w:sz w:val="18"/>
                <w:szCs w:val="18"/>
              </w:rPr>
              <w:t>the URI command in the menu item</w:t>
            </w:r>
            <w:r>
              <w:rPr>
                <w:rFonts w:ascii="066-CAI978" w:hAnsi="066-CAI978" w:hint="eastAsia"/>
                <w:sz w:val="18"/>
                <w:szCs w:val="18"/>
              </w:rPr>
              <w:t>.</w:t>
            </w:r>
          </w:p>
        </w:tc>
      </w:tr>
      <w:tr w:rsidR="00DE243C" w:rsidRPr="00DD21B9" w:rsidTr="009B7337">
        <w:tc>
          <w:tcPr>
            <w:tcW w:w="1134"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Exit</w:t>
            </w:r>
          </w:p>
        </w:tc>
        <w:tc>
          <w:tcPr>
            <w:tcW w:w="2126"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SoftKey,</w:t>
            </w:r>
            <w:r w:rsidRPr="00623A7A">
              <w:rPr>
                <w:rFonts w:ascii="066-CAI978" w:hAnsi="066-CAI978" w:hint="eastAsia"/>
                <w:sz w:val="18"/>
                <w:szCs w:val="18"/>
              </w:rPr>
              <w:t xml:space="preserve"> </w:t>
            </w:r>
            <w:r w:rsidRPr="00623A7A">
              <w:rPr>
                <w:rFonts w:ascii="066-CAI978" w:hAnsi="066-CAI978"/>
                <w:sz w:val="18"/>
                <w:szCs w:val="18"/>
              </w:rPr>
              <w:t>URI=”SoftKey: Exit”</w:t>
            </w:r>
          </w:p>
        </w:tc>
        <w:tc>
          <w:tcPr>
            <w:tcW w:w="4111" w:type="dxa"/>
            <w:vAlign w:val="center"/>
          </w:tcPr>
          <w:p w:rsidR="00DE243C" w:rsidRPr="00623A7A"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Redisplay the previous</w:t>
            </w:r>
            <w:r w:rsidRPr="00623A7A">
              <w:rPr>
                <w:rFonts w:ascii="066-CAI978" w:hAnsi="066-CAI978"/>
                <w:sz w:val="18"/>
                <w:szCs w:val="18"/>
              </w:rPr>
              <w:t xml:space="preserve"> XML interface, </w:t>
            </w:r>
            <w:r w:rsidRPr="00623A7A">
              <w:rPr>
                <w:rFonts w:ascii="066-CAI978" w:hAnsi="066-CAI978" w:hint="eastAsia"/>
                <w:sz w:val="18"/>
                <w:szCs w:val="18"/>
              </w:rPr>
              <w:t xml:space="preserve">otherwise </w:t>
            </w:r>
            <w:r w:rsidRPr="00623A7A">
              <w:rPr>
                <w:rFonts w:ascii="066-CAI978" w:hAnsi="066-CAI978"/>
                <w:sz w:val="18"/>
                <w:szCs w:val="18"/>
              </w:rPr>
              <w:t>return to the idle interface</w:t>
            </w:r>
            <w:r>
              <w:rPr>
                <w:rFonts w:ascii="066-CAI978" w:hAnsi="066-CAI978" w:hint="eastAsia"/>
                <w:sz w:val="18"/>
                <w:szCs w:val="18"/>
              </w:rPr>
              <w:t>.</w:t>
            </w:r>
          </w:p>
        </w:tc>
      </w:tr>
      <w:tr w:rsidR="00DE243C" w:rsidRPr="00DD21B9" w:rsidTr="009B7337">
        <w:tc>
          <w:tcPr>
            <w:tcW w:w="1134"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 xml:space="preserve">Offhook/ </w:t>
            </w:r>
            <w:r w:rsidRPr="00623A7A">
              <w:rPr>
                <w:rFonts w:ascii="066-CAI978" w:hAnsi="066-CAI978"/>
                <w:sz w:val="18"/>
                <w:szCs w:val="18"/>
              </w:rPr>
              <w:lastRenderedPageBreak/>
              <w:t>LineKey/ Handfree</w:t>
            </w:r>
          </w:p>
        </w:tc>
        <w:tc>
          <w:tcPr>
            <w:tcW w:w="2126"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lastRenderedPageBreak/>
              <w:t>Off hook/Line Key/</w:t>
            </w:r>
          </w:p>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lastRenderedPageBreak/>
              <w:t>Handfree Key</w:t>
            </w:r>
          </w:p>
        </w:tc>
        <w:tc>
          <w:tcPr>
            <w:tcW w:w="4111" w:type="dxa"/>
            <w:vAlign w:val="center"/>
          </w:tcPr>
          <w:p w:rsidR="00DE243C" w:rsidRPr="00623A7A" w:rsidRDefault="00DE243C" w:rsidP="004F6DA6">
            <w:pPr>
              <w:pStyle w:val="a3"/>
              <w:spacing w:beforeLines="20" w:afterLines="20"/>
              <w:ind w:firstLineChars="0" w:firstLine="0"/>
              <w:rPr>
                <w:rFonts w:ascii="066-CAI978" w:hAnsi="066-CAI978"/>
                <w:sz w:val="18"/>
                <w:szCs w:val="18"/>
              </w:rPr>
            </w:pPr>
            <w:r w:rsidRPr="00623A7A">
              <w:rPr>
                <w:rFonts w:ascii="066-CAI978" w:hAnsi="066-CAI978"/>
                <w:sz w:val="18"/>
                <w:szCs w:val="18"/>
              </w:rPr>
              <w:lastRenderedPageBreak/>
              <w:t>If there is content</w:t>
            </w:r>
            <w:r>
              <w:rPr>
                <w:rFonts w:ascii="066-CAI978" w:hAnsi="066-CAI978" w:hint="eastAsia"/>
                <w:sz w:val="18"/>
                <w:szCs w:val="18"/>
              </w:rPr>
              <w:t xml:space="preserve"> in the Dial tag</w:t>
            </w:r>
            <w:r w:rsidRPr="00623A7A">
              <w:rPr>
                <w:rFonts w:ascii="066-CAI978" w:hAnsi="066-CAI978"/>
                <w:sz w:val="18"/>
                <w:szCs w:val="18"/>
              </w:rPr>
              <w:t xml:space="preserve">, the phone </w:t>
            </w:r>
            <w:r w:rsidRPr="00623A7A">
              <w:rPr>
                <w:rFonts w:ascii="066-CAI978" w:hAnsi="066-CAI978"/>
                <w:sz w:val="18"/>
                <w:szCs w:val="18"/>
              </w:rPr>
              <w:lastRenderedPageBreak/>
              <w:t xml:space="preserve">will </w:t>
            </w:r>
            <w:r>
              <w:rPr>
                <w:rFonts w:ascii="066-CAI978" w:hAnsi="066-CAI978" w:hint="eastAsia"/>
                <w:sz w:val="18"/>
                <w:szCs w:val="18"/>
              </w:rPr>
              <w:t>dial</w:t>
            </w:r>
            <w:r w:rsidRPr="00623A7A">
              <w:rPr>
                <w:rFonts w:ascii="066-CAI978" w:hAnsi="066-CAI978"/>
                <w:sz w:val="18"/>
                <w:szCs w:val="18"/>
              </w:rPr>
              <w:t xml:space="preserve"> out</w:t>
            </w:r>
            <w:r>
              <w:rPr>
                <w:rFonts w:ascii="066-CAI978" w:hAnsi="066-CAI978" w:hint="eastAsia"/>
                <w:sz w:val="18"/>
                <w:szCs w:val="18"/>
              </w:rPr>
              <w:t xml:space="preserve"> the number</w:t>
            </w:r>
            <w:r>
              <w:rPr>
                <w:rFonts w:ascii="066-CAI978" w:hAnsi="066-CAI978"/>
                <w:sz w:val="18"/>
                <w:szCs w:val="18"/>
              </w:rPr>
              <w:t>. If no content</w:t>
            </w:r>
            <w:r>
              <w:rPr>
                <w:rFonts w:ascii="066-CAI978" w:hAnsi="066-CAI978" w:hint="eastAsia"/>
                <w:sz w:val="18"/>
                <w:szCs w:val="18"/>
              </w:rPr>
              <w:t xml:space="preserve"> in the Dial tag and</w:t>
            </w:r>
            <w:r w:rsidRPr="00623A7A">
              <w:rPr>
                <w:rFonts w:ascii="066-CAI978" w:hAnsi="066-CAI978"/>
                <w:sz w:val="18"/>
                <w:szCs w:val="18"/>
              </w:rPr>
              <w:t xml:space="preserve"> </w:t>
            </w:r>
            <w:r>
              <w:rPr>
                <w:rFonts w:ascii="066-CAI978" w:hAnsi="066-CAI978" w:hint="eastAsia"/>
                <w:sz w:val="18"/>
                <w:szCs w:val="18"/>
              </w:rPr>
              <w:t xml:space="preserve">the value of the </w:t>
            </w:r>
            <w:r w:rsidRPr="00623A7A">
              <w:rPr>
                <w:rFonts w:ascii="066-CAI978" w:hAnsi="066-CAI978"/>
                <w:sz w:val="18"/>
                <w:szCs w:val="18"/>
              </w:rPr>
              <w:t xml:space="preserve">LockIn is “yes”, </w:t>
            </w:r>
            <w:r w:rsidRPr="00623A7A">
              <w:rPr>
                <w:rFonts w:ascii="066-CAI978" w:hAnsi="066-CAI978" w:hint="eastAsia"/>
                <w:sz w:val="18"/>
                <w:szCs w:val="18"/>
              </w:rPr>
              <w:t>there will be</w:t>
            </w:r>
            <w:r w:rsidRPr="00623A7A">
              <w:rPr>
                <w:rFonts w:ascii="066-CAI978" w:hAnsi="066-CAI978"/>
                <w:sz w:val="18"/>
                <w:szCs w:val="18"/>
              </w:rPr>
              <w:t xml:space="preserve"> no responses to any operation. The phone will enter into dial-up interface when </w:t>
            </w:r>
            <w:r>
              <w:rPr>
                <w:rFonts w:ascii="066-CAI978" w:hAnsi="066-CAI978" w:hint="eastAsia"/>
                <w:sz w:val="18"/>
                <w:szCs w:val="18"/>
              </w:rPr>
              <w:t xml:space="preserve">the value of the </w:t>
            </w:r>
            <w:r w:rsidRPr="00623A7A">
              <w:rPr>
                <w:rFonts w:ascii="066-CAI978" w:hAnsi="066-CAI978"/>
                <w:sz w:val="18"/>
                <w:szCs w:val="18"/>
              </w:rPr>
              <w:t>LockIn is “no”.</w:t>
            </w:r>
          </w:p>
        </w:tc>
      </w:tr>
      <w:tr w:rsidR="00DE243C" w:rsidRPr="00DD21B9" w:rsidTr="009B7337">
        <w:tc>
          <w:tcPr>
            <w:tcW w:w="1134"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lastRenderedPageBreak/>
              <w:t>Cancel</w:t>
            </w:r>
          </w:p>
        </w:tc>
        <w:tc>
          <w:tcPr>
            <w:tcW w:w="2126"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 xml:space="preserve">The “X” key </w:t>
            </w:r>
            <w:r>
              <w:rPr>
                <w:rFonts w:ascii="066-CAI978" w:hAnsi="066-CAI978" w:hint="eastAsia"/>
                <w:sz w:val="18"/>
                <w:szCs w:val="18"/>
              </w:rPr>
              <w:t>of the phone</w:t>
            </w:r>
          </w:p>
        </w:tc>
        <w:tc>
          <w:tcPr>
            <w:tcW w:w="4111" w:type="dxa"/>
            <w:vAlign w:val="center"/>
          </w:tcPr>
          <w:p w:rsidR="00DE243C" w:rsidRPr="00623A7A" w:rsidRDefault="00DE243C" w:rsidP="004F6DA6">
            <w:pPr>
              <w:pStyle w:val="a3"/>
              <w:spacing w:beforeLines="20" w:afterLines="20"/>
              <w:ind w:firstLineChars="0" w:firstLine="0"/>
              <w:rPr>
                <w:rFonts w:ascii="066-CAI978" w:hAnsi="066-CAI978"/>
                <w:sz w:val="18"/>
                <w:szCs w:val="18"/>
              </w:rPr>
            </w:pPr>
            <w:r w:rsidRPr="00623A7A">
              <w:rPr>
                <w:rFonts w:ascii="066-CAI978" w:hAnsi="066-CAI978"/>
                <w:sz w:val="18"/>
                <w:szCs w:val="18"/>
              </w:rPr>
              <w:t>Return to the idle interface</w:t>
            </w:r>
            <w:r>
              <w:rPr>
                <w:rFonts w:ascii="066-CAI978" w:hAnsi="066-CAI978" w:hint="eastAsia"/>
                <w:sz w:val="18"/>
                <w:szCs w:val="18"/>
              </w:rPr>
              <w:t>.</w:t>
            </w:r>
          </w:p>
        </w:tc>
      </w:tr>
      <w:tr w:rsidR="00DE243C" w:rsidRPr="00DD21B9" w:rsidTr="009B7337">
        <w:tc>
          <w:tcPr>
            <w:tcW w:w="1134"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OK</w:t>
            </w:r>
          </w:p>
        </w:tc>
        <w:tc>
          <w:tcPr>
            <w:tcW w:w="2126"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 xml:space="preserve">The “OK” key </w:t>
            </w:r>
            <w:r>
              <w:rPr>
                <w:rFonts w:ascii="066-CAI978" w:hAnsi="066-CAI978" w:hint="eastAsia"/>
                <w:sz w:val="18"/>
                <w:szCs w:val="18"/>
              </w:rPr>
              <w:t>of the phone</w:t>
            </w:r>
          </w:p>
        </w:tc>
        <w:tc>
          <w:tcPr>
            <w:tcW w:w="4111" w:type="dxa"/>
            <w:vAlign w:val="center"/>
          </w:tcPr>
          <w:p w:rsidR="00DE243C" w:rsidRPr="00623A7A" w:rsidRDefault="00DE243C" w:rsidP="004F6DA6">
            <w:pPr>
              <w:pStyle w:val="a3"/>
              <w:spacing w:beforeLines="20" w:afterLines="20"/>
              <w:ind w:firstLineChars="0" w:firstLine="0"/>
              <w:rPr>
                <w:rFonts w:ascii="066-CAI978" w:hAnsi="066-CAI978"/>
                <w:sz w:val="18"/>
                <w:szCs w:val="18"/>
              </w:rPr>
            </w:pPr>
            <w:r w:rsidRPr="00623A7A">
              <w:rPr>
                <w:rFonts w:ascii="066-CAI978" w:hAnsi="066-CAI978"/>
                <w:sz w:val="18"/>
                <w:szCs w:val="18"/>
              </w:rPr>
              <w:t xml:space="preserve">If </w:t>
            </w:r>
            <w:r>
              <w:rPr>
                <w:rFonts w:ascii="066-CAI978" w:hAnsi="066-CAI978" w:hint="eastAsia"/>
                <w:sz w:val="18"/>
                <w:szCs w:val="18"/>
              </w:rPr>
              <w:t xml:space="preserve">the value of the </w:t>
            </w:r>
            <w:r w:rsidRPr="00623A7A">
              <w:rPr>
                <w:rFonts w:ascii="066-CAI978" w:hAnsi="066-CAI978"/>
                <w:sz w:val="18"/>
                <w:szCs w:val="18"/>
              </w:rPr>
              <w:t xml:space="preserve">LockIn is “no”, the function of “OK” key is the same as “Select”, if </w:t>
            </w:r>
            <w:r>
              <w:rPr>
                <w:rFonts w:ascii="066-CAI978" w:hAnsi="066-CAI978" w:hint="eastAsia"/>
                <w:sz w:val="18"/>
                <w:szCs w:val="18"/>
              </w:rPr>
              <w:t xml:space="preserve">the value of the </w:t>
            </w:r>
            <w:r w:rsidRPr="00623A7A">
              <w:rPr>
                <w:rFonts w:ascii="066-CAI978" w:hAnsi="066-CAI978"/>
                <w:sz w:val="18"/>
                <w:szCs w:val="18"/>
              </w:rPr>
              <w:t>LockIn is “no”, there will be no response.</w:t>
            </w:r>
          </w:p>
        </w:tc>
      </w:tr>
      <w:tr w:rsidR="00DE243C" w:rsidRPr="00E54211" w:rsidTr="009B7337">
        <w:tc>
          <w:tcPr>
            <w:tcW w:w="1134"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DSS</w:t>
            </w:r>
            <w:r>
              <w:rPr>
                <w:rFonts w:ascii="066-CAI978" w:hAnsi="066-CAI978" w:hint="eastAsia"/>
                <w:sz w:val="18"/>
                <w:szCs w:val="18"/>
              </w:rPr>
              <w:t xml:space="preserve"> k</w:t>
            </w:r>
            <w:r w:rsidRPr="00623A7A">
              <w:rPr>
                <w:rFonts w:ascii="066-CAI978" w:hAnsi="066-CAI978"/>
                <w:sz w:val="18"/>
                <w:szCs w:val="18"/>
              </w:rPr>
              <w:t>ey except “Sip Truck”</w:t>
            </w:r>
          </w:p>
        </w:tc>
        <w:tc>
          <w:tcPr>
            <w:tcW w:w="2126" w:type="dxa"/>
            <w:vAlign w:val="center"/>
          </w:tcPr>
          <w:p w:rsidR="00DE243C" w:rsidRPr="00623A7A" w:rsidRDefault="00DE243C" w:rsidP="004F6DA6">
            <w:pPr>
              <w:pStyle w:val="a3"/>
              <w:spacing w:beforeLines="20" w:afterLines="20"/>
              <w:ind w:firstLineChars="0" w:firstLine="0"/>
              <w:jc w:val="center"/>
              <w:rPr>
                <w:rFonts w:ascii="066-CAI978" w:hAnsi="066-CAI978"/>
                <w:sz w:val="18"/>
                <w:szCs w:val="18"/>
              </w:rPr>
            </w:pPr>
            <w:r w:rsidRPr="00623A7A">
              <w:rPr>
                <w:rFonts w:ascii="066-CAI978" w:hAnsi="066-CAI978"/>
                <w:sz w:val="18"/>
                <w:szCs w:val="18"/>
              </w:rPr>
              <w:t>DSS</w:t>
            </w:r>
            <w:r>
              <w:rPr>
                <w:rFonts w:ascii="066-CAI978" w:hAnsi="066-CAI978" w:hint="eastAsia"/>
                <w:sz w:val="18"/>
                <w:szCs w:val="18"/>
              </w:rPr>
              <w:t xml:space="preserve"> k</w:t>
            </w:r>
            <w:r w:rsidRPr="00623A7A">
              <w:rPr>
                <w:rFonts w:ascii="066-CAI978" w:hAnsi="066-CAI978"/>
                <w:sz w:val="18"/>
                <w:szCs w:val="18"/>
              </w:rPr>
              <w:t xml:space="preserve">ey(include the Expansion </w:t>
            </w:r>
            <w:r>
              <w:rPr>
                <w:rFonts w:ascii="066-CAI978" w:hAnsi="066-CAI978" w:hint="eastAsia"/>
                <w:sz w:val="18"/>
                <w:szCs w:val="18"/>
              </w:rPr>
              <w:t>k</w:t>
            </w:r>
            <w:r w:rsidRPr="00623A7A">
              <w:rPr>
                <w:rFonts w:ascii="066-CAI978" w:hAnsi="066-CAI978"/>
                <w:sz w:val="18"/>
                <w:szCs w:val="18"/>
              </w:rPr>
              <w:t>ey)</w:t>
            </w:r>
          </w:p>
        </w:tc>
        <w:tc>
          <w:tcPr>
            <w:tcW w:w="4111" w:type="dxa"/>
            <w:vAlign w:val="center"/>
          </w:tcPr>
          <w:p w:rsidR="00DE243C" w:rsidRPr="00623A7A" w:rsidRDefault="00DE243C" w:rsidP="004F6DA6">
            <w:pPr>
              <w:pStyle w:val="a3"/>
              <w:spacing w:beforeLines="20" w:afterLines="20"/>
              <w:ind w:firstLineChars="0" w:firstLine="0"/>
              <w:rPr>
                <w:rFonts w:ascii="066-CAI978" w:hAnsi="066-CAI978"/>
                <w:sz w:val="18"/>
                <w:szCs w:val="18"/>
              </w:rPr>
            </w:pPr>
            <w:r w:rsidRPr="00623A7A">
              <w:rPr>
                <w:rFonts w:ascii="066-CAI978" w:hAnsi="066-CAI978"/>
                <w:sz w:val="18"/>
                <w:szCs w:val="18"/>
              </w:rPr>
              <w:t xml:space="preserve">If </w:t>
            </w:r>
            <w:r>
              <w:rPr>
                <w:rFonts w:ascii="066-CAI978" w:hAnsi="066-CAI978" w:hint="eastAsia"/>
                <w:sz w:val="18"/>
                <w:szCs w:val="18"/>
              </w:rPr>
              <w:t xml:space="preserve">the value of the </w:t>
            </w:r>
            <w:r w:rsidRPr="00623A7A">
              <w:rPr>
                <w:rFonts w:ascii="066-CAI978" w:hAnsi="066-CAI978"/>
                <w:sz w:val="18"/>
                <w:szCs w:val="18"/>
              </w:rPr>
              <w:t xml:space="preserve">LockIn is “yes”, there will be no response. If </w:t>
            </w:r>
            <w:r>
              <w:rPr>
                <w:rFonts w:ascii="066-CAI978" w:hAnsi="066-CAI978" w:hint="eastAsia"/>
                <w:sz w:val="18"/>
                <w:szCs w:val="18"/>
              </w:rPr>
              <w:t xml:space="preserve">the value of the </w:t>
            </w:r>
            <w:r w:rsidRPr="00623A7A">
              <w:rPr>
                <w:rFonts w:ascii="066-CAI978" w:hAnsi="066-CAI978"/>
                <w:sz w:val="18"/>
                <w:szCs w:val="18"/>
              </w:rPr>
              <w:t>LockIn is “no”, it will execute the operation of DSS</w:t>
            </w:r>
            <w:r>
              <w:rPr>
                <w:rFonts w:ascii="066-CAI978" w:hAnsi="066-CAI978" w:hint="eastAsia"/>
                <w:sz w:val="18"/>
                <w:szCs w:val="18"/>
              </w:rPr>
              <w:t xml:space="preserve"> k</w:t>
            </w:r>
            <w:r w:rsidRPr="00623A7A">
              <w:rPr>
                <w:rFonts w:ascii="066-CAI978" w:hAnsi="066-CAI978"/>
                <w:sz w:val="18"/>
                <w:szCs w:val="18"/>
              </w:rPr>
              <w:t>ey.</w:t>
            </w:r>
          </w:p>
        </w:tc>
      </w:tr>
    </w:tbl>
    <w:p w:rsidR="00DE243C" w:rsidRPr="00FE7987" w:rsidRDefault="00DE243C" w:rsidP="004F6DA6">
      <w:pPr>
        <w:pStyle w:val="a3"/>
        <w:spacing w:beforeLines="100" w:afterLines="50"/>
        <w:ind w:leftChars="400" w:left="840" w:firstLineChars="0" w:firstLine="0"/>
        <w:jc w:val="left"/>
        <w:rPr>
          <w:rFonts w:ascii="066-CAI978" w:hAnsi="066-CAI978"/>
          <w:sz w:val="18"/>
        </w:rPr>
      </w:pPr>
      <w:bookmarkStart w:id="26" w:name="OLE_LINK4"/>
      <w:bookmarkStart w:id="27" w:name="OLE_LINK5"/>
      <w:r w:rsidRPr="00FE7987">
        <w:rPr>
          <w:rFonts w:ascii="066-CAI978" w:hAnsi="066-CAI978"/>
          <w:sz w:val="18"/>
        </w:rPr>
        <w:t>An example</w:t>
      </w:r>
      <w:r w:rsidRPr="00FE7987">
        <w:rPr>
          <w:rFonts w:ascii="066-CAI978" w:hAnsi="066-CAI978" w:hint="eastAsia"/>
          <w:sz w:val="18"/>
        </w:rPr>
        <w:t xml:space="preserve"> of </w:t>
      </w:r>
      <w:r>
        <w:rPr>
          <w:rFonts w:ascii="066-CAI978" w:hAnsi="066-CAI978" w:hint="eastAsia"/>
          <w:sz w:val="18"/>
        </w:rPr>
        <w:t xml:space="preserve">the </w:t>
      </w:r>
      <w:r w:rsidRPr="00FE7987">
        <w:rPr>
          <w:rFonts w:ascii="066-CAI978" w:hAnsi="066-CAI978" w:hint="eastAsia"/>
          <w:sz w:val="18"/>
        </w:rPr>
        <w:t>TextMenu</w:t>
      </w:r>
      <w:r w:rsidRPr="00FE7987">
        <w:rPr>
          <w:rFonts w:ascii="066-CAI978" w:hAnsi="066-CAI978"/>
          <w:sz w:val="18"/>
        </w:rPr>
        <w:t xml:space="preserve"> </w:t>
      </w:r>
      <w:bookmarkEnd w:id="26"/>
      <w:bookmarkEnd w:id="27"/>
      <w:r>
        <w:rPr>
          <w:rFonts w:ascii="066-CAI978" w:hAnsi="066-CAI978" w:hint="eastAsia"/>
          <w:sz w:val="18"/>
          <w:szCs w:val="18"/>
        </w:rPr>
        <w:t>object</w:t>
      </w:r>
      <w:r w:rsidRPr="00FE7987">
        <w:rPr>
          <w:rFonts w:ascii="066-CAI978" w:hAnsi="066-CAI978"/>
          <w:sz w:val="18"/>
        </w:rPr>
        <w:t>:</w:t>
      </w:r>
    </w:p>
    <w:tbl>
      <w:tblPr>
        <w:tblStyle w:val="aa"/>
        <w:tblW w:w="0" w:type="auto"/>
        <w:tblInd w:w="959" w:type="dxa"/>
        <w:tblLook w:val="04A0"/>
      </w:tblPr>
      <w:tblGrid>
        <w:gridCol w:w="7371"/>
      </w:tblGrid>
      <w:tr w:rsidR="00DE243C" w:rsidRPr="00DD21B9" w:rsidTr="009B7337">
        <w:tc>
          <w:tcPr>
            <w:tcW w:w="7371" w:type="dxa"/>
          </w:tcPr>
          <w:p w:rsidR="00DE243C" w:rsidRPr="004B5E7A" w:rsidRDefault="00DE243C" w:rsidP="004F6DA6">
            <w:pPr>
              <w:spacing w:beforeLines="20" w:afterLines="20"/>
              <w:ind w:leftChars="31" w:left="65"/>
              <w:rPr>
                <w:rFonts w:ascii="066-CAI978" w:hAnsi="066-CAI978"/>
                <w:sz w:val="16"/>
                <w:szCs w:val="16"/>
              </w:rPr>
            </w:pPr>
            <w:r w:rsidRPr="004B5E7A">
              <w:rPr>
                <w:rFonts w:ascii="066-CAI978" w:hAnsi="066-CAI978"/>
                <w:sz w:val="16"/>
                <w:szCs w:val="16"/>
              </w:rPr>
              <w:t>&lt;</w:t>
            </w:r>
            <w:r w:rsidRPr="004B5E7A">
              <w:rPr>
                <w:rFonts w:ascii="066-CAI978" w:hAnsi="066-CAI978" w:hint="eastAsia"/>
                <w:sz w:val="16"/>
                <w:szCs w:val="16"/>
              </w:rPr>
              <w:t>Yealink</w:t>
            </w:r>
            <w:r w:rsidRPr="004B5E7A">
              <w:rPr>
                <w:rFonts w:ascii="066-CAI978" w:hAnsi="066-CAI978"/>
                <w:sz w:val="16"/>
                <w:szCs w:val="16"/>
              </w:rPr>
              <w:t>IPPhoneTextMenu</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style="radio"</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Beep="no"</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WrapList="yes"</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Timeout="30"</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 xml:space="preserve">LockIn="yes"&gt; </w:t>
            </w:r>
          </w:p>
          <w:p w:rsidR="00DE243C" w:rsidRPr="004B5E7A" w:rsidRDefault="00DE243C" w:rsidP="004F6DA6">
            <w:pPr>
              <w:pStyle w:val="a3"/>
              <w:spacing w:beforeLines="20" w:afterLines="20"/>
              <w:ind w:leftChars="31" w:left="65" w:firstLine="320"/>
              <w:rPr>
                <w:rFonts w:ascii="066-CAI978" w:hAnsi="066-CAI978"/>
                <w:sz w:val="16"/>
                <w:szCs w:val="16"/>
              </w:rPr>
            </w:pP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 xml:space="preserve">&lt;Title Warp="yes"&gt;Phone Services&lt;/Title&gt; </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&lt;MenuItem&gt;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&lt;Prompt&gt;Ask Google&lt;/Prompt&gt;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&lt;URI&gt;http://10.2.11.158/aastra/google/google.php?user=&lt;/URI&gt;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&lt;Dial&gt;456&lt;/Dial&gt;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&lt;/MenuItem&gt;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&lt;MenuItem&gt;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&lt;Prompt&gt;CNN News&lt;/Prompt&gt;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&lt;URI&gt;http://10.2.11.158/aastra/rss/rss.php?feed=cnn&lt;/URI&gt;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&lt;Dial&gt;1001&lt;/Dial&gt;</w:t>
            </w:r>
          </w:p>
          <w:p w:rsidR="00DE243C" w:rsidRPr="004B5E7A" w:rsidRDefault="00DE243C" w:rsidP="004F6DA6">
            <w:pPr>
              <w:pStyle w:val="a3"/>
              <w:spacing w:beforeLines="20" w:afterLines="20"/>
              <w:ind w:leftChars="31" w:left="65" w:firstLine="320"/>
              <w:rPr>
                <w:rFonts w:ascii="066-CAI978" w:hAnsi="066-CAI978"/>
                <w:sz w:val="16"/>
                <w:szCs w:val="16"/>
              </w:rPr>
            </w:pPr>
            <w:r w:rsidRPr="004B5E7A">
              <w:rPr>
                <w:rFonts w:ascii="066-CAI978" w:hAnsi="066-CAI978"/>
                <w:sz w:val="16"/>
                <w:szCs w:val="16"/>
              </w:rPr>
              <w:t>&lt;/MenuItem&gt;</w:t>
            </w:r>
          </w:p>
          <w:p w:rsidR="00DE243C" w:rsidRPr="00DD21B9" w:rsidRDefault="00DE243C" w:rsidP="004F6DA6">
            <w:pPr>
              <w:pStyle w:val="a3"/>
              <w:spacing w:beforeLines="20" w:afterLines="20"/>
              <w:ind w:leftChars="31" w:left="65" w:firstLineChars="0" w:firstLine="0"/>
              <w:rPr>
                <w:rFonts w:ascii="066-CAI978" w:hAnsi="066-CAI978"/>
                <w:sz w:val="18"/>
              </w:rPr>
            </w:pPr>
            <w:r w:rsidRPr="004B5E7A">
              <w:rPr>
                <w:rFonts w:ascii="066-CAI978" w:hAnsi="066-CAI978"/>
                <w:sz w:val="16"/>
                <w:szCs w:val="16"/>
              </w:rPr>
              <w:t>&lt;/</w:t>
            </w:r>
            <w:r w:rsidRPr="004B5E7A">
              <w:rPr>
                <w:rFonts w:ascii="066-CAI978" w:hAnsi="066-CAI978" w:hint="eastAsia"/>
                <w:sz w:val="16"/>
                <w:szCs w:val="16"/>
              </w:rPr>
              <w:t>Yealink</w:t>
            </w:r>
            <w:r w:rsidRPr="004B5E7A">
              <w:rPr>
                <w:rFonts w:ascii="066-CAI978" w:hAnsi="066-CAI978"/>
                <w:sz w:val="16"/>
                <w:szCs w:val="16"/>
              </w:rPr>
              <w:t>IPPhoneTextMenu&gt;</w:t>
            </w:r>
          </w:p>
        </w:tc>
      </w:tr>
    </w:tbl>
    <w:p w:rsidR="00DE243C" w:rsidRPr="00DD21B9" w:rsidRDefault="00DE243C" w:rsidP="004F6DA6">
      <w:pPr>
        <w:pStyle w:val="a3"/>
        <w:spacing w:beforeLines="50" w:afterLines="50"/>
        <w:ind w:leftChars="400" w:left="840" w:firstLineChars="0" w:firstLine="0"/>
        <w:jc w:val="left"/>
        <w:rPr>
          <w:rFonts w:ascii="066-CAI978" w:hAnsi="066-CAI978"/>
          <w:sz w:val="18"/>
          <w:szCs w:val="21"/>
        </w:rPr>
      </w:pPr>
      <w:r>
        <w:rPr>
          <w:rFonts w:ascii="066-CAI978" w:hAnsi="066-CAI978" w:hint="eastAsia"/>
          <w:sz w:val="18"/>
          <w:szCs w:val="21"/>
        </w:rPr>
        <w:lastRenderedPageBreak/>
        <w:t>T</w:t>
      </w:r>
      <w:r w:rsidRPr="00D57F61">
        <w:rPr>
          <w:rFonts w:ascii="066-CAI978" w:hAnsi="066-CAI978"/>
          <w:sz w:val="18"/>
          <w:szCs w:val="21"/>
        </w:rPr>
        <w:t xml:space="preserve">he </w:t>
      </w:r>
      <w:r>
        <w:rPr>
          <w:rFonts w:ascii="066-CAI978" w:hAnsi="066-CAI978" w:hint="eastAsia"/>
          <w:sz w:val="18"/>
          <w:szCs w:val="21"/>
        </w:rPr>
        <w:t xml:space="preserve">screenshot of the phone user </w:t>
      </w:r>
      <w:r w:rsidRPr="00D57F61">
        <w:rPr>
          <w:rFonts w:ascii="066-CAI978" w:hAnsi="066-CAI978"/>
          <w:sz w:val="18"/>
          <w:szCs w:val="21"/>
        </w:rPr>
        <w:t>interface for reference</w:t>
      </w:r>
      <w:r>
        <w:rPr>
          <w:rFonts w:ascii="066-CAI978" w:hAnsi="066-CAI978" w:hint="eastAsia"/>
          <w:sz w:val="18"/>
          <w:szCs w:val="21"/>
        </w:rPr>
        <w:t xml:space="preserve"> is shown as below</w:t>
      </w:r>
      <w:r w:rsidRPr="00DD21B9">
        <w:rPr>
          <w:rFonts w:ascii="066-CAI978" w:hAnsi="066-CAI978"/>
          <w:sz w:val="18"/>
          <w:szCs w:val="21"/>
        </w:rPr>
        <w:t>:</w:t>
      </w:r>
    </w:p>
    <w:p w:rsidR="00DE243C" w:rsidRPr="00DD21B9" w:rsidRDefault="00DE243C" w:rsidP="004F6DA6">
      <w:pPr>
        <w:pStyle w:val="a3"/>
        <w:spacing w:beforeLines="50" w:afterLines="50"/>
        <w:ind w:firstLineChars="0" w:firstLine="0"/>
        <w:jc w:val="center"/>
        <w:rPr>
          <w:rFonts w:ascii="066-CAI978" w:hAnsi="066-CAI978"/>
          <w:sz w:val="18"/>
          <w:szCs w:val="21"/>
        </w:rPr>
      </w:pPr>
      <w:r w:rsidRPr="00E20B40">
        <w:rPr>
          <w:rFonts w:ascii="066-CAI978" w:hAnsi="066-CAI978"/>
          <w:noProof/>
          <w:sz w:val="18"/>
          <w:szCs w:val="21"/>
        </w:rPr>
        <w:drawing>
          <wp:inline distT="0" distB="0" distL="0" distR="0">
            <wp:extent cx="3600000" cy="2038537"/>
            <wp:effectExtent l="19050" t="0" r="450" b="0"/>
            <wp:docPr id="15" name="图片 14" descr="text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menu.jpg"/>
                    <pic:cNvPicPr/>
                  </pic:nvPicPr>
                  <pic:blipFill>
                    <a:blip r:embed="rId20" cstate="print"/>
                    <a:stretch>
                      <a:fillRect/>
                    </a:stretch>
                  </pic:blipFill>
                  <pic:spPr>
                    <a:xfrm>
                      <a:off x="0" y="0"/>
                      <a:ext cx="3600000" cy="2038537"/>
                    </a:xfrm>
                    <a:prstGeom prst="rect">
                      <a:avLst/>
                    </a:prstGeom>
                  </pic:spPr>
                </pic:pic>
              </a:graphicData>
            </a:graphic>
          </wp:inline>
        </w:drawing>
      </w:r>
    </w:p>
    <w:p w:rsidR="00DE243C" w:rsidRDefault="00DE243C" w:rsidP="00DE243C">
      <w:pPr>
        <w:widowControl/>
        <w:jc w:val="left"/>
      </w:pPr>
      <w:r>
        <w:br w:type="page"/>
      </w:r>
    </w:p>
    <w:p w:rsidR="00DE243C" w:rsidRPr="00DD21B9" w:rsidRDefault="00DE243C" w:rsidP="00730D07">
      <w:pPr>
        <w:pStyle w:val="2"/>
        <w:spacing w:before="312" w:after="156"/>
      </w:pPr>
      <w:bookmarkStart w:id="28" w:name="_Toc327293304"/>
      <w:bookmarkStart w:id="29" w:name="_Toc327611404"/>
      <w:r w:rsidRPr="00DD21B9">
        <w:lastRenderedPageBreak/>
        <w:t>TextScreen</w:t>
      </w:r>
      <w:bookmarkEnd w:id="28"/>
      <w:r w:rsidR="00DD04CC">
        <w:rPr>
          <w:rFonts w:hint="eastAsia"/>
        </w:rPr>
        <w:t xml:space="preserve"> Object</w:t>
      </w:r>
      <w:bookmarkEnd w:id="29"/>
    </w:p>
    <w:p w:rsidR="00DE243C" w:rsidRPr="00DD21B9" w:rsidRDefault="00DE243C" w:rsidP="004F6DA6">
      <w:pPr>
        <w:pStyle w:val="a3"/>
        <w:spacing w:beforeLines="20" w:afterLines="20"/>
        <w:ind w:leftChars="400" w:left="930" w:hangingChars="50" w:hanging="90"/>
        <w:jc w:val="left"/>
        <w:rPr>
          <w:rFonts w:ascii="066-CAI978" w:hAnsi="066-CAI978"/>
          <w:sz w:val="18"/>
          <w:szCs w:val="21"/>
        </w:rPr>
      </w:pPr>
      <w:r>
        <w:rPr>
          <w:rFonts w:ascii="066-CAI978" w:hAnsi="066-CAI978" w:hint="eastAsia"/>
          <w:sz w:val="18"/>
          <w:szCs w:val="21"/>
        </w:rPr>
        <w:t xml:space="preserve">TextScreen </w:t>
      </w:r>
      <w:r>
        <w:rPr>
          <w:rFonts w:ascii="066-CAI978" w:hAnsi="066-CAI978" w:hint="eastAsia"/>
          <w:sz w:val="18"/>
          <w:szCs w:val="18"/>
        </w:rPr>
        <w:t>object</w:t>
      </w:r>
      <w:r>
        <w:rPr>
          <w:rFonts w:ascii="066-CAI978" w:hAnsi="066-CAI978" w:hint="eastAsia"/>
          <w:sz w:val="18"/>
          <w:szCs w:val="21"/>
        </w:rPr>
        <w:t xml:space="preserve"> allows users to display the text on IP phones. You can use the TextScreen </w:t>
      </w:r>
      <w:r>
        <w:rPr>
          <w:rFonts w:ascii="066-CAI978" w:hAnsi="066-CAI978" w:hint="eastAsia"/>
          <w:sz w:val="18"/>
          <w:szCs w:val="18"/>
        </w:rPr>
        <w:t>object</w:t>
      </w:r>
      <w:r>
        <w:rPr>
          <w:rFonts w:ascii="066-CAI978" w:hAnsi="066-CAI978" w:hint="eastAsia"/>
          <w:sz w:val="18"/>
          <w:szCs w:val="21"/>
        </w:rPr>
        <w:t xml:space="preserve"> to display the news of TextMenu </w:t>
      </w:r>
      <w:r>
        <w:rPr>
          <w:rFonts w:ascii="066-CAI978" w:hAnsi="066-CAI978" w:hint="eastAsia"/>
          <w:sz w:val="18"/>
          <w:szCs w:val="18"/>
        </w:rPr>
        <w:t>object</w:t>
      </w:r>
      <w:r>
        <w:rPr>
          <w:rFonts w:ascii="066-CAI978" w:hAnsi="066-CAI978" w:hint="eastAsia"/>
          <w:sz w:val="18"/>
          <w:szCs w:val="21"/>
        </w:rPr>
        <w:t>.</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hint="eastAsia"/>
          <w:sz w:val="18"/>
          <w:szCs w:val="21"/>
        </w:rPr>
        <w:t xml:space="preserve">TextScreen </w:t>
      </w:r>
      <w:r>
        <w:rPr>
          <w:rFonts w:ascii="066-CAI978" w:hAnsi="066-CAI978" w:hint="eastAsia"/>
          <w:sz w:val="18"/>
          <w:szCs w:val="18"/>
        </w:rPr>
        <w:t>XML example</w:t>
      </w:r>
      <w:r w:rsidRPr="00FE7987">
        <w:rPr>
          <w:rFonts w:ascii="066-CAI978" w:hAnsi="066-CAI978"/>
          <w:sz w:val="18"/>
          <w:szCs w:val="21"/>
        </w:rPr>
        <w:t>:</w:t>
      </w:r>
    </w:p>
    <w:tbl>
      <w:tblPr>
        <w:tblStyle w:val="aa"/>
        <w:tblW w:w="0" w:type="auto"/>
        <w:tblInd w:w="959" w:type="dxa"/>
        <w:tblLook w:val="04A0"/>
      </w:tblPr>
      <w:tblGrid>
        <w:gridCol w:w="7229"/>
      </w:tblGrid>
      <w:tr w:rsidR="00DE243C" w:rsidRPr="00DD21B9" w:rsidTr="009B7337">
        <w:tc>
          <w:tcPr>
            <w:tcW w:w="7229" w:type="dxa"/>
          </w:tcPr>
          <w:p w:rsidR="00DE243C" w:rsidRPr="00DD21B9" w:rsidRDefault="00DE243C" w:rsidP="004F6DA6">
            <w:pPr>
              <w:spacing w:beforeLines="20" w:afterLines="20"/>
              <w:rPr>
                <w:rFonts w:ascii="066-CAI978" w:hAnsi="066-CAI978"/>
                <w:sz w:val="16"/>
                <w:szCs w:val="16"/>
              </w:rPr>
            </w:pPr>
            <w:r w:rsidRPr="00DD21B9">
              <w:rPr>
                <w:rFonts w:ascii="066-CAI978" w:hAnsi="066-CAI978"/>
                <w:sz w:val="16"/>
                <w:szCs w:val="16"/>
              </w:rPr>
              <w:t>&lt;****TextScreen</w:t>
            </w:r>
          </w:p>
          <w:p w:rsidR="00DE243C" w:rsidRPr="00DD21B9" w:rsidRDefault="00DE243C" w:rsidP="004F6DA6">
            <w:pPr>
              <w:spacing w:beforeLines="20" w:afterLines="20"/>
              <w:ind w:left="426" w:firstLineChars="18" w:firstLine="29"/>
              <w:rPr>
                <w:rFonts w:ascii="066-CAI978" w:hAnsi="066-CAI978"/>
                <w:sz w:val="16"/>
                <w:szCs w:val="16"/>
              </w:rPr>
            </w:pPr>
            <w:r w:rsidRPr="00DD21B9">
              <w:rPr>
                <w:rFonts w:ascii="066-CAI978" w:hAnsi="066-CAI978"/>
                <w:sz w:val="16"/>
                <w:szCs w:val="16"/>
              </w:rPr>
              <w:t>doneAction = “some URI”</w:t>
            </w:r>
          </w:p>
          <w:p w:rsidR="00DE243C" w:rsidRPr="00DD21B9" w:rsidRDefault="00DE243C" w:rsidP="004F6DA6">
            <w:pPr>
              <w:spacing w:beforeLines="20" w:afterLines="20"/>
              <w:ind w:left="426" w:firstLineChars="18" w:firstLine="29"/>
              <w:rPr>
                <w:rFonts w:ascii="066-CAI978" w:hAnsi="066-CAI978"/>
                <w:sz w:val="16"/>
                <w:szCs w:val="16"/>
              </w:rPr>
            </w:pPr>
            <w:r w:rsidRPr="00DD21B9">
              <w:rPr>
                <w:rFonts w:ascii="066-CAI978" w:hAnsi="066-CAI978"/>
                <w:sz w:val="16"/>
                <w:szCs w:val="16"/>
              </w:rPr>
              <w:t>Beep = “yes/no”</w:t>
            </w:r>
          </w:p>
          <w:p w:rsidR="00DE243C" w:rsidRPr="00DD21B9" w:rsidRDefault="00DE243C" w:rsidP="004F6DA6">
            <w:pPr>
              <w:spacing w:beforeLines="20" w:afterLines="20"/>
              <w:ind w:left="426" w:firstLineChars="18" w:firstLine="29"/>
              <w:rPr>
                <w:rFonts w:ascii="066-CAI978" w:hAnsi="066-CAI978"/>
                <w:sz w:val="16"/>
                <w:szCs w:val="16"/>
              </w:rPr>
            </w:pPr>
            <w:r w:rsidRPr="00DD21B9">
              <w:rPr>
                <w:rFonts w:ascii="066-CAI978" w:hAnsi="066-CAI978"/>
                <w:sz w:val="16"/>
                <w:szCs w:val="16"/>
              </w:rPr>
              <w:t>Timeout = “some integer”</w:t>
            </w:r>
          </w:p>
          <w:p w:rsidR="00DE243C" w:rsidRPr="00DD21B9" w:rsidRDefault="00DE243C" w:rsidP="004F6DA6">
            <w:pPr>
              <w:spacing w:beforeLines="20" w:afterLines="20"/>
              <w:ind w:left="426" w:firstLineChars="18" w:firstLine="29"/>
              <w:rPr>
                <w:rFonts w:ascii="066-CAI978" w:hAnsi="066-CAI978"/>
                <w:sz w:val="16"/>
                <w:szCs w:val="16"/>
              </w:rPr>
            </w:pPr>
            <w:r w:rsidRPr="00DD21B9">
              <w:rPr>
                <w:rFonts w:ascii="066-CAI978" w:hAnsi="066-CAI978"/>
                <w:sz w:val="16"/>
                <w:szCs w:val="16"/>
              </w:rPr>
              <w:t>LockIn = “yes/no”</w:t>
            </w:r>
          </w:p>
          <w:p w:rsidR="00DE243C" w:rsidRPr="00DD21B9" w:rsidRDefault="00DE243C" w:rsidP="004F6DA6">
            <w:pPr>
              <w:spacing w:beforeLines="20" w:afterLines="20"/>
              <w:ind w:left="426" w:firstLineChars="18" w:firstLine="29"/>
              <w:rPr>
                <w:rFonts w:ascii="066-CAI978" w:hAnsi="066-CAI978"/>
                <w:sz w:val="16"/>
                <w:szCs w:val="16"/>
              </w:rPr>
            </w:pPr>
            <w:r w:rsidRPr="00DD21B9">
              <w:rPr>
                <w:rFonts w:ascii="066-CAI978" w:hAnsi="066-CAI978"/>
                <w:sz w:val="16"/>
                <w:szCs w:val="16"/>
              </w:rPr>
              <w:t>&gt;</w:t>
            </w:r>
          </w:p>
          <w:p w:rsidR="00DE243C" w:rsidRPr="00DD21B9" w:rsidRDefault="00DE243C" w:rsidP="004F6DA6">
            <w:pPr>
              <w:spacing w:beforeLines="20" w:afterLines="20"/>
              <w:ind w:left="426" w:firstLineChars="18" w:firstLine="29"/>
              <w:rPr>
                <w:rFonts w:ascii="066-CAI978" w:hAnsi="066-CAI978"/>
                <w:sz w:val="16"/>
                <w:szCs w:val="16"/>
              </w:rPr>
            </w:pPr>
            <w:r w:rsidRPr="00DD21B9">
              <w:rPr>
                <w:rFonts w:ascii="066-CAI978" w:hAnsi="066-CAI978"/>
                <w:sz w:val="16"/>
                <w:szCs w:val="16"/>
              </w:rPr>
              <w:t>&lt;Title wrap = “yes/no”&gt;Screen Title&lt;/Title &gt;</w:t>
            </w:r>
          </w:p>
          <w:p w:rsidR="00DE243C" w:rsidRPr="00DD21B9" w:rsidRDefault="00DE243C" w:rsidP="004F6DA6">
            <w:pPr>
              <w:spacing w:beforeLines="20" w:afterLines="20"/>
              <w:ind w:left="426" w:firstLineChars="18" w:firstLine="29"/>
              <w:rPr>
                <w:rFonts w:ascii="066-CAI978" w:hAnsi="066-CAI978"/>
                <w:sz w:val="16"/>
                <w:szCs w:val="16"/>
              </w:rPr>
            </w:pPr>
            <w:r w:rsidRPr="00DD21B9">
              <w:rPr>
                <w:rFonts w:ascii="066-CAI978" w:hAnsi="066-CAI978"/>
                <w:sz w:val="16"/>
                <w:szCs w:val="16"/>
              </w:rPr>
              <w:t>&lt;Text&gt;The screen text goes here&lt;/Text&gt;</w:t>
            </w:r>
          </w:p>
          <w:p w:rsidR="00DE243C" w:rsidRPr="00DD21B9" w:rsidRDefault="00DE243C" w:rsidP="004F6DA6">
            <w:pPr>
              <w:spacing w:beforeLines="20" w:afterLines="20"/>
              <w:ind w:left="426" w:firstLineChars="18" w:firstLine="29"/>
              <w:rPr>
                <w:rFonts w:ascii="066-CAI978" w:hAnsi="066-CAI978"/>
                <w:sz w:val="16"/>
                <w:szCs w:val="16"/>
              </w:rPr>
            </w:pPr>
            <w:r w:rsidRPr="00DD21B9">
              <w:rPr>
                <w:rFonts w:ascii="066-CAI978" w:hAnsi="066-CAI978"/>
                <w:sz w:val="16"/>
                <w:szCs w:val="16"/>
              </w:rPr>
              <w:t>&lt;!-Additional Softkey Items may be added (softkey phones) - -&gt;</w:t>
            </w:r>
          </w:p>
          <w:p w:rsidR="00DE243C" w:rsidRPr="00DD21B9" w:rsidRDefault="00DE243C" w:rsidP="004F6DA6">
            <w:pPr>
              <w:pStyle w:val="a3"/>
              <w:spacing w:beforeLines="20" w:afterLines="20"/>
              <w:ind w:firstLineChars="0" w:firstLine="0"/>
              <w:rPr>
                <w:rFonts w:ascii="066-CAI978" w:hAnsi="066-CAI978"/>
                <w:sz w:val="18"/>
                <w:szCs w:val="24"/>
              </w:rPr>
            </w:pPr>
            <w:r w:rsidRPr="00DD21B9">
              <w:rPr>
                <w:rFonts w:ascii="066-CAI978" w:hAnsi="066-CAI978"/>
                <w:sz w:val="16"/>
                <w:szCs w:val="16"/>
              </w:rPr>
              <w:t>&lt;/****TextScreen &gt;</w:t>
            </w:r>
          </w:p>
        </w:tc>
      </w:tr>
    </w:tbl>
    <w:p w:rsidR="00DE243C" w:rsidRDefault="00DA3BF6" w:rsidP="004F6DA6">
      <w:pPr>
        <w:pStyle w:val="a3"/>
        <w:spacing w:beforeLines="100" w:afterLines="150"/>
        <w:ind w:firstLineChars="0" w:firstLine="0"/>
        <w:jc w:val="left"/>
        <w:rPr>
          <w:rFonts w:ascii="066-CAI978" w:hAnsi="066-CAI978"/>
          <w:b/>
          <w:color w:val="006A4E"/>
          <w:sz w:val="18"/>
          <w:szCs w:val="21"/>
        </w:rPr>
      </w:pPr>
      <w:r>
        <w:rPr>
          <w:rFonts w:ascii="066-CAI978" w:hAnsi="066-CAI978"/>
          <w:b/>
          <w:noProof/>
          <w:color w:val="006A4E"/>
          <w:sz w:val="18"/>
          <w:szCs w:val="21"/>
        </w:rPr>
        <w:pict>
          <v:shape id="_x0000_s1051" type="#_x0000_t202" style="position:absolute;margin-left:42.3pt;margin-top:15.1pt;width:368.5pt;height:21.25pt;z-index:251684864;mso-position-horizontal-relative:text;mso-position-vertical-relative:text;mso-width-relative:margin;mso-height-relative:margin" fillcolor="#d8d8d8 [2732]" stroked="f">
            <v:textbox style="mso-next-textbox:#_x0000_s1051">
              <w:txbxContent>
                <w:p w:rsidR="00577778" w:rsidRPr="009E2482" w:rsidRDefault="00577778" w:rsidP="00DE243C">
                  <w:pPr>
                    <w:pStyle w:val="a3"/>
                    <w:ind w:firstLineChars="0" w:firstLine="0"/>
                    <w:jc w:val="left"/>
                    <w:rPr>
                      <w:rFonts w:ascii="066-CAI978" w:hAnsi="066-CAI978"/>
                      <w:sz w:val="17"/>
                      <w:szCs w:val="17"/>
                    </w:rPr>
                  </w:pPr>
                  <w:r w:rsidRPr="009E2482">
                    <w:rPr>
                      <w:rFonts w:ascii="066-CAI978" w:hAnsi="066-CAI978"/>
                      <w:sz w:val="17"/>
                      <w:szCs w:val="17"/>
                    </w:rPr>
                    <w:t>The “****” in “****</w:t>
                  </w:r>
                  <w:proofErr w:type="spellStart"/>
                  <w:r w:rsidRPr="009E2482">
                    <w:rPr>
                      <w:rFonts w:ascii="066-CAI978" w:hAnsi="066-CAI978"/>
                      <w:sz w:val="17"/>
                      <w:szCs w:val="17"/>
                    </w:rPr>
                    <w:t>TextScreen</w:t>
                  </w:r>
                  <w:proofErr w:type="spellEnd"/>
                  <w:r w:rsidRPr="009E2482">
                    <w:rPr>
                      <w:rFonts w:ascii="066-CAI978" w:hAnsi="066-CAI978"/>
                      <w:sz w:val="17"/>
                      <w:szCs w:val="17"/>
                    </w:rPr>
                    <w:t xml:space="preserve">” can be any string or </w:t>
                  </w:r>
                  <w:r>
                    <w:rPr>
                      <w:rFonts w:ascii="066-CAI978" w:hAnsi="066-CAI978" w:hint="eastAsia"/>
                      <w:sz w:val="17"/>
                      <w:szCs w:val="17"/>
                    </w:rPr>
                    <w:t>null</w:t>
                  </w:r>
                  <w:r w:rsidRPr="009E2482">
                    <w:rPr>
                      <w:rFonts w:ascii="066-CAI978" w:hAnsi="066-CAI978"/>
                      <w:sz w:val="17"/>
                      <w:szCs w:val="17"/>
                    </w:rPr>
                    <w:t>.</w:t>
                  </w:r>
                </w:p>
              </w:txbxContent>
            </v:textbox>
          </v:shape>
        </w:pict>
      </w:r>
      <w:r w:rsidR="00DE243C">
        <w:rPr>
          <w:rFonts w:ascii="066-CAI978" w:hAnsi="066-CAI978"/>
          <w:b/>
          <w:color w:val="006A4E"/>
          <w:sz w:val="18"/>
          <w:szCs w:val="21"/>
        </w:rPr>
        <w:t>Not</w:t>
      </w:r>
      <w:r w:rsidR="00DE243C">
        <w:rPr>
          <w:rFonts w:ascii="066-CAI978" w:hAnsi="066-CAI978" w:hint="eastAsia"/>
          <w:b/>
          <w:color w:val="006A4E"/>
          <w:sz w:val="18"/>
          <w:szCs w:val="21"/>
        </w:rPr>
        <w:t>e</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The parameter</w:t>
      </w:r>
      <w:r>
        <w:rPr>
          <w:rFonts w:ascii="066-CAI978" w:hAnsi="066-CAI978" w:hint="eastAsia"/>
          <w:sz w:val="18"/>
          <w:szCs w:val="21"/>
        </w:rPr>
        <w:t>s</w:t>
      </w:r>
      <w:r w:rsidRPr="00FE7987">
        <w:rPr>
          <w:rFonts w:ascii="066-CAI978" w:hAnsi="066-CAI978"/>
          <w:sz w:val="18"/>
          <w:szCs w:val="21"/>
        </w:rPr>
        <w:t xml:space="preserve"> of </w:t>
      </w:r>
      <w:r w:rsidRPr="00FE7987">
        <w:rPr>
          <w:rFonts w:ascii="066-CAI978" w:hAnsi="066-CAI978" w:hint="eastAsia"/>
          <w:sz w:val="18"/>
          <w:szCs w:val="21"/>
        </w:rPr>
        <w:t xml:space="preserve">the </w:t>
      </w:r>
      <w:r w:rsidRPr="00FE7987">
        <w:rPr>
          <w:rFonts w:ascii="066-CAI978" w:hAnsi="066-CAI978"/>
          <w:sz w:val="18"/>
          <w:szCs w:val="21"/>
        </w:rPr>
        <w:t xml:space="preserve">TextScreen </w:t>
      </w:r>
      <w:r>
        <w:rPr>
          <w:rFonts w:ascii="066-CAI978" w:hAnsi="066-CAI978" w:hint="eastAsia"/>
          <w:sz w:val="18"/>
          <w:szCs w:val="18"/>
        </w:rPr>
        <w:t>object</w:t>
      </w:r>
      <w:r w:rsidRPr="00FE7987">
        <w:rPr>
          <w:rFonts w:ascii="066-CAI978" w:hAnsi="066-CAI978"/>
          <w:sz w:val="18"/>
          <w:szCs w:val="21"/>
        </w:rPr>
        <w:t xml:space="preserve"> </w:t>
      </w:r>
      <w:r>
        <w:rPr>
          <w:rFonts w:ascii="066-CAI978" w:hAnsi="066-CAI978" w:hint="eastAsia"/>
          <w:sz w:val="18"/>
          <w:szCs w:val="21"/>
        </w:rPr>
        <w:t>are</w:t>
      </w:r>
      <w:r w:rsidRPr="00FE7987">
        <w:rPr>
          <w:rFonts w:ascii="066-CAI978" w:hAnsi="066-CAI978" w:hint="eastAsia"/>
          <w:sz w:val="18"/>
          <w:szCs w:val="21"/>
        </w:rPr>
        <w:t xml:space="preserve"> listed in the following table</w:t>
      </w:r>
      <w:r w:rsidRPr="00FE7987">
        <w:rPr>
          <w:rFonts w:ascii="066-CAI978" w:hAnsi="066-CAI978"/>
          <w:sz w:val="18"/>
          <w:szCs w:val="21"/>
        </w:rPr>
        <w:t>:</w:t>
      </w:r>
    </w:p>
    <w:tbl>
      <w:tblPr>
        <w:tblStyle w:val="aa"/>
        <w:tblW w:w="0" w:type="auto"/>
        <w:tblInd w:w="959" w:type="dxa"/>
        <w:tblLook w:val="04A0"/>
      </w:tblPr>
      <w:tblGrid>
        <w:gridCol w:w="1518"/>
        <w:gridCol w:w="1186"/>
        <w:gridCol w:w="1109"/>
        <w:gridCol w:w="3558"/>
      </w:tblGrid>
      <w:tr w:rsidR="00DE243C" w:rsidRPr="00DD21B9" w:rsidTr="009B7337">
        <w:trPr>
          <w:tblHeader/>
        </w:trPr>
        <w:tc>
          <w:tcPr>
            <w:tcW w:w="1518"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186"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Type</w:t>
            </w:r>
          </w:p>
        </w:tc>
        <w:tc>
          <w:tcPr>
            <w:tcW w:w="1109"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Value</w:t>
            </w:r>
          </w:p>
        </w:tc>
        <w:tc>
          <w:tcPr>
            <w:tcW w:w="3558"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Description</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****TextScreen</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none</w:t>
            </w:r>
          </w:p>
        </w:tc>
        <w:tc>
          <w:tcPr>
            <w:tcW w:w="3558"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The root element of </w:t>
            </w:r>
            <w:r>
              <w:rPr>
                <w:rFonts w:ascii="066-CAI978" w:hAnsi="066-CAI978" w:hint="eastAsia"/>
                <w:sz w:val="18"/>
                <w:szCs w:val="18"/>
              </w:rPr>
              <w:t xml:space="preserve">the </w:t>
            </w:r>
            <w:r w:rsidRPr="00DD1C46">
              <w:rPr>
                <w:rFonts w:ascii="066-CAI978" w:hAnsi="066-CAI978"/>
                <w:sz w:val="18"/>
                <w:szCs w:val="18"/>
              </w:rPr>
              <w:t>TextScreen</w:t>
            </w:r>
            <w:r>
              <w:rPr>
                <w:rFonts w:ascii="066-CAI978" w:hAnsi="066-CAI978" w:hint="eastAsia"/>
                <w:sz w:val="18"/>
                <w:szCs w:val="18"/>
              </w:rPr>
              <w:t>.</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Beep</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3558"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Whether to </w:t>
            </w:r>
            <w:r>
              <w:rPr>
                <w:rFonts w:ascii="066-CAI978" w:hAnsi="066-CAI978" w:hint="eastAsia"/>
                <w:sz w:val="18"/>
                <w:szCs w:val="18"/>
              </w:rPr>
              <w:t>play</w:t>
            </w:r>
            <w:r w:rsidRPr="00DD1C46">
              <w:rPr>
                <w:rFonts w:ascii="066-CAI978" w:hAnsi="066-CAI978"/>
                <w:sz w:val="18"/>
                <w:szCs w:val="18"/>
              </w:rPr>
              <w:t xml:space="preserve"> a tone when enter</w:t>
            </w:r>
            <w:r>
              <w:rPr>
                <w:rFonts w:ascii="066-CAI978" w:hAnsi="066-CAI978" w:hint="eastAsia"/>
                <w:sz w:val="18"/>
                <w:szCs w:val="18"/>
              </w:rPr>
              <w:t>ing</w:t>
            </w:r>
            <w:r w:rsidRPr="00DD1C46">
              <w:rPr>
                <w:rFonts w:ascii="066-CAI978" w:hAnsi="066-CAI978"/>
                <w:sz w:val="18"/>
                <w:szCs w:val="18"/>
              </w:rPr>
              <w:t xml:space="preserve"> into the Text Screen</w:t>
            </w:r>
            <w:r>
              <w:rPr>
                <w:rFonts w:ascii="066-CAI978" w:hAnsi="066-CAI978" w:hint="eastAsia"/>
                <w:sz w:val="18"/>
                <w:szCs w:val="18"/>
              </w:rPr>
              <w:t>. D</w:t>
            </w:r>
            <w:r w:rsidRPr="00DD1C46">
              <w:rPr>
                <w:rFonts w:ascii="066-CAI978" w:hAnsi="066-CAI978"/>
                <w:sz w:val="18"/>
                <w:szCs w:val="18"/>
              </w:rPr>
              <w:t xml:space="preserve">efault </w:t>
            </w:r>
            <w:r>
              <w:rPr>
                <w:rFonts w:ascii="066-CAI978" w:hAnsi="066-CAI978" w:hint="eastAsia"/>
                <w:sz w:val="18"/>
                <w:szCs w:val="18"/>
              </w:rPr>
              <w:t xml:space="preserve">value </w:t>
            </w:r>
            <w:r w:rsidRPr="00DD1C46">
              <w:rPr>
                <w:rFonts w:ascii="066-CAI978" w:hAnsi="066-CAI978"/>
                <w:sz w:val="18"/>
                <w:szCs w:val="18"/>
              </w:rPr>
              <w:t>is “no”</w:t>
            </w:r>
            <w:r>
              <w:rPr>
                <w:rFonts w:ascii="066-CAI978" w:hAnsi="066-CAI978" w:hint="eastAsia"/>
                <w:sz w:val="18"/>
                <w:szCs w:val="18"/>
              </w:rPr>
              <w:t>.</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doneAction</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URI</w:t>
            </w:r>
          </w:p>
        </w:tc>
        <w:tc>
          <w:tcPr>
            <w:tcW w:w="3558"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To execute the URI when </w:t>
            </w:r>
            <w:r w:rsidRPr="00DD1C46">
              <w:rPr>
                <w:rFonts w:ascii="066-CAI978" w:hAnsi="066-CAI978" w:hint="eastAsia"/>
                <w:sz w:val="18"/>
                <w:szCs w:val="18"/>
              </w:rPr>
              <w:t>select</w:t>
            </w:r>
            <w:r>
              <w:rPr>
                <w:rFonts w:ascii="066-CAI978" w:hAnsi="066-CAI978" w:hint="eastAsia"/>
                <w:sz w:val="18"/>
                <w:szCs w:val="18"/>
              </w:rPr>
              <w:t>ing</w:t>
            </w:r>
            <w:r w:rsidRPr="00DD1C46">
              <w:rPr>
                <w:rFonts w:ascii="066-CAI978" w:hAnsi="066-CAI978"/>
                <w:sz w:val="18"/>
                <w:szCs w:val="18"/>
              </w:rPr>
              <w:t xml:space="preserve"> “done” SoftKey</w:t>
            </w:r>
            <w:r>
              <w:rPr>
                <w:rFonts w:ascii="066-CAI978" w:hAnsi="066-CAI978" w:hint="eastAsia"/>
                <w:sz w:val="18"/>
                <w:szCs w:val="18"/>
              </w:rPr>
              <w:t>.</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Timeout</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“integer”</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Unit: sec</w:t>
            </w:r>
          </w:p>
        </w:tc>
        <w:tc>
          <w:tcPr>
            <w:tcW w:w="3558" w:type="dxa"/>
            <w:vAlign w:val="center"/>
          </w:tcPr>
          <w:p w:rsidR="00DE243C" w:rsidRPr="00DD1C46" w:rsidRDefault="00DE243C" w:rsidP="004F6DA6">
            <w:pPr>
              <w:autoSpaceDE w:val="0"/>
              <w:autoSpaceDN w:val="0"/>
              <w:adjustRightInd w:val="0"/>
              <w:spacing w:beforeLines="20" w:afterLines="20"/>
              <w:rPr>
                <w:rFonts w:ascii="066-CAI978" w:hAnsi="066-CAI978"/>
                <w:sz w:val="18"/>
                <w:szCs w:val="18"/>
              </w:rPr>
            </w:pPr>
            <w:r w:rsidRPr="00710B99">
              <w:rPr>
                <w:rFonts w:ascii="066-CAI978" w:hAnsi="066-CAI978"/>
                <w:sz w:val="18"/>
                <w:szCs w:val="18"/>
              </w:rPr>
              <w:t>If the user has no operation at a fixed interval, the phone wi</w:t>
            </w:r>
            <w:r>
              <w:rPr>
                <w:rFonts w:ascii="066-CAI978" w:hAnsi="066-CAI978"/>
                <w:sz w:val="18"/>
                <w:szCs w:val="18"/>
              </w:rPr>
              <w:t xml:space="preserve">ll automatically exit the menu </w:t>
            </w:r>
            <w:r w:rsidRPr="00710B99">
              <w:rPr>
                <w:rFonts w:ascii="066-CAI978" w:hAnsi="066-CAI978"/>
                <w:sz w:val="18"/>
                <w:szCs w:val="18"/>
              </w:rPr>
              <w:t>interface. Default value is 45s.</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LockIn</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3558"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set to be “yes”, </w:t>
            </w:r>
            <w:r w:rsidRPr="00DD1C46">
              <w:rPr>
                <w:rFonts w:ascii="066-CAI978" w:hAnsi="066-CAI978" w:hint="eastAsia"/>
                <w:sz w:val="18"/>
                <w:szCs w:val="18"/>
              </w:rPr>
              <w:t>there</w:t>
            </w:r>
            <w:r w:rsidRPr="00DD1C46">
              <w:rPr>
                <w:rFonts w:ascii="066-CAI978" w:hAnsi="066-CAI978"/>
                <w:sz w:val="18"/>
                <w:szCs w:val="18"/>
              </w:rPr>
              <w:t xml:space="preserve"> is no responses to any operation except the soft key after enter</w:t>
            </w:r>
            <w:r>
              <w:rPr>
                <w:rFonts w:ascii="066-CAI978" w:hAnsi="066-CAI978" w:hint="eastAsia"/>
                <w:sz w:val="18"/>
                <w:szCs w:val="18"/>
              </w:rPr>
              <w:t>ing</w:t>
            </w:r>
            <w:r w:rsidRPr="00DD1C46">
              <w:rPr>
                <w:rFonts w:ascii="066-CAI978" w:hAnsi="066-CAI978"/>
                <w:sz w:val="18"/>
                <w:szCs w:val="18"/>
              </w:rPr>
              <w:t xml:space="preserve"> into the Text Screen.</w:t>
            </w:r>
            <w:r>
              <w:rPr>
                <w:rFonts w:ascii="066-CAI978" w:hAnsi="066-CAI978" w:hint="eastAsia"/>
                <w:sz w:val="18"/>
                <w:szCs w:val="18"/>
              </w:rPr>
              <w:t xml:space="preserve"> D</w:t>
            </w:r>
            <w:r w:rsidRPr="00DD1C46">
              <w:rPr>
                <w:rFonts w:ascii="066-CAI978" w:hAnsi="066-CAI978"/>
                <w:sz w:val="18"/>
                <w:szCs w:val="18"/>
              </w:rPr>
              <w:t xml:space="preserve">efault </w:t>
            </w:r>
            <w:r>
              <w:rPr>
                <w:rFonts w:ascii="066-CAI978" w:hAnsi="066-CAI978" w:hint="eastAsia"/>
                <w:sz w:val="18"/>
                <w:szCs w:val="18"/>
              </w:rPr>
              <w:t xml:space="preserve">value </w:t>
            </w:r>
            <w:r w:rsidRPr="00DD1C46">
              <w:rPr>
                <w:rFonts w:ascii="066-CAI978" w:hAnsi="066-CAI978"/>
                <w:sz w:val="18"/>
                <w:szCs w:val="18"/>
              </w:rPr>
              <w:t>is “no”</w:t>
            </w:r>
            <w:r>
              <w:rPr>
                <w:rFonts w:ascii="066-CAI978" w:hAnsi="066-CAI978" w:hint="eastAsia"/>
                <w:sz w:val="18"/>
                <w:szCs w:val="18"/>
              </w:rPr>
              <w:t>.</w:t>
            </w:r>
          </w:p>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I.e</w:t>
            </w:r>
            <w:r>
              <w:rPr>
                <w:rFonts w:ascii="066-CAI978" w:hAnsi="066-CAI978"/>
                <w:sz w:val="18"/>
                <w:szCs w:val="18"/>
              </w:rPr>
              <w:t xml:space="preserve">. The phone will not go to </w:t>
            </w:r>
            <w:r>
              <w:rPr>
                <w:rFonts w:ascii="066-CAI978" w:hAnsi="066-CAI978" w:hint="eastAsia"/>
                <w:sz w:val="18"/>
                <w:szCs w:val="18"/>
              </w:rPr>
              <w:t>the</w:t>
            </w:r>
            <w:r w:rsidRPr="00DD1C46">
              <w:rPr>
                <w:rFonts w:ascii="066-CAI978" w:hAnsi="066-CAI978"/>
                <w:sz w:val="18"/>
                <w:szCs w:val="18"/>
              </w:rPr>
              <w:t xml:space="preserve"> dial-up interface by off hook</w:t>
            </w:r>
            <w:r>
              <w:rPr>
                <w:rFonts w:ascii="066-CAI978" w:hAnsi="066-CAI978" w:hint="eastAsia"/>
                <w:sz w:val="18"/>
                <w:szCs w:val="18"/>
              </w:rPr>
              <w:t>.</w:t>
            </w:r>
            <w:r w:rsidRPr="00DD1C46">
              <w:rPr>
                <w:rFonts w:ascii="066-CAI978" w:hAnsi="066-CAI978"/>
                <w:sz w:val="18"/>
                <w:szCs w:val="18"/>
              </w:rPr>
              <w:t xml:space="preserve"> </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lastRenderedPageBreak/>
              <w:t>Title</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string</w:t>
            </w:r>
          </w:p>
        </w:tc>
        <w:tc>
          <w:tcPr>
            <w:tcW w:w="3558"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sz w:val="18"/>
                <w:szCs w:val="18"/>
              </w:rPr>
              <w:t>T</w:t>
            </w:r>
            <w:r>
              <w:rPr>
                <w:rFonts w:ascii="066-CAI978" w:hAnsi="066-CAI978" w:hint="eastAsia"/>
                <w:sz w:val="18"/>
                <w:szCs w:val="18"/>
              </w:rPr>
              <w:t xml:space="preserve">he Label </w:t>
            </w:r>
            <w:r w:rsidRPr="00DD1C46">
              <w:rPr>
                <w:rFonts w:ascii="066-CAI978" w:hAnsi="066-CAI978"/>
                <w:sz w:val="18"/>
                <w:szCs w:val="18"/>
              </w:rPr>
              <w:t xml:space="preserve">of </w:t>
            </w:r>
            <w:r>
              <w:rPr>
                <w:rFonts w:ascii="066-CAI978" w:hAnsi="066-CAI978" w:hint="eastAsia"/>
                <w:sz w:val="18"/>
                <w:szCs w:val="18"/>
              </w:rPr>
              <w:t xml:space="preserve">the </w:t>
            </w:r>
            <w:r w:rsidRPr="00DD1C46">
              <w:rPr>
                <w:rFonts w:ascii="066-CAI978" w:hAnsi="066-CAI978"/>
                <w:sz w:val="18"/>
                <w:szCs w:val="18"/>
              </w:rPr>
              <w:t>text</w:t>
            </w:r>
            <w:r>
              <w:rPr>
                <w:rFonts w:ascii="066-CAI978" w:hAnsi="066-CAI978" w:hint="eastAsia"/>
                <w:sz w:val="18"/>
                <w:szCs w:val="18"/>
              </w:rPr>
              <w:t>.</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wrap</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3558" w:type="dxa"/>
            <w:vAlign w:val="center"/>
          </w:tcPr>
          <w:p w:rsidR="00DE243C" w:rsidRPr="00DD1C46" w:rsidRDefault="00DE243C" w:rsidP="004F6DA6">
            <w:pPr>
              <w:pStyle w:val="a3"/>
              <w:spacing w:beforeLines="20" w:afterLines="20"/>
              <w:ind w:firstLineChars="0" w:firstLine="0"/>
              <w:rPr>
                <w:rFonts w:ascii="066-CAI978" w:hAnsi="066-CAI978"/>
                <w:sz w:val="18"/>
                <w:szCs w:val="18"/>
              </w:rPr>
            </w:pPr>
            <w:bookmarkStart w:id="30" w:name="OLE_LINK19"/>
            <w:bookmarkStart w:id="31" w:name="OLE_LINK20"/>
            <w:r w:rsidRPr="00EB43A8">
              <w:rPr>
                <w:rFonts w:ascii="066-CAI978" w:hAnsi="066-CAI978"/>
                <w:sz w:val="18"/>
                <w:szCs w:val="18"/>
              </w:rPr>
              <w:t>Whether to display the title in multi-lines when the content of the title is longer than one line.</w:t>
            </w:r>
            <w:r w:rsidRPr="00DD1C46">
              <w:rPr>
                <w:rFonts w:ascii="066-CAI978" w:hAnsi="066-CAI978"/>
                <w:sz w:val="18"/>
                <w:szCs w:val="18"/>
              </w:rPr>
              <w:t xml:space="preserve"> </w:t>
            </w:r>
            <w:r w:rsidRPr="00DD1C46">
              <w:rPr>
                <w:rFonts w:ascii="066-CAI978" w:hAnsi="066-CAI978" w:hint="eastAsia"/>
                <w:sz w:val="18"/>
                <w:szCs w:val="18"/>
              </w:rPr>
              <w:t>Select</w:t>
            </w:r>
            <w:r w:rsidRPr="00DD1C46">
              <w:rPr>
                <w:rFonts w:ascii="066-CAI978" w:hAnsi="066-CAI978"/>
                <w:sz w:val="18"/>
                <w:szCs w:val="18"/>
              </w:rPr>
              <w:t xml:space="preserve"> “yes” display in multi-lines, and “no” for one line</w:t>
            </w:r>
            <w:r>
              <w:rPr>
                <w:rFonts w:ascii="066-CAI978" w:hAnsi="066-CAI978" w:hint="eastAsia"/>
                <w:sz w:val="18"/>
                <w:szCs w:val="18"/>
              </w:rPr>
              <w:t>.</w:t>
            </w:r>
            <w:r w:rsidRPr="00DD1C46">
              <w:rPr>
                <w:rFonts w:ascii="066-CAI978" w:hAnsi="066-CAI978"/>
                <w:sz w:val="18"/>
                <w:szCs w:val="18"/>
              </w:rPr>
              <w:t xml:space="preserve"> </w:t>
            </w:r>
            <w:r>
              <w:rPr>
                <w:rFonts w:ascii="066-CAI978" w:hAnsi="066-CAI978" w:hint="eastAsia"/>
                <w:sz w:val="18"/>
                <w:szCs w:val="18"/>
              </w:rPr>
              <w:t>D</w:t>
            </w:r>
            <w:r w:rsidRPr="00DD1C46">
              <w:rPr>
                <w:rFonts w:ascii="066-CAI978" w:hAnsi="066-CAI978"/>
                <w:sz w:val="18"/>
                <w:szCs w:val="18"/>
              </w:rPr>
              <w:t xml:space="preserve">efault </w:t>
            </w:r>
            <w:r>
              <w:rPr>
                <w:rFonts w:ascii="066-CAI978" w:hAnsi="066-CAI978" w:hint="eastAsia"/>
                <w:sz w:val="18"/>
                <w:szCs w:val="18"/>
              </w:rPr>
              <w:t xml:space="preserve">value </w:t>
            </w:r>
            <w:r w:rsidRPr="00DD1C46">
              <w:rPr>
                <w:rFonts w:ascii="066-CAI978" w:hAnsi="066-CAI978"/>
                <w:sz w:val="18"/>
                <w:szCs w:val="18"/>
              </w:rPr>
              <w:t>is “no”</w:t>
            </w:r>
            <w:bookmarkEnd w:id="30"/>
            <w:bookmarkEnd w:id="31"/>
            <w:r>
              <w:rPr>
                <w:rFonts w:ascii="066-CAI978" w:hAnsi="066-CAI978" w:hint="eastAsia"/>
                <w:sz w:val="18"/>
                <w:szCs w:val="18"/>
              </w:rPr>
              <w:t>.</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Text</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string</w:t>
            </w:r>
          </w:p>
        </w:tc>
        <w:tc>
          <w:tcPr>
            <w:tcW w:w="3558" w:type="dxa"/>
            <w:vAlign w:val="center"/>
          </w:tcPr>
          <w:p w:rsidR="00DE243C"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The content </w:t>
            </w:r>
            <w:r>
              <w:rPr>
                <w:rFonts w:ascii="066-CAI978" w:hAnsi="066-CAI978" w:hint="eastAsia"/>
                <w:sz w:val="18"/>
                <w:szCs w:val="18"/>
              </w:rPr>
              <w:t>to be displayed.</w:t>
            </w:r>
          </w:p>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w:t>
            </w:r>
            <w:r w:rsidRPr="00DD1C46">
              <w:rPr>
                <w:rFonts w:ascii="066-CAI978" w:hAnsi="066-CAI978"/>
                <w:sz w:val="18"/>
                <w:szCs w:val="18"/>
              </w:rPr>
              <w:t>Size</w:t>
            </w:r>
            <w:r>
              <w:rPr>
                <w:rFonts w:ascii="066-CAI978" w:hAnsi="066-CAI978" w:hint="eastAsia"/>
                <w:sz w:val="18"/>
                <w:szCs w:val="18"/>
              </w:rPr>
              <w:t xml:space="preserve"> ranges from</w:t>
            </w:r>
            <w:r w:rsidRPr="00DD1C46">
              <w:rPr>
                <w:rFonts w:ascii="066-CAI978" w:hAnsi="066-CAI978"/>
                <w:sz w:val="18"/>
                <w:szCs w:val="18"/>
              </w:rPr>
              <w:t xml:space="preserve"> 1~2000B</w:t>
            </w:r>
            <w:r>
              <w:rPr>
                <w:rFonts w:ascii="066-CAI978" w:hAnsi="066-CAI978" w:hint="eastAsia"/>
                <w:sz w:val="18"/>
                <w:szCs w:val="18"/>
              </w:rPr>
              <w:t>)</w:t>
            </w:r>
          </w:p>
        </w:tc>
      </w:tr>
      <w:tr w:rsidR="00DE243C" w:rsidRPr="00DD21B9" w:rsidTr="009B7337">
        <w:tc>
          <w:tcPr>
            <w:tcW w:w="1518"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SoftKey</w:t>
            </w:r>
          </w:p>
        </w:tc>
        <w:tc>
          <w:tcPr>
            <w:tcW w:w="118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109"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XML object</w:t>
            </w:r>
          </w:p>
        </w:tc>
        <w:tc>
          <w:tcPr>
            <w:tcW w:w="3558"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EB43A8">
              <w:rPr>
                <w:rFonts w:ascii="066-CAI978" w:hAnsi="066-CAI978"/>
                <w:sz w:val="18"/>
                <w:szCs w:val="18"/>
              </w:rPr>
              <w:t>Refer to SoftKey Object for more information.</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If there is no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 xml:space="preserve">ey </w:t>
      </w:r>
      <w:r w:rsidRPr="00FE7987">
        <w:rPr>
          <w:rFonts w:ascii="066-CAI978" w:hAnsi="066-CAI978" w:hint="eastAsia"/>
          <w:sz w:val="18"/>
          <w:szCs w:val="21"/>
        </w:rPr>
        <w:t xml:space="preserve">defined </w:t>
      </w:r>
      <w:r w:rsidRPr="00FE7987">
        <w:rPr>
          <w:rFonts w:ascii="066-CAI978" w:hAnsi="066-CAI978"/>
          <w:sz w:val="18"/>
          <w:szCs w:val="21"/>
        </w:rPr>
        <w:t xml:space="preserve">in the TextScreen </w:t>
      </w:r>
      <w:r>
        <w:rPr>
          <w:rFonts w:ascii="066-CAI978" w:hAnsi="066-CAI978" w:hint="eastAsia"/>
          <w:sz w:val="18"/>
          <w:szCs w:val="18"/>
        </w:rPr>
        <w:t>object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sz w:val="18"/>
          <w:szCs w:val="21"/>
        </w:rPr>
        <w:t xml:space="preserve"> </w:t>
      </w:r>
      <w:r w:rsidRPr="00FE7987">
        <w:rPr>
          <w:rFonts w:ascii="066-CAI978" w:hAnsi="066-CAI978" w:hint="eastAsia"/>
          <w:sz w:val="18"/>
          <w:szCs w:val="21"/>
        </w:rPr>
        <w:t>lab</w:t>
      </w:r>
      <w:r>
        <w:rPr>
          <w:rFonts w:ascii="066-CAI978" w:hAnsi="066-CAI978" w:hint="eastAsia"/>
          <w:sz w:val="18"/>
          <w:szCs w:val="21"/>
        </w:rPr>
        <w:t>el</w:t>
      </w:r>
      <w:r w:rsidRPr="00FE7987">
        <w:rPr>
          <w:rFonts w:ascii="066-CAI978" w:hAnsi="066-CAI978" w:hint="eastAsia"/>
          <w:sz w:val="18"/>
          <w:szCs w:val="21"/>
        </w:rPr>
        <w:t xml:space="preserve"> </w:t>
      </w:r>
      <w:r w:rsidRPr="00FE7987">
        <w:rPr>
          <w:rFonts w:ascii="066-CAI978" w:hAnsi="066-CAI978"/>
          <w:sz w:val="18"/>
          <w:szCs w:val="21"/>
        </w:rPr>
        <w:t xml:space="preserve">show </w:t>
      </w:r>
      <w:r w:rsidRPr="00FE7987">
        <w:rPr>
          <w:rFonts w:ascii="066-CAI978" w:hAnsi="066-CAI978" w:hint="eastAsia"/>
          <w:sz w:val="18"/>
          <w:szCs w:val="21"/>
        </w:rPr>
        <w:t>as the</w:t>
      </w:r>
      <w:r w:rsidRPr="00FE7987">
        <w:rPr>
          <w:rFonts w:ascii="066-CAI978" w:hAnsi="066-CAI978"/>
          <w:sz w:val="18"/>
          <w:szCs w:val="21"/>
        </w:rPr>
        <w:t xml:space="preserve"> following table:</w:t>
      </w:r>
    </w:p>
    <w:tbl>
      <w:tblPr>
        <w:tblStyle w:val="aa"/>
        <w:tblW w:w="0" w:type="auto"/>
        <w:tblInd w:w="2235" w:type="dxa"/>
        <w:tblLook w:val="04A0"/>
      </w:tblPr>
      <w:tblGrid>
        <w:gridCol w:w="1559"/>
        <w:gridCol w:w="1417"/>
        <w:gridCol w:w="1843"/>
      </w:tblGrid>
      <w:tr w:rsidR="00DE243C" w:rsidRPr="00DD21B9" w:rsidTr="009B7337">
        <w:tc>
          <w:tcPr>
            <w:tcW w:w="1559"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SoftKey Index</w:t>
            </w:r>
          </w:p>
        </w:tc>
        <w:tc>
          <w:tcPr>
            <w:tcW w:w="1417"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hint="eastAsia"/>
                <w:b/>
                <w:sz w:val="18"/>
                <w:szCs w:val="18"/>
              </w:rPr>
              <w:t>Lab</w:t>
            </w:r>
            <w:r>
              <w:rPr>
                <w:rFonts w:ascii="066-CAI978" w:hAnsi="066-CAI978" w:hint="eastAsia"/>
                <w:b/>
                <w:sz w:val="18"/>
                <w:szCs w:val="18"/>
              </w:rPr>
              <w:t>el</w:t>
            </w:r>
          </w:p>
        </w:tc>
        <w:tc>
          <w:tcPr>
            <w:tcW w:w="1843"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URI</w:t>
            </w:r>
          </w:p>
        </w:tc>
      </w:tr>
      <w:tr w:rsidR="00DE243C" w:rsidRPr="00DD21B9" w:rsidTr="009B7337">
        <w:tc>
          <w:tcPr>
            <w:tcW w:w="1559"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1</w:t>
            </w:r>
          </w:p>
        </w:tc>
        <w:tc>
          <w:tcPr>
            <w:tcW w:w="1417"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Exit</w:t>
            </w:r>
          </w:p>
        </w:tc>
        <w:tc>
          <w:tcPr>
            <w:tcW w:w="1843"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SoftKey: Exit</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The </w:t>
      </w:r>
      <w:r w:rsidRPr="00FE7987">
        <w:rPr>
          <w:rFonts w:ascii="066-CAI978" w:hAnsi="066-CAI978" w:hint="eastAsia"/>
          <w:sz w:val="18"/>
          <w:szCs w:val="21"/>
        </w:rPr>
        <w:t>function</w:t>
      </w:r>
      <w:r>
        <w:rPr>
          <w:rFonts w:ascii="066-CAI978" w:hAnsi="066-CAI978" w:hint="eastAsia"/>
          <w:sz w:val="18"/>
          <w:szCs w:val="21"/>
        </w:rPr>
        <w:t xml:space="preserve"> </w:t>
      </w:r>
      <w:r w:rsidRPr="00FE7987">
        <w:rPr>
          <w:rFonts w:ascii="066-CAI978" w:hAnsi="066-CAI978"/>
          <w:sz w:val="18"/>
          <w:szCs w:val="21"/>
        </w:rPr>
        <w:t>key</w:t>
      </w:r>
      <w:r>
        <w:rPr>
          <w:rFonts w:ascii="066-CAI978" w:hAnsi="066-CAI978" w:hint="eastAsia"/>
          <w:sz w:val="18"/>
          <w:szCs w:val="21"/>
        </w:rPr>
        <w:t>s</w:t>
      </w:r>
      <w:r w:rsidRPr="00FE7987">
        <w:rPr>
          <w:rFonts w:ascii="066-CAI978" w:hAnsi="066-CAI978"/>
          <w:sz w:val="18"/>
          <w:szCs w:val="21"/>
        </w:rPr>
        <w:t xml:space="preserve"> </w:t>
      </w:r>
      <w:r>
        <w:rPr>
          <w:rFonts w:ascii="066-CAI978" w:hAnsi="066-CAI978" w:hint="eastAsia"/>
          <w:sz w:val="18"/>
          <w:szCs w:val="21"/>
        </w:rPr>
        <w:t>are</w:t>
      </w:r>
      <w:r w:rsidRPr="00FE7987">
        <w:rPr>
          <w:rFonts w:ascii="066-CAI978" w:hAnsi="066-CAI978"/>
          <w:sz w:val="18"/>
          <w:szCs w:val="21"/>
        </w:rPr>
        <w:t xml:space="preserve"> </w:t>
      </w:r>
      <w:r w:rsidRPr="00FE7987">
        <w:rPr>
          <w:rFonts w:ascii="066-CAI978" w:hAnsi="066-CAI978" w:hint="eastAsia"/>
          <w:sz w:val="18"/>
          <w:szCs w:val="21"/>
        </w:rPr>
        <w:t>listed</w:t>
      </w:r>
      <w:r w:rsidRPr="00FE7987">
        <w:rPr>
          <w:rFonts w:ascii="066-CAI978" w:hAnsi="066-CAI978"/>
          <w:sz w:val="18"/>
          <w:szCs w:val="21"/>
        </w:rPr>
        <w:t xml:space="preserve"> in the following table:</w:t>
      </w:r>
    </w:p>
    <w:tbl>
      <w:tblPr>
        <w:tblStyle w:val="aa"/>
        <w:tblW w:w="0" w:type="auto"/>
        <w:tblInd w:w="959" w:type="dxa"/>
        <w:tblLayout w:type="fixed"/>
        <w:tblLook w:val="04A0"/>
      </w:tblPr>
      <w:tblGrid>
        <w:gridCol w:w="1134"/>
        <w:gridCol w:w="1843"/>
        <w:gridCol w:w="4394"/>
      </w:tblGrid>
      <w:tr w:rsidR="00DE243C" w:rsidRPr="00CF3B8C" w:rsidTr="009B7337">
        <w:trPr>
          <w:tblHeader/>
        </w:trPr>
        <w:tc>
          <w:tcPr>
            <w:tcW w:w="1134"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 xml:space="preserve">Key </w:t>
            </w:r>
            <w:r w:rsidRPr="00DD1C46">
              <w:rPr>
                <w:rFonts w:ascii="066-CAI978" w:hAnsi="066-CAI978" w:hint="eastAsia"/>
                <w:b/>
                <w:sz w:val="18"/>
                <w:szCs w:val="18"/>
              </w:rPr>
              <w:t>N</w:t>
            </w:r>
            <w:r w:rsidRPr="00DD1C46">
              <w:rPr>
                <w:rFonts w:ascii="066-CAI978" w:hAnsi="066-CAI978"/>
                <w:b/>
                <w:sz w:val="18"/>
                <w:szCs w:val="18"/>
              </w:rPr>
              <w:t>ame</w:t>
            </w:r>
          </w:p>
        </w:tc>
        <w:tc>
          <w:tcPr>
            <w:tcW w:w="1843"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Statement</w:t>
            </w:r>
          </w:p>
        </w:tc>
        <w:tc>
          <w:tcPr>
            <w:tcW w:w="439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Description</w:t>
            </w:r>
          </w:p>
        </w:tc>
      </w:tr>
      <w:tr w:rsidR="00DE243C" w:rsidRPr="00DD21B9" w:rsidTr="009B7337">
        <w:tc>
          <w:tcPr>
            <w:tcW w:w="1134"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Up/Down</w:t>
            </w:r>
          </w:p>
        </w:tc>
        <w:tc>
          <w:tcPr>
            <w:tcW w:w="1843"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Up and down key</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To see the content of text </w:t>
            </w:r>
            <w:r w:rsidRPr="00DD1C46">
              <w:rPr>
                <w:rFonts w:ascii="066-CAI978" w:hAnsi="066-CAI978" w:hint="eastAsia"/>
                <w:sz w:val="18"/>
                <w:szCs w:val="18"/>
              </w:rPr>
              <w:t>tip</w:t>
            </w:r>
            <w:r w:rsidRPr="00DD1C46">
              <w:rPr>
                <w:rFonts w:ascii="066-CAI978" w:hAnsi="066-CAI978"/>
                <w:sz w:val="18"/>
                <w:szCs w:val="18"/>
              </w:rPr>
              <w:t>s by pressing up and down</w:t>
            </w:r>
            <w:r>
              <w:rPr>
                <w:rFonts w:ascii="066-CAI978" w:hAnsi="066-CAI978" w:hint="eastAsia"/>
                <w:sz w:val="18"/>
                <w:szCs w:val="18"/>
              </w:rPr>
              <w:t>.</w:t>
            </w:r>
          </w:p>
        </w:tc>
      </w:tr>
      <w:tr w:rsidR="00DE243C" w:rsidRPr="00DD21B9" w:rsidTr="009B7337">
        <w:tc>
          <w:tcPr>
            <w:tcW w:w="1134"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Digitkey</w:t>
            </w:r>
          </w:p>
        </w:tc>
        <w:tc>
          <w:tcPr>
            <w:tcW w:w="1843"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Digit</w:t>
            </w:r>
            <w:r w:rsidRPr="00DD1C46">
              <w:rPr>
                <w:rFonts w:ascii="066-CAI978" w:hAnsi="066-CAI978"/>
                <w:sz w:val="18"/>
                <w:szCs w:val="18"/>
              </w:rPr>
              <w:t xml:space="preserve"> 1~9</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No response</w:t>
            </w:r>
            <w:r>
              <w:rPr>
                <w:rFonts w:ascii="066-CAI978" w:hAnsi="066-CAI978" w:hint="eastAsia"/>
                <w:sz w:val="18"/>
                <w:szCs w:val="18"/>
              </w:rPr>
              <w:t>.</w:t>
            </w:r>
          </w:p>
        </w:tc>
      </w:tr>
      <w:tr w:rsidR="00DE243C" w:rsidRPr="00DD21B9" w:rsidTr="009B7337">
        <w:tc>
          <w:tcPr>
            <w:tcW w:w="1134"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Exit</w:t>
            </w:r>
          </w:p>
        </w:tc>
        <w:tc>
          <w:tcPr>
            <w:tcW w:w="1843"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SoftKey,URI=”SoftKey: Exit”</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Redisplays the previous</w:t>
            </w:r>
            <w:r w:rsidRPr="00DD1C46">
              <w:rPr>
                <w:rFonts w:ascii="066-CAI978" w:hAnsi="066-CAI978"/>
                <w:sz w:val="18"/>
                <w:szCs w:val="18"/>
              </w:rPr>
              <w:t xml:space="preserve"> XML interface, </w:t>
            </w:r>
            <w:r w:rsidRPr="00DD1C46">
              <w:rPr>
                <w:rFonts w:ascii="066-CAI978" w:hAnsi="066-CAI978" w:hint="eastAsia"/>
                <w:sz w:val="18"/>
                <w:szCs w:val="18"/>
              </w:rPr>
              <w:t xml:space="preserve">otherwise </w:t>
            </w:r>
            <w:r w:rsidRPr="00DD1C46">
              <w:rPr>
                <w:rFonts w:ascii="066-CAI978" w:hAnsi="066-CAI978"/>
                <w:sz w:val="18"/>
                <w:szCs w:val="18"/>
              </w:rPr>
              <w:t>return to the idle interface</w:t>
            </w:r>
            <w:r>
              <w:rPr>
                <w:rFonts w:ascii="066-CAI978" w:hAnsi="066-CAI978" w:hint="eastAsia"/>
                <w:sz w:val="18"/>
                <w:szCs w:val="18"/>
              </w:rPr>
              <w:t>.</w:t>
            </w:r>
          </w:p>
        </w:tc>
      </w:tr>
      <w:tr w:rsidR="00DE243C" w:rsidRPr="00DD21B9" w:rsidTr="009B7337">
        <w:tc>
          <w:tcPr>
            <w:tcW w:w="1134"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Offhook/ LineKey/ Handfree</w:t>
            </w:r>
          </w:p>
        </w:tc>
        <w:tc>
          <w:tcPr>
            <w:tcW w:w="1843"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Off hook/Line Key/ Handfree Key</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there is content in </w:t>
            </w:r>
            <w:r>
              <w:rPr>
                <w:rFonts w:ascii="066-CAI978" w:hAnsi="066-CAI978" w:hint="eastAsia"/>
                <w:sz w:val="18"/>
                <w:szCs w:val="18"/>
              </w:rPr>
              <w:t>the Di</w:t>
            </w:r>
            <w:r w:rsidRPr="00DD1C46">
              <w:rPr>
                <w:rFonts w:ascii="066-CAI978" w:hAnsi="066-CAI978"/>
                <w:sz w:val="18"/>
                <w:szCs w:val="18"/>
              </w:rPr>
              <w:t>al</w:t>
            </w:r>
            <w:r>
              <w:rPr>
                <w:rFonts w:ascii="066-CAI978" w:hAnsi="066-CAI978" w:hint="eastAsia"/>
                <w:sz w:val="18"/>
                <w:szCs w:val="18"/>
              </w:rPr>
              <w:t xml:space="preserve"> tag</w:t>
            </w:r>
            <w:r w:rsidRPr="00DD1C46">
              <w:rPr>
                <w:rFonts w:ascii="066-CAI978" w:hAnsi="066-CAI978"/>
                <w:sz w:val="18"/>
                <w:szCs w:val="18"/>
              </w:rPr>
              <w:t xml:space="preserve">, the phone will </w:t>
            </w:r>
            <w:r>
              <w:rPr>
                <w:rFonts w:ascii="066-CAI978" w:hAnsi="066-CAI978" w:hint="eastAsia"/>
                <w:sz w:val="18"/>
                <w:szCs w:val="18"/>
              </w:rPr>
              <w:t xml:space="preserve">dial </w:t>
            </w:r>
            <w:r w:rsidRPr="00DD1C46">
              <w:rPr>
                <w:rFonts w:ascii="066-CAI978" w:hAnsi="066-CAI978"/>
                <w:sz w:val="18"/>
                <w:szCs w:val="18"/>
              </w:rPr>
              <w:t>out</w:t>
            </w:r>
            <w:r>
              <w:rPr>
                <w:rFonts w:ascii="066-CAI978" w:hAnsi="066-CAI978" w:hint="eastAsia"/>
                <w:sz w:val="18"/>
                <w:szCs w:val="18"/>
              </w:rPr>
              <w:t xml:space="preserve"> the number</w:t>
            </w:r>
            <w:r w:rsidRPr="00DD1C46">
              <w:rPr>
                <w:rFonts w:ascii="066-CAI978" w:hAnsi="066-CAI978"/>
                <w:sz w:val="18"/>
                <w:szCs w:val="18"/>
              </w:rPr>
              <w:t>. If no content</w:t>
            </w:r>
            <w:r>
              <w:rPr>
                <w:rFonts w:ascii="066-CAI978" w:hAnsi="066-CAI978" w:hint="eastAsia"/>
                <w:sz w:val="18"/>
                <w:szCs w:val="18"/>
              </w:rPr>
              <w:t xml:space="preserve"> </w:t>
            </w:r>
            <w:r>
              <w:rPr>
                <w:rFonts w:ascii="066-CAI978" w:hAnsi="066-CAI978"/>
                <w:sz w:val="18"/>
                <w:szCs w:val="18"/>
              </w:rPr>
              <w:t>in the</w:t>
            </w:r>
            <w:r>
              <w:rPr>
                <w:rFonts w:ascii="066-CAI978" w:hAnsi="066-CAI978" w:hint="eastAsia"/>
                <w:sz w:val="18"/>
                <w:szCs w:val="18"/>
              </w:rPr>
              <w:t xml:space="preserve"> Dial tag and the value of the </w:t>
            </w:r>
            <w:r w:rsidRPr="00DD1C46">
              <w:rPr>
                <w:rFonts w:ascii="066-CAI978" w:hAnsi="066-CAI978"/>
                <w:sz w:val="18"/>
                <w:szCs w:val="18"/>
              </w:rPr>
              <w:t xml:space="preserve">LockIn is “yes”, </w:t>
            </w:r>
            <w:r w:rsidRPr="00DD1C46">
              <w:rPr>
                <w:rFonts w:ascii="066-CAI978" w:hAnsi="066-CAI978" w:hint="eastAsia"/>
                <w:sz w:val="18"/>
                <w:szCs w:val="18"/>
              </w:rPr>
              <w:t>there will be</w:t>
            </w:r>
            <w:r w:rsidRPr="00DD1C46">
              <w:rPr>
                <w:rFonts w:ascii="066-CAI978" w:hAnsi="066-CAI978"/>
                <w:sz w:val="18"/>
                <w:szCs w:val="18"/>
              </w:rPr>
              <w:t xml:space="preserve"> no responses to any operation. The phone will enter into dial-up interface when </w:t>
            </w:r>
            <w:r>
              <w:rPr>
                <w:rFonts w:ascii="066-CAI978" w:hAnsi="066-CAI978" w:hint="eastAsia"/>
                <w:sz w:val="18"/>
                <w:szCs w:val="18"/>
              </w:rPr>
              <w:t xml:space="preserve">the value of the </w:t>
            </w:r>
            <w:r w:rsidRPr="00DD1C46">
              <w:rPr>
                <w:rFonts w:ascii="066-CAI978" w:hAnsi="066-CAI978"/>
                <w:sz w:val="18"/>
                <w:szCs w:val="18"/>
              </w:rPr>
              <w:t>LockIn is “no”.</w:t>
            </w:r>
          </w:p>
        </w:tc>
      </w:tr>
      <w:tr w:rsidR="00DE243C" w:rsidRPr="00DD21B9" w:rsidTr="009B7337">
        <w:tc>
          <w:tcPr>
            <w:tcW w:w="1134"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Cancel</w:t>
            </w:r>
          </w:p>
        </w:tc>
        <w:tc>
          <w:tcPr>
            <w:tcW w:w="1843"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 xml:space="preserve">The “X” key </w:t>
            </w:r>
            <w:r>
              <w:rPr>
                <w:rFonts w:ascii="066-CAI978" w:hAnsi="066-CAI978" w:hint="eastAsia"/>
                <w:sz w:val="18"/>
                <w:szCs w:val="18"/>
              </w:rPr>
              <w:t>of the phone</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Return to the idle interface</w:t>
            </w:r>
            <w:r>
              <w:rPr>
                <w:rFonts w:ascii="066-CAI978" w:hAnsi="066-CAI978" w:hint="eastAsia"/>
                <w:sz w:val="18"/>
                <w:szCs w:val="18"/>
              </w:rPr>
              <w:t>.</w:t>
            </w:r>
          </w:p>
        </w:tc>
      </w:tr>
      <w:tr w:rsidR="00DE243C" w:rsidRPr="00DD21B9" w:rsidTr="009B7337">
        <w:tc>
          <w:tcPr>
            <w:tcW w:w="1134"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OK</w:t>
            </w:r>
          </w:p>
        </w:tc>
        <w:tc>
          <w:tcPr>
            <w:tcW w:w="1843"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 xml:space="preserve">The “OK” key </w:t>
            </w:r>
            <w:r>
              <w:rPr>
                <w:rFonts w:ascii="066-CAI978" w:hAnsi="066-CAI978" w:hint="eastAsia"/>
                <w:sz w:val="18"/>
                <w:szCs w:val="18"/>
              </w:rPr>
              <w:t>of the phone</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Dial</w:t>
            </w:r>
            <w:r w:rsidRPr="00DD1C46">
              <w:rPr>
                <w:rFonts w:ascii="066-CAI978" w:hAnsi="066-CAI978"/>
                <w:sz w:val="18"/>
                <w:szCs w:val="18"/>
              </w:rPr>
              <w:t xml:space="preserve"> </w:t>
            </w:r>
            <w:r>
              <w:rPr>
                <w:rFonts w:ascii="066-CAI978" w:hAnsi="066-CAI978" w:hint="eastAsia"/>
                <w:sz w:val="18"/>
                <w:szCs w:val="18"/>
              </w:rPr>
              <w:t xml:space="preserve">out the </w:t>
            </w:r>
            <w:r w:rsidRPr="00DD1C46">
              <w:rPr>
                <w:rFonts w:ascii="066-CAI978" w:hAnsi="066-CAI978"/>
                <w:sz w:val="18"/>
                <w:szCs w:val="18"/>
              </w:rPr>
              <w:t>“doneAction” command</w:t>
            </w:r>
            <w:r>
              <w:rPr>
                <w:rFonts w:ascii="066-CAI978" w:hAnsi="066-CAI978" w:hint="eastAsia"/>
                <w:sz w:val="18"/>
                <w:szCs w:val="18"/>
              </w:rPr>
              <w:t>.</w:t>
            </w:r>
          </w:p>
        </w:tc>
      </w:tr>
    </w:tbl>
    <w:p w:rsidR="00DE243C" w:rsidRDefault="00DE243C" w:rsidP="00DE243C">
      <w:pPr>
        <w:widowControl/>
        <w:jc w:val="left"/>
        <w:rPr>
          <w:rFonts w:ascii="066-CAI978" w:hAnsi="066-CAI978"/>
          <w:sz w:val="18"/>
        </w:rPr>
      </w:pPr>
      <w:r>
        <w:rPr>
          <w:rFonts w:ascii="066-CAI978" w:hAnsi="066-CAI978"/>
          <w:sz w:val="18"/>
        </w:rPr>
        <w:br w:type="page"/>
      </w:r>
    </w:p>
    <w:p w:rsidR="00DE243C" w:rsidRPr="00FE7987" w:rsidRDefault="00DE243C" w:rsidP="004F6DA6">
      <w:pPr>
        <w:pStyle w:val="a3"/>
        <w:spacing w:beforeLines="100" w:afterLines="50"/>
        <w:ind w:leftChars="400" w:left="840" w:firstLineChars="0" w:firstLine="0"/>
        <w:jc w:val="left"/>
        <w:rPr>
          <w:rFonts w:ascii="066-CAI978" w:hAnsi="066-CAI978"/>
          <w:sz w:val="18"/>
        </w:rPr>
      </w:pPr>
      <w:r w:rsidRPr="00FE7987">
        <w:rPr>
          <w:rFonts w:ascii="066-CAI978" w:hAnsi="066-CAI978"/>
          <w:sz w:val="18"/>
        </w:rPr>
        <w:lastRenderedPageBreak/>
        <w:t>An example</w:t>
      </w:r>
      <w:r w:rsidRPr="00FE7987">
        <w:rPr>
          <w:rFonts w:ascii="066-CAI978" w:hAnsi="066-CAI978" w:hint="eastAsia"/>
          <w:sz w:val="18"/>
        </w:rPr>
        <w:t xml:space="preserve"> of </w:t>
      </w:r>
      <w:r>
        <w:rPr>
          <w:rFonts w:ascii="066-CAI978" w:hAnsi="066-CAI978" w:hint="eastAsia"/>
          <w:sz w:val="18"/>
        </w:rPr>
        <w:t xml:space="preserve">the </w:t>
      </w:r>
      <w:r w:rsidRPr="00FE7987">
        <w:rPr>
          <w:rFonts w:ascii="066-CAI978" w:hAnsi="066-CAI978" w:hint="eastAsia"/>
          <w:sz w:val="18"/>
        </w:rPr>
        <w:t>TextScreen</w:t>
      </w:r>
      <w:r w:rsidRPr="00FE7987">
        <w:rPr>
          <w:rFonts w:ascii="066-CAI978" w:hAnsi="066-CAI978"/>
          <w:sz w:val="18"/>
        </w:rPr>
        <w:t xml:space="preserve"> </w:t>
      </w:r>
      <w:r>
        <w:rPr>
          <w:rFonts w:ascii="066-CAI978" w:hAnsi="066-CAI978" w:hint="eastAsia"/>
          <w:sz w:val="18"/>
          <w:szCs w:val="18"/>
        </w:rPr>
        <w:t>object</w:t>
      </w:r>
      <w:r w:rsidRPr="00FE7987">
        <w:rPr>
          <w:rFonts w:ascii="066-CAI978" w:hAnsi="066-CAI978"/>
          <w:sz w:val="18"/>
        </w:rPr>
        <w:t>:</w:t>
      </w:r>
    </w:p>
    <w:tbl>
      <w:tblPr>
        <w:tblStyle w:val="aa"/>
        <w:tblW w:w="0" w:type="auto"/>
        <w:tblInd w:w="959" w:type="dxa"/>
        <w:tblLook w:val="04A0"/>
      </w:tblPr>
      <w:tblGrid>
        <w:gridCol w:w="7371"/>
      </w:tblGrid>
      <w:tr w:rsidR="00DE243C" w:rsidRPr="00DD21B9" w:rsidTr="009B7337">
        <w:tc>
          <w:tcPr>
            <w:tcW w:w="7371" w:type="dxa"/>
          </w:tcPr>
          <w:p w:rsidR="00DE243C" w:rsidRPr="004B5E7A" w:rsidRDefault="00DE243C" w:rsidP="004F6DA6">
            <w:pPr>
              <w:spacing w:beforeLines="20" w:afterLines="20"/>
              <w:rPr>
                <w:rFonts w:ascii="066-CAI978" w:hAnsi="066-CAI978"/>
                <w:sz w:val="16"/>
                <w:szCs w:val="16"/>
              </w:rPr>
            </w:pPr>
            <w:r w:rsidRPr="004B5E7A">
              <w:rPr>
                <w:rFonts w:ascii="066-CAI978" w:hAnsi="066-CAI978"/>
                <w:sz w:val="16"/>
                <w:szCs w:val="16"/>
              </w:rPr>
              <w:t>&lt;</w:t>
            </w:r>
            <w:r w:rsidRPr="004B5E7A">
              <w:rPr>
                <w:rFonts w:ascii="066-CAI978" w:hAnsi="066-CAI978" w:hint="eastAsia"/>
                <w:sz w:val="16"/>
                <w:szCs w:val="16"/>
              </w:rPr>
              <w:t>YealinkIPPhone</w:t>
            </w:r>
            <w:r w:rsidRPr="004B5E7A">
              <w:rPr>
                <w:rFonts w:ascii="066-CAI978" w:hAnsi="066-CAI978"/>
                <w:sz w:val="16"/>
                <w:szCs w:val="16"/>
              </w:rPr>
              <w:t>TextScreen</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doneAction="http://10.2.11.158/ cancel.php"</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 xml:space="preserve">Timeout="15" </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 xml:space="preserve">LockIn="no"  </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Beep="no"</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&lt;Title wrap="yes"&gt;Screen Title &lt;/Title&gt;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&lt;Text&gt;The screen text goes here. When you see this, congratulations to you complete the configuration.&lt;/Text&gt;</w:t>
            </w:r>
          </w:p>
          <w:p w:rsidR="00DE243C" w:rsidRPr="00DD21B9" w:rsidRDefault="00DE243C" w:rsidP="004F6DA6">
            <w:pPr>
              <w:pStyle w:val="a3"/>
              <w:spacing w:beforeLines="20" w:afterLines="20"/>
              <w:ind w:firstLineChars="0" w:firstLine="0"/>
              <w:rPr>
                <w:rFonts w:ascii="066-CAI978" w:hAnsi="066-CAI978"/>
                <w:sz w:val="18"/>
                <w:szCs w:val="21"/>
              </w:rPr>
            </w:pPr>
            <w:r w:rsidRPr="004B5E7A">
              <w:rPr>
                <w:rFonts w:ascii="066-CAI978" w:hAnsi="066-CAI978"/>
                <w:sz w:val="16"/>
                <w:szCs w:val="16"/>
              </w:rPr>
              <w:t>&lt;/</w:t>
            </w:r>
            <w:r w:rsidRPr="004B5E7A">
              <w:rPr>
                <w:rFonts w:ascii="066-CAI978" w:hAnsi="066-CAI978" w:hint="eastAsia"/>
                <w:sz w:val="16"/>
                <w:szCs w:val="16"/>
              </w:rPr>
              <w:t>YealinkIPPhone</w:t>
            </w:r>
            <w:r w:rsidRPr="004B5E7A">
              <w:rPr>
                <w:rFonts w:ascii="066-CAI978" w:hAnsi="066-CAI978"/>
                <w:sz w:val="16"/>
                <w:szCs w:val="16"/>
              </w:rPr>
              <w:t>TextScreen&gt;</w:t>
            </w:r>
          </w:p>
        </w:tc>
      </w:tr>
    </w:tbl>
    <w:p w:rsidR="00DE243C" w:rsidRPr="00DD21B9" w:rsidRDefault="00DE243C" w:rsidP="004F6DA6">
      <w:pPr>
        <w:pStyle w:val="a3"/>
        <w:spacing w:beforeLines="100" w:afterLines="50"/>
        <w:ind w:leftChars="400" w:left="840" w:firstLineChars="0" w:firstLine="0"/>
        <w:jc w:val="left"/>
        <w:rPr>
          <w:rFonts w:ascii="066-CAI978" w:hAnsi="066-CAI978"/>
          <w:sz w:val="18"/>
          <w:szCs w:val="21"/>
        </w:rPr>
      </w:pPr>
      <w:bookmarkStart w:id="32" w:name="OLE_LINK244"/>
      <w:bookmarkStart w:id="33" w:name="OLE_LINK245"/>
      <w:r>
        <w:rPr>
          <w:rFonts w:ascii="066-CAI978" w:hAnsi="066-CAI978" w:hint="eastAsia"/>
          <w:sz w:val="18"/>
          <w:szCs w:val="21"/>
        </w:rPr>
        <w:t>T</w:t>
      </w:r>
      <w:r w:rsidRPr="00D57F61">
        <w:rPr>
          <w:rFonts w:ascii="066-CAI978" w:hAnsi="066-CAI978"/>
          <w:sz w:val="18"/>
          <w:szCs w:val="21"/>
        </w:rPr>
        <w:t xml:space="preserve">he </w:t>
      </w:r>
      <w:r>
        <w:rPr>
          <w:rFonts w:ascii="066-CAI978" w:hAnsi="066-CAI978" w:hint="eastAsia"/>
          <w:sz w:val="18"/>
          <w:szCs w:val="21"/>
        </w:rPr>
        <w:t xml:space="preserve">screenshot of the phone user </w:t>
      </w:r>
      <w:r w:rsidRPr="00D57F61">
        <w:rPr>
          <w:rFonts w:ascii="066-CAI978" w:hAnsi="066-CAI978"/>
          <w:sz w:val="18"/>
          <w:szCs w:val="21"/>
        </w:rPr>
        <w:t>interface for reference</w:t>
      </w:r>
      <w:r>
        <w:rPr>
          <w:rFonts w:ascii="066-CAI978" w:hAnsi="066-CAI978" w:hint="eastAsia"/>
          <w:sz w:val="18"/>
          <w:szCs w:val="21"/>
        </w:rPr>
        <w:t xml:space="preserve"> is shown as below</w:t>
      </w:r>
      <w:r w:rsidRPr="00DD21B9">
        <w:rPr>
          <w:rFonts w:ascii="066-CAI978" w:hAnsi="066-CAI978"/>
          <w:sz w:val="18"/>
          <w:szCs w:val="21"/>
        </w:rPr>
        <w:t>:</w:t>
      </w:r>
    </w:p>
    <w:bookmarkEnd w:id="32"/>
    <w:bookmarkEnd w:id="33"/>
    <w:p w:rsidR="00DE243C" w:rsidRPr="00DD21B9" w:rsidRDefault="00DE243C" w:rsidP="004F6DA6">
      <w:pPr>
        <w:pStyle w:val="a3"/>
        <w:spacing w:beforeLines="50" w:afterLines="50"/>
        <w:ind w:firstLineChars="0" w:firstLine="0"/>
        <w:jc w:val="center"/>
        <w:rPr>
          <w:rFonts w:ascii="066-CAI978" w:hAnsi="066-CAI978"/>
          <w:sz w:val="18"/>
          <w:szCs w:val="21"/>
        </w:rPr>
      </w:pPr>
      <w:r w:rsidRPr="00E20B40">
        <w:rPr>
          <w:rFonts w:ascii="066-CAI978" w:hAnsi="066-CAI978"/>
          <w:noProof/>
          <w:sz w:val="18"/>
          <w:szCs w:val="21"/>
        </w:rPr>
        <w:drawing>
          <wp:inline distT="0" distB="0" distL="0" distR="0">
            <wp:extent cx="3600000" cy="2038537"/>
            <wp:effectExtent l="19050" t="0" r="450" b="0"/>
            <wp:docPr id="16" name="图片 15" descr="test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screen.jpg"/>
                    <pic:cNvPicPr/>
                  </pic:nvPicPr>
                  <pic:blipFill>
                    <a:blip r:embed="rId21" cstate="print"/>
                    <a:stretch>
                      <a:fillRect/>
                    </a:stretch>
                  </pic:blipFill>
                  <pic:spPr>
                    <a:xfrm>
                      <a:off x="0" y="0"/>
                      <a:ext cx="3600000" cy="2038537"/>
                    </a:xfrm>
                    <a:prstGeom prst="rect">
                      <a:avLst/>
                    </a:prstGeom>
                  </pic:spPr>
                </pic:pic>
              </a:graphicData>
            </a:graphic>
          </wp:inline>
        </w:drawing>
      </w:r>
    </w:p>
    <w:p w:rsidR="00DE243C" w:rsidRDefault="00DE243C" w:rsidP="00DE243C">
      <w:pPr>
        <w:widowControl/>
        <w:jc w:val="left"/>
      </w:pPr>
      <w:r>
        <w:rPr>
          <w:bCs/>
        </w:rPr>
        <w:br w:type="page"/>
      </w:r>
    </w:p>
    <w:p w:rsidR="00DE243C" w:rsidRDefault="00DE243C" w:rsidP="00730D07">
      <w:pPr>
        <w:pStyle w:val="2"/>
        <w:spacing w:before="312" w:after="156"/>
        <w:rPr>
          <w:rFonts w:eastAsiaTheme="minorEastAsia"/>
        </w:rPr>
      </w:pPr>
      <w:bookmarkStart w:id="34" w:name="_Toc327293305"/>
      <w:bookmarkStart w:id="35" w:name="_Toc327611405"/>
      <w:r>
        <w:rPr>
          <w:rFonts w:hint="eastAsia"/>
        </w:rPr>
        <w:lastRenderedPageBreak/>
        <w:t>FormattedTextScreen</w:t>
      </w:r>
      <w:bookmarkEnd w:id="34"/>
      <w:r w:rsidR="00DD04CC">
        <w:rPr>
          <w:rFonts w:hint="eastAsia"/>
        </w:rPr>
        <w:t xml:space="preserve"> Object</w:t>
      </w:r>
      <w:bookmarkEnd w:id="35"/>
    </w:p>
    <w:p w:rsidR="00DE243C" w:rsidRDefault="00DE243C" w:rsidP="004F6DA6">
      <w:pPr>
        <w:spacing w:beforeLines="20" w:afterLines="20"/>
        <w:ind w:leftChars="400" w:left="840"/>
        <w:rPr>
          <w:rFonts w:ascii="066-CAI978" w:hAnsi="066-CAI978"/>
          <w:sz w:val="18"/>
          <w:szCs w:val="18"/>
        </w:rPr>
      </w:pPr>
      <w:r w:rsidRPr="002B2EFD">
        <w:rPr>
          <w:rFonts w:ascii="066-CAI978" w:hAnsi="066-CAI978"/>
          <w:sz w:val="18"/>
          <w:szCs w:val="18"/>
        </w:rPr>
        <w:t xml:space="preserve">FormattedTextScreen object allows </w:t>
      </w:r>
      <w:r>
        <w:rPr>
          <w:rFonts w:ascii="066-CAI978" w:hAnsi="066-CAI978" w:hint="eastAsia"/>
          <w:sz w:val="18"/>
          <w:szCs w:val="18"/>
        </w:rPr>
        <w:t>users</w:t>
      </w:r>
      <w:r w:rsidRPr="002B2EFD">
        <w:rPr>
          <w:rFonts w:ascii="066-CAI978" w:hAnsi="066-CAI978"/>
          <w:sz w:val="18"/>
          <w:szCs w:val="18"/>
        </w:rPr>
        <w:t xml:space="preserve"> to display formatted (alignment, size, color and scrolling) text.</w:t>
      </w:r>
    </w:p>
    <w:p w:rsidR="00DE243C" w:rsidRPr="00795022" w:rsidRDefault="00DE243C" w:rsidP="004F6DA6">
      <w:pPr>
        <w:spacing w:beforeLines="20" w:afterLines="20"/>
        <w:ind w:leftChars="400" w:left="840"/>
        <w:rPr>
          <w:rFonts w:ascii="066-CAI978" w:hAnsi="066-CAI978"/>
          <w:sz w:val="18"/>
          <w:szCs w:val="18"/>
        </w:rPr>
      </w:pPr>
      <w:r w:rsidRPr="00795022">
        <w:rPr>
          <w:rFonts w:ascii="066-CAI978" w:hAnsi="066-CAI978"/>
          <w:sz w:val="18"/>
          <w:szCs w:val="18"/>
        </w:rPr>
        <w:t xml:space="preserve">This text is divided into 3 distinct blocks, any of which can be empty. </w:t>
      </w:r>
    </w:p>
    <w:p w:rsidR="00DE243C" w:rsidRPr="009D5538" w:rsidRDefault="00DE243C" w:rsidP="004F6DA6">
      <w:pPr>
        <w:pStyle w:val="a3"/>
        <w:numPr>
          <w:ilvl w:val="0"/>
          <w:numId w:val="21"/>
        </w:numPr>
        <w:spacing w:beforeLines="20" w:afterLines="20"/>
        <w:ind w:leftChars="600" w:left="1680" w:firstLineChars="0"/>
        <w:rPr>
          <w:rFonts w:ascii="066-CAI978" w:hAnsi="066-CAI978"/>
          <w:sz w:val="18"/>
          <w:szCs w:val="18"/>
        </w:rPr>
      </w:pPr>
      <w:r w:rsidRPr="009D5538">
        <w:rPr>
          <w:rFonts w:ascii="066-CAI978" w:hAnsi="066-CAI978"/>
          <w:sz w:val="18"/>
          <w:szCs w:val="18"/>
        </w:rPr>
        <w:t>The first block is displayed at the top of the display and contains static text. This block</w:t>
      </w:r>
      <w:r>
        <w:rPr>
          <w:rFonts w:ascii="066-CAI978" w:hAnsi="066-CAI978" w:hint="eastAsia"/>
          <w:sz w:val="18"/>
          <w:szCs w:val="18"/>
        </w:rPr>
        <w:t xml:space="preserve"> </w:t>
      </w:r>
      <w:r w:rsidRPr="009D5538">
        <w:rPr>
          <w:rFonts w:ascii="066-CAI978" w:hAnsi="066-CAI978"/>
          <w:sz w:val="18"/>
          <w:szCs w:val="18"/>
        </w:rPr>
        <w:t>takes up as many lines as the XML object specifies and can range from 0 up to the size of</w:t>
      </w:r>
      <w:r>
        <w:rPr>
          <w:rFonts w:ascii="066-CAI978" w:hAnsi="066-CAI978" w:hint="eastAsia"/>
          <w:sz w:val="18"/>
          <w:szCs w:val="18"/>
        </w:rPr>
        <w:t xml:space="preserve"> </w:t>
      </w:r>
      <w:r>
        <w:rPr>
          <w:rFonts w:ascii="066-CAI978" w:hAnsi="066-CAI978"/>
          <w:sz w:val="18"/>
          <w:szCs w:val="18"/>
        </w:rPr>
        <w:t>the physical screen.</w:t>
      </w:r>
    </w:p>
    <w:p w:rsidR="00DE243C" w:rsidRPr="009D5538" w:rsidRDefault="00DE243C" w:rsidP="004F6DA6">
      <w:pPr>
        <w:pStyle w:val="a3"/>
        <w:numPr>
          <w:ilvl w:val="0"/>
          <w:numId w:val="21"/>
        </w:numPr>
        <w:spacing w:beforeLines="20" w:afterLines="20"/>
        <w:ind w:leftChars="600" w:left="1680" w:firstLineChars="0"/>
        <w:rPr>
          <w:rFonts w:ascii="066-CAI978" w:hAnsi="066-CAI978"/>
          <w:sz w:val="18"/>
          <w:szCs w:val="18"/>
        </w:rPr>
      </w:pPr>
      <w:r w:rsidRPr="009D5538">
        <w:rPr>
          <w:rFonts w:ascii="066-CAI978" w:hAnsi="066-CAI978"/>
          <w:sz w:val="18"/>
          <w:szCs w:val="18"/>
        </w:rPr>
        <w:t>The next block, displayed below the first block, displays scrolling text and takes up as</w:t>
      </w:r>
      <w:r>
        <w:rPr>
          <w:rFonts w:ascii="066-CAI978" w:hAnsi="066-CAI978" w:hint="eastAsia"/>
          <w:sz w:val="18"/>
          <w:szCs w:val="18"/>
        </w:rPr>
        <w:t xml:space="preserve"> </w:t>
      </w:r>
      <w:r w:rsidRPr="009D5538">
        <w:rPr>
          <w:rFonts w:ascii="066-CAI978" w:hAnsi="066-CAI978"/>
          <w:sz w:val="18"/>
          <w:szCs w:val="18"/>
        </w:rPr>
        <w:t xml:space="preserve">many lines as the designer specifies up to the size of the screen. </w:t>
      </w:r>
    </w:p>
    <w:p w:rsidR="00DE243C" w:rsidRDefault="00DE243C" w:rsidP="004F6DA6">
      <w:pPr>
        <w:pStyle w:val="a3"/>
        <w:numPr>
          <w:ilvl w:val="0"/>
          <w:numId w:val="21"/>
        </w:numPr>
        <w:spacing w:beforeLines="20" w:afterLines="20"/>
        <w:ind w:leftChars="600" w:left="1680" w:firstLineChars="0"/>
        <w:rPr>
          <w:rFonts w:ascii="066-CAI978" w:hAnsi="066-CAI978"/>
          <w:sz w:val="18"/>
          <w:szCs w:val="18"/>
        </w:rPr>
      </w:pPr>
      <w:r w:rsidRPr="009D5538">
        <w:rPr>
          <w:rFonts w:ascii="066-CAI978" w:hAnsi="066-CAI978"/>
          <w:sz w:val="18"/>
          <w:szCs w:val="18"/>
        </w:rPr>
        <w:t>The final block of contains static text and will take up whatever</w:t>
      </w:r>
      <w:r>
        <w:rPr>
          <w:rFonts w:ascii="066-CAI978" w:hAnsi="066-CAI978"/>
          <w:sz w:val="18"/>
          <w:szCs w:val="18"/>
        </w:rPr>
        <w:t xml:space="preserve"> lines are left on the screen.</w:t>
      </w:r>
    </w:p>
    <w:p w:rsidR="00DE243C" w:rsidRPr="009D5538" w:rsidRDefault="00DA3BF6" w:rsidP="004F6DA6">
      <w:pPr>
        <w:spacing w:beforeLines="500" w:afterLines="20"/>
        <w:ind w:left="840"/>
        <w:rPr>
          <w:rFonts w:ascii="066-CAI978" w:hAnsi="066-CAI978"/>
          <w:sz w:val="18"/>
          <w:szCs w:val="18"/>
        </w:rPr>
      </w:pPr>
      <w:r>
        <w:rPr>
          <w:rFonts w:ascii="066-CAI978" w:hAnsi="066-CAI978"/>
          <w:noProof/>
          <w:sz w:val="18"/>
          <w:szCs w:val="18"/>
        </w:rPr>
        <w:pict>
          <v:shape id="_x0000_s1062" type="#_x0000_t202" style="position:absolute;left:0;text-align:left;margin-left:92.55pt;margin-top:58.5pt;width:226.75pt;height:28.35pt;z-index:251696128">
            <v:textbox style="mso-next-textbox:#_x0000_s1062">
              <w:txbxContent>
                <w:p w:rsidR="00577778" w:rsidRPr="009D5538" w:rsidRDefault="00577778" w:rsidP="00DE243C">
                  <w:pPr>
                    <w:jc w:val="center"/>
                    <w:rPr>
                      <w:rFonts w:ascii="066-CAI978" w:hAnsi="066-CAI978"/>
                      <w:sz w:val="18"/>
                      <w:szCs w:val="18"/>
                    </w:rPr>
                  </w:pPr>
                  <w:r w:rsidRPr="009D5538">
                    <w:rPr>
                      <w:rFonts w:ascii="066-CAI978" w:hAnsi="066-CAI978"/>
                      <w:sz w:val="18"/>
                      <w:szCs w:val="18"/>
                    </w:rPr>
                    <w:t>Footer Zone</w:t>
                  </w:r>
                </w:p>
              </w:txbxContent>
            </v:textbox>
          </v:shape>
        </w:pict>
      </w:r>
      <w:r>
        <w:rPr>
          <w:rFonts w:ascii="066-CAI978" w:hAnsi="066-CAI978"/>
          <w:noProof/>
          <w:sz w:val="18"/>
          <w:szCs w:val="18"/>
        </w:rPr>
        <w:pict>
          <v:shape id="_x0000_s1061" type="#_x0000_t202" style="position:absolute;left:0;text-align:left;margin-left:92.55pt;margin-top:30.2pt;width:226.75pt;height:28.35pt;z-index:251695104">
            <v:textbox style="mso-next-textbox:#_x0000_s1061">
              <w:txbxContent>
                <w:p w:rsidR="00577778" w:rsidRPr="009D5538" w:rsidRDefault="00577778" w:rsidP="00DE243C">
                  <w:pPr>
                    <w:jc w:val="center"/>
                    <w:rPr>
                      <w:rFonts w:ascii="066-CAI978" w:hAnsi="066-CAI978"/>
                      <w:sz w:val="18"/>
                      <w:szCs w:val="18"/>
                    </w:rPr>
                  </w:pPr>
                  <w:r w:rsidRPr="009D5538">
                    <w:rPr>
                      <w:rFonts w:ascii="066-CAI978" w:hAnsi="066-CAI978"/>
                      <w:sz w:val="18"/>
                      <w:szCs w:val="18"/>
                    </w:rPr>
                    <w:t>Scroll Zone</w:t>
                  </w:r>
                </w:p>
              </w:txbxContent>
            </v:textbox>
          </v:shape>
        </w:pict>
      </w:r>
      <w:r>
        <w:rPr>
          <w:rFonts w:ascii="066-CAI978" w:hAnsi="066-CAI978"/>
          <w:noProof/>
          <w:sz w:val="18"/>
          <w:szCs w:val="18"/>
        </w:rPr>
        <w:pict>
          <v:rect id="_x0000_s1059" style="position:absolute;left:0;text-align:left;margin-left:92.55pt;margin-top:2.35pt;width:226.75pt;height:85.05pt;z-index:251693056"/>
        </w:pict>
      </w:r>
      <w:r>
        <w:rPr>
          <w:rFonts w:ascii="066-CAI978" w:hAnsi="066-CAI978"/>
          <w:noProof/>
          <w:sz w:val="18"/>
          <w:szCs w:val="18"/>
        </w:rPr>
        <w:pict>
          <v:shape id="_x0000_s1060" type="#_x0000_t202" style="position:absolute;left:0;text-align:left;margin-left:92.55pt;margin-top:2.1pt;width:226.75pt;height:28.35pt;z-index:251694080">
            <v:textbox style="mso-next-textbox:#_x0000_s1060">
              <w:txbxContent>
                <w:p w:rsidR="00577778" w:rsidRPr="009D5538" w:rsidRDefault="00577778" w:rsidP="00DE243C">
                  <w:pPr>
                    <w:jc w:val="center"/>
                    <w:rPr>
                      <w:rFonts w:ascii="066-CAI978" w:hAnsi="066-CAI978"/>
                      <w:sz w:val="18"/>
                      <w:szCs w:val="18"/>
                    </w:rPr>
                  </w:pPr>
                  <w:r w:rsidRPr="009D5538">
                    <w:rPr>
                      <w:rFonts w:ascii="066-CAI978" w:hAnsi="066-CAI978"/>
                      <w:sz w:val="18"/>
                      <w:szCs w:val="18"/>
                    </w:rPr>
                    <w:t>Header Zone</w:t>
                  </w:r>
                </w:p>
              </w:txbxContent>
            </v:textbox>
          </v:shape>
        </w:pict>
      </w:r>
    </w:p>
    <w:p w:rsidR="00DE243C" w:rsidRPr="002B2EFD" w:rsidRDefault="00DE243C" w:rsidP="004F6DA6">
      <w:pPr>
        <w:spacing w:beforeLines="50" w:afterLines="50"/>
        <w:ind w:leftChars="400" w:left="840"/>
        <w:rPr>
          <w:rFonts w:ascii="066-CAI978" w:hAnsi="066-CAI978"/>
          <w:sz w:val="18"/>
          <w:szCs w:val="18"/>
        </w:rPr>
      </w:pPr>
      <w:r w:rsidRPr="002B2EFD">
        <w:rPr>
          <w:rFonts w:ascii="066-CAI978" w:hAnsi="066-CAI978"/>
          <w:sz w:val="18"/>
          <w:szCs w:val="18"/>
        </w:rPr>
        <w:t>FormattedTextScreen XML example</w:t>
      </w:r>
    </w:p>
    <w:tbl>
      <w:tblPr>
        <w:tblStyle w:val="aa"/>
        <w:tblW w:w="0" w:type="auto"/>
        <w:tblInd w:w="959" w:type="dxa"/>
        <w:tblLook w:val="04A0"/>
      </w:tblPr>
      <w:tblGrid>
        <w:gridCol w:w="7371"/>
      </w:tblGrid>
      <w:tr w:rsidR="00DE243C" w:rsidTr="009B7337">
        <w:tc>
          <w:tcPr>
            <w:tcW w:w="7371" w:type="dxa"/>
          </w:tcPr>
          <w:p w:rsidR="00DE243C" w:rsidRPr="002B2EFD" w:rsidRDefault="00DE243C" w:rsidP="004F6DA6">
            <w:pPr>
              <w:spacing w:beforeLines="20" w:afterLines="20"/>
              <w:ind w:left="11"/>
              <w:rPr>
                <w:rFonts w:ascii="066-CAI978" w:hAnsi="066-CAI978"/>
                <w:sz w:val="16"/>
                <w:szCs w:val="16"/>
              </w:rPr>
            </w:pPr>
            <w:r w:rsidRPr="002B2EFD">
              <w:rPr>
                <w:rFonts w:ascii="066-CAI978" w:hAnsi="066-CAI978"/>
                <w:sz w:val="16"/>
                <w:szCs w:val="16"/>
              </w:rPr>
              <w:t>&lt;****FormattedTextScreen</w:t>
            </w:r>
          </w:p>
          <w:p w:rsidR="00DE243C" w:rsidRPr="002B2EFD" w:rsidRDefault="00DE243C" w:rsidP="004F6DA6">
            <w:pPr>
              <w:spacing w:beforeLines="20" w:afterLines="20"/>
              <w:ind w:leftChars="200" w:left="846" w:hangingChars="266" w:hanging="426"/>
              <w:rPr>
                <w:rFonts w:ascii="066-CAI978" w:hAnsi="066-CAI978"/>
                <w:sz w:val="16"/>
                <w:szCs w:val="16"/>
              </w:rPr>
            </w:pPr>
            <w:r w:rsidRPr="002B2EFD">
              <w:rPr>
                <w:rFonts w:ascii="066-CAI978" w:hAnsi="066-CAI978"/>
                <w:sz w:val="16"/>
                <w:szCs w:val="16"/>
              </w:rPr>
              <w:t>doneAction = “some URI”</w:t>
            </w:r>
          </w:p>
          <w:p w:rsidR="00DE243C" w:rsidRPr="002B2EFD" w:rsidRDefault="00DE243C" w:rsidP="004F6DA6">
            <w:pPr>
              <w:spacing w:beforeLines="20" w:afterLines="20"/>
              <w:ind w:leftChars="200" w:left="846" w:hangingChars="266" w:hanging="426"/>
              <w:rPr>
                <w:rFonts w:ascii="066-CAI978" w:hAnsi="066-CAI978"/>
                <w:sz w:val="16"/>
                <w:szCs w:val="16"/>
              </w:rPr>
            </w:pPr>
            <w:r w:rsidRPr="002B2EFD">
              <w:rPr>
                <w:rFonts w:ascii="066-CAI978" w:hAnsi="066-CAI978"/>
                <w:sz w:val="16"/>
                <w:szCs w:val="16"/>
              </w:rPr>
              <w:t>Beep = “</w:t>
            </w:r>
            <w:r w:rsidRPr="001411F3">
              <w:rPr>
                <w:rFonts w:ascii="066-CAI978" w:hAnsi="066-CAI978"/>
                <w:sz w:val="16"/>
                <w:szCs w:val="16"/>
              </w:rPr>
              <w:t>yes</w:t>
            </w:r>
            <w:r w:rsidRPr="002B2EFD">
              <w:rPr>
                <w:rFonts w:ascii="066-CAI978" w:hAnsi="066-CAI978"/>
                <w:sz w:val="16"/>
                <w:szCs w:val="16"/>
              </w:rPr>
              <w:t>/no”</w:t>
            </w:r>
          </w:p>
          <w:p w:rsidR="00DE243C" w:rsidRPr="002B2EFD" w:rsidRDefault="00DE243C" w:rsidP="004F6DA6">
            <w:pPr>
              <w:spacing w:beforeLines="20" w:afterLines="20"/>
              <w:ind w:leftChars="200" w:left="846" w:hangingChars="266" w:hanging="426"/>
              <w:rPr>
                <w:rFonts w:ascii="066-CAI978" w:hAnsi="066-CAI978"/>
                <w:sz w:val="16"/>
                <w:szCs w:val="16"/>
              </w:rPr>
            </w:pPr>
            <w:r w:rsidRPr="002B2EFD">
              <w:rPr>
                <w:rFonts w:ascii="066-CAI978" w:hAnsi="066-CAI978"/>
                <w:sz w:val="16"/>
                <w:szCs w:val="16"/>
              </w:rPr>
              <w:t>Timeout = “some integer”</w:t>
            </w:r>
          </w:p>
          <w:p w:rsidR="00DE243C" w:rsidRPr="002B2EFD" w:rsidRDefault="00DE243C" w:rsidP="004F6DA6">
            <w:pPr>
              <w:spacing w:beforeLines="20" w:afterLines="20"/>
              <w:ind w:leftChars="200" w:left="846" w:hangingChars="266" w:hanging="426"/>
              <w:rPr>
                <w:rFonts w:ascii="066-CAI978" w:hAnsi="066-CAI978"/>
                <w:sz w:val="16"/>
                <w:szCs w:val="16"/>
              </w:rPr>
            </w:pPr>
            <w:r w:rsidRPr="002B2EFD">
              <w:rPr>
                <w:rFonts w:ascii="066-CAI978" w:hAnsi="066-CAI978"/>
                <w:sz w:val="16"/>
                <w:szCs w:val="16"/>
              </w:rPr>
              <w:t>LockIn = “yes/</w:t>
            </w:r>
            <w:r w:rsidRPr="001411F3">
              <w:rPr>
                <w:rFonts w:ascii="066-CAI978" w:hAnsi="066-CAI978"/>
                <w:sz w:val="16"/>
                <w:szCs w:val="16"/>
              </w:rPr>
              <w:t>no</w:t>
            </w:r>
            <w:r w:rsidRPr="002B2EFD">
              <w:rPr>
                <w:rFonts w:ascii="066-CAI978" w:hAnsi="066-CAI978"/>
                <w:sz w:val="16"/>
                <w:szCs w:val="16"/>
              </w:rPr>
              <w:t>”&gt;</w:t>
            </w:r>
          </w:p>
          <w:p w:rsidR="00DE243C" w:rsidRPr="002B2EFD" w:rsidRDefault="00DE243C" w:rsidP="004F6DA6">
            <w:pPr>
              <w:spacing w:beforeLines="20" w:afterLines="20"/>
              <w:ind w:left="11" w:firstLine="420"/>
              <w:rPr>
                <w:rFonts w:ascii="066-CAI978" w:hAnsi="066-CAI978"/>
                <w:sz w:val="16"/>
                <w:szCs w:val="16"/>
              </w:rPr>
            </w:pPr>
            <w:r w:rsidRPr="002B2EFD">
              <w:rPr>
                <w:rFonts w:ascii="066-CAI978" w:hAnsi="066-CAI978"/>
                <w:sz w:val="16"/>
                <w:szCs w:val="16"/>
              </w:rPr>
              <w:t xml:space="preserve">&lt;Line </w:t>
            </w:r>
          </w:p>
          <w:p w:rsidR="00DE243C" w:rsidRPr="002B2EFD" w:rsidRDefault="00DE243C" w:rsidP="004F6DA6">
            <w:pPr>
              <w:spacing w:beforeLines="20" w:afterLines="20"/>
              <w:ind w:left="227" w:firstLine="420"/>
              <w:rPr>
                <w:rFonts w:ascii="066-CAI978" w:hAnsi="066-CAI978"/>
                <w:sz w:val="16"/>
                <w:szCs w:val="16"/>
              </w:rPr>
            </w:pPr>
            <w:r w:rsidRPr="002B2EFD">
              <w:rPr>
                <w:rFonts w:ascii="066-CAI978" w:hAnsi="066-CAI978"/>
                <w:sz w:val="16"/>
                <w:szCs w:val="16"/>
              </w:rPr>
              <w:t>Size="normal/small/doulble/large"</w:t>
            </w:r>
          </w:p>
          <w:p w:rsidR="00DE243C" w:rsidRPr="002B2EFD" w:rsidRDefault="00DE243C" w:rsidP="004F6DA6">
            <w:pPr>
              <w:spacing w:beforeLines="20" w:afterLines="20"/>
              <w:ind w:left="227" w:firstLine="420"/>
              <w:rPr>
                <w:rFonts w:ascii="066-CAI978" w:hAnsi="066-CAI978"/>
                <w:sz w:val="16"/>
                <w:szCs w:val="16"/>
              </w:rPr>
            </w:pPr>
            <w:r w:rsidRPr="002B2EFD">
              <w:rPr>
                <w:rFonts w:ascii="066-CAI978" w:hAnsi="066-CAI978"/>
                <w:sz w:val="16"/>
                <w:szCs w:val="16"/>
              </w:rPr>
              <w:t>Align="center/</w:t>
            </w:r>
            <w:r w:rsidRPr="001411F3">
              <w:rPr>
                <w:rFonts w:ascii="066-CAI978" w:hAnsi="066-CAI978"/>
                <w:sz w:val="16"/>
                <w:szCs w:val="16"/>
              </w:rPr>
              <w:t>left</w:t>
            </w:r>
            <w:r w:rsidRPr="002B2EFD">
              <w:rPr>
                <w:rFonts w:ascii="066-CAI978" w:hAnsi="066-CAI978"/>
                <w:sz w:val="16"/>
                <w:szCs w:val="16"/>
              </w:rPr>
              <w:t>/right"</w:t>
            </w:r>
          </w:p>
          <w:p w:rsidR="00DE243C" w:rsidRPr="002B2EFD" w:rsidRDefault="00DE243C" w:rsidP="004F6DA6">
            <w:pPr>
              <w:spacing w:beforeLines="20" w:afterLines="20"/>
              <w:ind w:left="227" w:firstLine="420"/>
              <w:rPr>
                <w:rFonts w:ascii="066-CAI978" w:hAnsi="066-CAI978"/>
                <w:sz w:val="16"/>
                <w:szCs w:val="16"/>
              </w:rPr>
            </w:pPr>
            <w:r w:rsidRPr="002B2EFD">
              <w:rPr>
                <w:rFonts w:ascii="066-CAI978" w:hAnsi="066-CAI978"/>
                <w:sz w:val="16"/>
                <w:szCs w:val="16"/>
              </w:rPr>
              <w:t>Color="</w:t>
            </w:r>
            <w:r w:rsidRPr="001411F3">
              <w:rPr>
                <w:rFonts w:ascii="066-CAI978" w:hAnsi="066-CAI978"/>
                <w:sz w:val="16"/>
                <w:szCs w:val="16"/>
              </w:rPr>
              <w:t>white</w:t>
            </w:r>
            <w:r w:rsidRPr="002B2EFD">
              <w:rPr>
                <w:rFonts w:ascii="066-CAI978" w:hAnsi="066-CAI978"/>
                <w:sz w:val="16"/>
                <w:szCs w:val="16"/>
              </w:rPr>
              <w:t>/black/red/green/brown/blue/magenta/cyan/lightgray/darkgray</w:t>
            </w:r>
          </w:p>
          <w:p w:rsidR="00DE243C" w:rsidRPr="002B2EFD" w:rsidRDefault="00DE243C" w:rsidP="004F6DA6">
            <w:pPr>
              <w:spacing w:beforeLines="20" w:afterLines="20"/>
              <w:ind w:left="227" w:firstLine="420"/>
              <w:rPr>
                <w:rFonts w:ascii="066-CAI978" w:hAnsi="066-CAI978"/>
                <w:sz w:val="16"/>
                <w:szCs w:val="16"/>
              </w:rPr>
            </w:pPr>
            <w:r w:rsidRPr="002B2EFD">
              <w:rPr>
                <w:rFonts w:ascii="066-CAI978" w:hAnsi="066-CAI978"/>
                <w:sz w:val="16"/>
                <w:szCs w:val="16"/>
              </w:rPr>
              <w:t>/lightred/lightgreen/yellow/lightblue/lightmagenta/lightcyan"</w:t>
            </w:r>
          </w:p>
          <w:p w:rsidR="00DE243C" w:rsidRPr="002B2EFD" w:rsidRDefault="00DE243C" w:rsidP="004F6DA6">
            <w:pPr>
              <w:spacing w:beforeLines="20" w:afterLines="20"/>
              <w:ind w:left="227" w:firstLine="420"/>
              <w:rPr>
                <w:rFonts w:ascii="066-CAI978" w:hAnsi="066-CAI978"/>
                <w:sz w:val="16"/>
                <w:szCs w:val="16"/>
              </w:rPr>
            </w:pPr>
            <w:r w:rsidRPr="002B2EFD">
              <w:rPr>
                <w:rFonts w:ascii="066-CAI978" w:hAnsi="066-CAI978"/>
                <w:sz w:val="16"/>
                <w:szCs w:val="16"/>
              </w:rPr>
              <w:t>&gt;Header Line&lt;Line&gt;</w:t>
            </w:r>
          </w:p>
          <w:p w:rsidR="00DE243C" w:rsidRPr="002B2EFD" w:rsidRDefault="00DE243C" w:rsidP="004F6DA6">
            <w:pPr>
              <w:spacing w:beforeLines="20" w:afterLines="20"/>
              <w:ind w:left="11" w:firstLine="420"/>
              <w:rPr>
                <w:rFonts w:ascii="066-CAI978" w:hAnsi="066-CAI978"/>
                <w:sz w:val="16"/>
                <w:szCs w:val="16"/>
              </w:rPr>
            </w:pPr>
            <w:r w:rsidRPr="002B2EFD">
              <w:rPr>
                <w:rFonts w:ascii="066-CAI978" w:hAnsi="066-CAI978"/>
                <w:sz w:val="16"/>
                <w:szCs w:val="16"/>
              </w:rPr>
              <w:t>&lt;!-Additional Line may be added- -&gt;</w:t>
            </w:r>
          </w:p>
          <w:p w:rsidR="00DE243C" w:rsidRPr="002B2EFD" w:rsidRDefault="00DE243C" w:rsidP="004F6DA6">
            <w:pPr>
              <w:spacing w:beforeLines="20" w:afterLines="20"/>
              <w:ind w:left="11"/>
              <w:rPr>
                <w:rFonts w:ascii="066-CAI978" w:hAnsi="066-CAI978"/>
                <w:sz w:val="16"/>
                <w:szCs w:val="16"/>
              </w:rPr>
            </w:pPr>
            <w:r w:rsidRPr="002B2EFD">
              <w:rPr>
                <w:rFonts w:ascii="066-CAI978" w:hAnsi="066-CAI978"/>
                <w:sz w:val="16"/>
                <w:szCs w:val="16"/>
              </w:rPr>
              <w:tab/>
              <w:t>&lt;Scroll&gt;</w:t>
            </w:r>
          </w:p>
          <w:p w:rsidR="00DE243C" w:rsidRPr="002B2EFD" w:rsidRDefault="00DE243C" w:rsidP="004F6DA6">
            <w:pPr>
              <w:spacing w:beforeLines="20" w:afterLines="20"/>
              <w:ind w:firstLine="420"/>
              <w:rPr>
                <w:rFonts w:ascii="066-CAI978" w:hAnsi="066-CAI978"/>
                <w:sz w:val="16"/>
                <w:szCs w:val="16"/>
              </w:rPr>
            </w:pPr>
            <w:r w:rsidRPr="002B2EFD">
              <w:rPr>
                <w:rFonts w:ascii="066-CAI978" w:hAnsi="066-CAI978"/>
                <w:sz w:val="16"/>
                <w:szCs w:val="16"/>
              </w:rPr>
              <w:t xml:space="preserve">&lt;Line </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Size="</w:t>
            </w:r>
            <w:r w:rsidRPr="001411F3">
              <w:rPr>
                <w:rFonts w:ascii="066-CAI978" w:hAnsi="066-CAI978"/>
                <w:sz w:val="16"/>
                <w:szCs w:val="16"/>
              </w:rPr>
              <w:t>normal</w:t>
            </w:r>
            <w:r w:rsidRPr="002B2EFD">
              <w:rPr>
                <w:rFonts w:ascii="066-CAI978" w:hAnsi="066-CAI978"/>
                <w:sz w:val="16"/>
                <w:szCs w:val="16"/>
              </w:rPr>
              <w:t>/small/doulble/large"</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Align="center/</w:t>
            </w:r>
            <w:r w:rsidRPr="001411F3">
              <w:rPr>
                <w:rFonts w:ascii="066-CAI978" w:hAnsi="066-CAI978"/>
                <w:sz w:val="16"/>
                <w:szCs w:val="16"/>
              </w:rPr>
              <w:t>left</w:t>
            </w:r>
            <w:r w:rsidRPr="002B2EFD">
              <w:rPr>
                <w:rFonts w:ascii="066-CAI978" w:hAnsi="066-CAI978"/>
                <w:sz w:val="16"/>
                <w:szCs w:val="16"/>
              </w:rPr>
              <w:t>/right"</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Color="</w:t>
            </w:r>
            <w:r w:rsidRPr="001411F3">
              <w:rPr>
                <w:rFonts w:ascii="066-CAI978" w:hAnsi="066-CAI978"/>
                <w:sz w:val="16"/>
                <w:szCs w:val="16"/>
              </w:rPr>
              <w:t>white</w:t>
            </w:r>
            <w:r w:rsidRPr="002B2EFD">
              <w:rPr>
                <w:rFonts w:ascii="066-CAI978" w:hAnsi="066-CAI978"/>
                <w:sz w:val="16"/>
                <w:szCs w:val="16"/>
              </w:rPr>
              <w:t>/black/red/green/brown/blue/magenta/cyan/lightgray</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/darkgray/lightred/lightgreen/yellow/lightblue/lightmagenta/lightcyan"</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&gt;Scroll Line&lt;Line&gt;</w:t>
            </w:r>
          </w:p>
          <w:p w:rsidR="00DE243C" w:rsidRPr="002B2EFD" w:rsidRDefault="00DE243C" w:rsidP="004F6DA6">
            <w:pPr>
              <w:spacing w:beforeLines="20" w:afterLines="20"/>
              <w:ind w:left="11" w:firstLine="420"/>
              <w:rPr>
                <w:rFonts w:ascii="066-CAI978" w:hAnsi="066-CAI978"/>
                <w:sz w:val="16"/>
                <w:szCs w:val="16"/>
              </w:rPr>
            </w:pPr>
            <w:r w:rsidRPr="002B2EFD">
              <w:rPr>
                <w:rFonts w:ascii="066-CAI978" w:hAnsi="066-CAI978"/>
                <w:sz w:val="16"/>
                <w:szCs w:val="16"/>
              </w:rPr>
              <w:lastRenderedPageBreak/>
              <w:t>&lt;!-Additional Line may be added- -&gt;</w:t>
            </w:r>
          </w:p>
          <w:p w:rsidR="00DE243C" w:rsidRPr="002B2EFD" w:rsidRDefault="00DE243C" w:rsidP="004F6DA6">
            <w:pPr>
              <w:spacing w:beforeLines="20" w:afterLines="20"/>
              <w:ind w:left="11"/>
              <w:rPr>
                <w:rFonts w:ascii="066-CAI978" w:hAnsi="066-CAI978"/>
                <w:sz w:val="16"/>
                <w:szCs w:val="16"/>
              </w:rPr>
            </w:pPr>
            <w:r w:rsidRPr="002B2EFD">
              <w:rPr>
                <w:rFonts w:ascii="066-CAI978" w:hAnsi="066-CAI978"/>
                <w:sz w:val="16"/>
                <w:szCs w:val="16"/>
              </w:rPr>
              <w:tab/>
              <w:t>&lt;/Scroll&gt;</w:t>
            </w:r>
          </w:p>
          <w:p w:rsidR="00DE243C" w:rsidRPr="002B2EFD" w:rsidRDefault="00DE243C" w:rsidP="004F6DA6">
            <w:pPr>
              <w:spacing w:beforeLines="20" w:afterLines="20"/>
              <w:ind w:firstLine="420"/>
              <w:rPr>
                <w:rFonts w:ascii="066-CAI978" w:hAnsi="066-CAI978"/>
                <w:sz w:val="16"/>
                <w:szCs w:val="16"/>
              </w:rPr>
            </w:pPr>
            <w:r w:rsidRPr="002B2EFD">
              <w:rPr>
                <w:rFonts w:ascii="066-CAI978" w:hAnsi="066-CAI978"/>
                <w:sz w:val="16"/>
                <w:szCs w:val="16"/>
              </w:rPr>
              <w:t xml:space="preserve">&lt;Line </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Size="</w:t>
            </w:r>
            <w:r w:rsidRPr="001411F3">
              <w:rPr>
                <w:rFonts w:ascii="066-CAI978" w:hAnsi="066-CAI978"/>
                <w:sz w:val="16"/>
                <w:szCs w:val="16"/>
              </w:rPr>
              <w:t>normal</w:t>
            </w:r>
            <w:r w:rsidRPr="002B2EFD">
              <w:rPr>
                <w:rFonts w:ascii="066-CAI978" w:hAnsi="066-CAI978"/>
                <w:sz w:val="16"/>
                <w:szCs w:val="16"/>
              </w:rPr>
              <w:t>/small/doulble/large"</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Align="center/</w:t>
            </w:r>
            <w:r w:rsidRPr="002B2EFD">
              <w:rPr>
                <w:rFonts w:ascii="066-CAI978" w:hAnsi="066-CAI978"/>
                <w:sz w:val="16"/>
                <w:szCs w:val="16"/>
                <w:u w:val="single"/>
              </w:rPr>
              <w:t>left</w:t>
            </w:r>
            <w:r w:rsidRPr="002B2EFD">
              <w:rPr>
                <w:rFonts w:ascii="066-CAI978" w:hAnsi="066-CAI978"/>
                <w:sz w:val="16"/>
                <w:szCs w:val="16"/>
              </w:rPr>
              <w:t>/right"</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Color="</w:t>
            </w:r>
            <w:r w:rsidRPr="001411F3">
              <w:rPr>
                <w:rFonts w:ascii="066-CAI978" w:hAnsi="066-CAI978"/>
                <w:sz w:val="16"/>
                <w:szCs w:val="16"/>
              </w:rPr>
              <w:t>white</w:t>
            </w:r>
            <w:r w:rsidRPr="002B2EFD">
              <w:rPr>
                <w:rFonts w:ascii="066-CAI978" w:hAnsi="066-CAI978"/>
                <w:sz w:val="16"/>
                <w:szCs w:val="16"/>
              </w:rPr>
              <w:t>/black/red/green/brown/blue/magenta/cyan/lightgray/darkgray</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/lightred/lightgreen/yellow/lightblue/lightmagenta/lightcyan"</w:t>
            </w:r>
          </w:p>
          <w:p w:rsidR="00DE243C" w:rsidRPr="002B2EFD" w:rsidRDefault="00DE243C" w:rsidP="004F6DA6">
            <w:pPr>
              <w:spacing w:beforeLines="20" w:afterLines="20"/>
              <w:ind w:left="283" w:firstLine="420"/>
              <w:rPr>
                <w:rFonts w:ascii="066-CAI978" w:hAnsi="066-CAI978"/>
                <w:sz w:val="16"/>
                <w:szCs w:val="16"/>
              </w:rPr>
            </w:pPr>
            <w:r w:rsidRPr="002B2EFD">
              <w:rPr>
                <w:rFonts w:ascii="066-CAI978" w:hAnsi="066-CAI978"/>
                <w:sz w:val="16"/>
                <w:szCs w:val="16"/>
              </w:rPr>
              <w:t>&gt;Footer Line&lt;Line&gt;</w:t>
            </w:r>
          </w:p>
          <w:p w:rsidR="00DE243C" w:rsidRPr="002B2EFD" w:rsidRDefault="00DE243C" w:rsidP="004F6DA6">
            <w:pPr>
              <w:spacing w:beforeLines="20" w:afterLines="20"/>
              <w:ind w:left="11" w:firstLine="420"/>
              <w:rPr>
                <w:rFonts w:ascii="066-CAI978" w:hAnsi="066-CAI978"/>
                <w:sz w:val="16"/>
                <w:szCs w:val="16"/>
              </w:rPr>
            </w:pPr>
            <w:r w:rsidRPr="002B2EFD">
              <w:rPr>
                <w:rFonts w:ascii="066-CAI978" w:hAnsi="066-CAI978"/>
                <w:sz w:val="16"/>
                <w:szCs w:val="16"/>
              </w:rPr>
              <w:t>&lt;!-Additional Line may be added- -&gt;</w:t>
            </w:r>
          </w:p>
          <w:p w:rsidR="00DE243C" w:rsidRPr="002B2EFD" w:rsidRDefault="00DE243C" w:rsidP="004F6DA6">
            <w:pPr>
              <w:spacing w:beforeLines="20" w:afterLines="20"/>
              <w:ind w:left="11"/>
              <w:rPr>
                <w:rFonts w:ascii="066-CAI978" w:hAnsi="066-CAI978"/>
                <w:sz w:val="16"/>
                <w:szCs w:val="16"/>
              </w:rPr>
            </w:pPr>
            <w:r w:rsidRPr="002B2EFD">
              <w:rPr>
                <w:rFonts w:ascii="066-CAI978" w:hAnsi="066-CAI978"/>
                <w:sz w:val="16"/>
                <w:szCs w:val="16"/>
              </w:rPr>
              <w:t>&lt;!-Additional Softkey Items may be added (softkey phones) - -&gt;</w:t>
            </w:r>
          </w:p>
          <w:p w:rsidR="00DE243C" w:rsidRPr="002B2EFD" w:rsidRDefault="00DE243C" w:rsidP="004F6DA6">
            <w:pPr>
              <w:spacing w:beforeLines="20" w:afterLines="20"/>
              <w:ind w:left="11"/>
              <w:rPr>
                <w:szCs w:val="24"/>
              </w:rPr>
            </w:pPr>
            <w:r w:rsidRPr="002B2EFD">
              <w:rPr>
                <w:rFonts w:ascii="066-CAI978" w:hAnsi="066-CAI978"/>
                <w:sz w:val="16"/>
                <w:szCs w:val="16"/>
              </w:rPr>
              <w:t>&lt;/****FormattedTextScreen &gt;</w:t>
            </w:r>
          </w:p>
        </w:tc>
      </w:tr>
    </w:tbl>
    <w:p w:rsidR="00DE243C" w:rsidRDefault="00DA3BF6" w:rsidP="004F6DA6">
      <w:pPr>
        <w:pStyle w:val="a3"/>
        <w:spacing w:beforeLines="100" w:afterLines="100"/>
        <w:ind w:firstLineChars="0" w:firstLine="0"/>
        <w:jc w:val="left"/>
        <w:rPr>
          <w:rFonts w:ascii="066-CAI978" w:hAnsi="066-CAI978"/>
          <w:color w:val="FF0000"/>
          <w:sz w:val="18"/>
          <w:szCs w:val="21"/>
        </w:rPr>
      </w:pPr>
      <w:r w:rsidRPr="00DA3BF6">
        <w:rPr>
          <w:rFonts w:ascii="066-CAI978" w:hAnsi="066-CAI978"/>
          <w:b/>
          <w:noProof/>
          <w:color w:val="006A4E"/>
          <w:sz w:val="18"/>
          <w:szCs w:val="21"/>
        </w:rPr>
        <w:lastRenderedPageBreak/>
        <w:pict>
          <v:shape id="_x0000_s1058" type="#_x0000_t202" style="position:absolute;margin-left:42.05pt;margin-top:13.3pt;width:368.5pt;height:21.25pt;z-index:251692032;mso-position-horizontal-relative:text;mso-position-vertical-relative:text;mso-width-relative:margin;mso-height-relative:margin" fillcolor="#d8d8d8 [2732]" stroked="f">
            <v:textbox style="mso-next-textbox:#_x0000_s1058">
              <w:txbxContent>
                <w:p w:rsidR="00577778" w:rsidRPr="009E2482" w:rsidRDefault="00577778" w:rsidP="00DE243C">
                  <w:pPr>
                    <w:rPr>
                      <w:sz w:val="17"/>
                      <w:szCs w:val="17"/>
                    </w:rPr>
                  </w:pPr>
                  <w:r w:rsidRPr="009E2482">
                    <w:rPr>
                      <w:rFonts w:ascii="066-CAI978" w:hAnsi="066-CAI978"/>
                      <w:sz w:val="17"/>
                      <w:szCs w:val="17"/>
                    </w:rPr>
                    <w:t>The “****” in “****</w:t>
                  </w:r>
                  <w:proofErr w:type="spellStart"/>
                  <w:r>
                    <w:rPr>
                      <w:rFonts w:ascii="066-CAI978" w:hAnsi="066-CAI978" w:hint="eastAsia"/>
                      <w:sz w:val="17"/>
                      <w:szCs w:val="17"/>
                    </w:rPr>
                    <w:t>FormattedTextScreen</w:t>
                  </w:r>
                  <w:proofErr w:type="spellEnd"/>
                  <w:r w:rsidRPr="009E2482">
                    <w:rPr>
                      <w:rFonts w:ascii="066-CAI978" w:hAnsi="066-CAI978"/>
                      <w:sz w:val="17"/>
                      <w:szCs w:val="17"/>
                    </w:rPr>
                    <w:t xml:space="preserve">” can be any string or </w:t>
                  </w:r>
                  <w:r>
                    <w:rPr>
                      <w:rFonts w:ascii="066-CAI978" w:hAnsi="066-CAI978" w:hint="eastAsia"/>
                      <w:sz w:val="17"/>
                      <w:szCs w:val="17"/>
                    </w:rPr>
                    <w:t>null</w:t>
                  </w:r>
                  <w:r w:rsidRPr="009E2482">
                    <w:rPr>
                      <w:rFonts w:ascii="066-CAI978" w:hAnsi="066-CAI978"/>
                      <w:sz w:val="17"/>
                      <w:szCs w:val="17"/>
                    </w:rPr>
                    <w:t>.</w:t>
                  </w:r>
                </w:p>
              </w:txbxContent>
            </v:textbox>
          </v:shape>
        </w:pict>
      </w:r>
      <w:r w:rsidR="00DE243C" w:rsidRPr="00693721">
        <w:rPr>
          <w:rFonts w:ascii="066-CAI978" w:hAnsi="066-CAI978"/>
          <w:b/>
          <w:color w:val="006A4E"/>
          <w:sz w:val="18"/>
          <w:szCs w:val="21"/>
        </w:rPr>
        <w:t>Note</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The paramete</w:t>
      </w:r>
      <w:r>
        <w:rPr>
          <w:rFonts w:ascii="066-CAI978" w:hAnsi="066-CAI978" w:hint="eastAsia"/>
          <w:sz w:val="18"/>
          <w:szCs w:val="21"/>
        </w:rPr>
        <w:t>rs</w:t>
      </w:r>
      <w:r w:rsidRPr="00FE7987">
        <w:rPr>
          <w:rFonts w:ascii="066-CAI978" w:hAnsi="066-CAI978"/>
          <w:sz w:val="18"/>
          <w:szCs w:val="21"/>
        </w:rPr>
        <w:t xml:space="preserve"> of </w:t>
      </w:r>
      <w:r w:rsidRPr="00FE7987">
        <w:rPr>
          <w:rFonts w:ascii="066-CAI978" w:hAnsi="066-CAI978" w:hint="eastAsia"/>
          <w:sz w:val="18"/>
          <w:szCs w:val="21"/>
        </w:rPr>
        <w:t xml:space="preserve">the </w:t>
      </w:r>
      <w:r>
        <w:rPr>
          <w:rFonts w:ascii="066-CAI978" w:hAnsi="066-CAI978" w:hint="eastAsia"/>
          <w:sz w:val="17"/>
          <w:szCs w:val="17"/>
        </w:rPr>
        <w:t>FormattedTextScreen</w:t>
      </w:r>
      <w:r w:rsidRPr="00FE7987">
        <w:rPr>
          <w:rFonts w:ascii="066-CAI978" w:hAnsi="066-CAI978"/>
          <w:sz w:val="18"/>
          <w:szCs w:val="21"/>
        </w:rPr>
        <w:t xml:space="preserve"> </w:t>
      </w:r>
      <w:r>
        <w:rPr>
          <w:rFonts w:ascii="066-CAI978" w:hAnsi="066-CAI978" w:hint="eastAsia"/>
          <w:sz w:val="18"/>
          <w:szCs w:val="18"/>
        </w:rPr>
        <w:t>object</w:t>
      </w:r>
      <w:r w:rsidRPr="00FE7987">
        <w:rPr>
          <w:rFonts w:ascii="066-CAI978" w:hAnsi="066-CAI978"/>
          <w:sz w:val="18"/>
          <w:szCs w:val="21"/>
        </w:rPr>
        <w:t xml:space="preserve"> </w:t>
      </w:r>
      <w:r>
        <w:rPr>
          <w:rFonts w:ascii="066-CAI978" w:hAnsi="066-CAI978" w:hint="eastAsia"/>
          <w:sz w:val="18"/>
          <w:szCs w:val="21"/>
        </w:rPr>
        <w:t>are</w:t>
      </w:r>
      <w:r w:rsidRPr="00FE7987">
        <w:rPr>
          <w:rFonts w:ascii="066-CAI978" w:hAnsi="066-CAI978" w:hint="eastAsia"/>
          <w:sz w:val="18"/>
          <w:szCs w:val="21"/>
        </w:rPr>
        <w:t xml:space="preserve"> listed in the following table</w:t>
      </w:r>
      <w:r w:rsidRPr="00FE7987">
        <w:rPr>
          <w:rFonts w:ascii="066-CAI978" w:hAnsi="066-CAI978"/>
          <w:sz w:val="18"/>
          <w:szCs w:val="21"/>
        </w:rPr>
        <w:t>:</w:t>
      </w:r>
    </w:p>
    <w:tbl>
      <w:tblPr>
        <w:tblStyle w:val="aa"/>
        <w:tblW w:w="0" w:type="auto"/>
        <w:tblInd w:w="959" w:type="dxa"/>
        <w:tblLayout w:type="fixed"/>
        <w:tblLook w:val="04A0"/>
      </w:tblPr>
      <w:tblGrid>
        <w:gridCol w:w="1701"/>
        <w:gridCol w:w="1276"/>
        <w:gridCol w:w="1701"/>
        <w:gridCol w:w="2693"/>
      </w:tblGrid>
      <w:tr w:rsidR="00DE243C" w:rsidRPr="00DD1C46" w:rsidTr="009B7337">
        <w:trPr>
          <w:tblHeader/>
        </w:trPr>
        <w:tc>
          <w:tcPr>
            <w:tcW w:w="1701"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276"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Type</w:t>
            </w:r>
          </w:p>
        </w:tc>
        <w:tc>
          <w:tcPr>
            <w:tcW w:w="1701"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Value</w:t>
            </w:r>
          </w:p>
        </w:tc>
        <w:tc>
          <w:tcPr>
            <w:tcW w:w="2693"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Description</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w:t>
            </w:r>
            <w:r>
              <w:rPr>
                <w:rFonts w:ascii="066-CAI978" w:hAnsi="066-CAI978" w:hint="eastAsia"/>
                <w:sz w:val="18"/>
                <w:szCs w:val="18"/>
              </w:rPr>
              <w:t>FormattedTextScreen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bookmarkStart w:id="36" w:name="OLE_LINK238"/>
            <w:bookmarkStart w:id="37" w:name="OLE_LINK239"/>
            <w:r w:rsidRPr="00DD1C46">
              <w:rPr>
                <w:rFonts w:ascii="066-CAI978" w:hAnsi="066-CAI978"/>
                <w:sz w:val="18"/>
                <w:szCs w:val="18"/>
              </w:rPr>
              <w:t>mandatory</w:t>
            </w:r>
            <w:bookmarkEnd w:id="36"/>
            <w:bookmarkEnd w:id="37"/>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none</w:t>
            </w:r>
          </w:p>
        </w:tc>
        <w:tc>
          <w:tcPr>
            <w:tcW w:w="2693"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The root element of </w:t>
            </w:r>
            <w:r>
              <w:rPr>
                <w:rFonts w:ascii="066-CAI978" w:hAnsi="066-CAI978" w:hint="eastAsia"/>
                <w:sz w:val="18"/>
                <w:szCs w:val="18"/>
              </w:rPr>
              <w:t>the FormattedTextScreen.</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Beep</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2693"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Whether to </w:t>
            </w:r>
            <w:r>
              <w:rPr>
                <w:rFonts w:ascii="066-CAI978" w:hAnsi="066-CAI978" w:hint="eastAsia"/>
                <w:sz w:val="18"/>
                <w:szCs w:val="18"/>
              </w:rPr>
              <w:t>play</w:t>
            </w:r>
            <w:r w:rsidRPr="00DD1C46">
              <w:rPr>
                <w:rFonts w:ascii="066-CAI978" w:hAnsi="066-CAI978"/>
                <w:sz w:val="18"/>
                <w:szCs w:val="18"/>
              </w:rPr>
              <w:t xml:space="preserve"> a tone when enter</w:t>
            </w:r>
            <w:r>
              <w:rPr>
                <w:rFonts w:ascii="066-CAI978" w:hAnsi="066-CAI978" w:hint="eastAsia"/>
                <w:sz w:val="18"/>
                <w:szCs w:val="18"/>
              </w:rPr>
              <w:t>ing</w:t>
            </w:r>
            <w:r w:rsidRPr="00DD1C46">
              <w:rPr>
                <w:rFonts w:ascii="066-CAI978" w:hAnsi="066-CAI978"/>
                <w:sz w:val="18"/>
                <w:szCs w:val="18"/>
              </w:rPr>
              <w:t xml:space="preserve"> into the </w:t>
            </w:r>
            <w:r>
              <w:rPr>
                <w:rFonts w:ascii="066-CAI978" w:hAnsi="066-CAI978" w:hint="eastAsia"/>
                <w:sz w:val="18"/>
                <w:szCs w:val="18"/>
              </w:rPr>
              <w:t>FormattedTextScreen. D</w:t>
            </w:r>
            <w:r w:rsidRPr="00DD1C46">
              <w:rPr>
                <w:rFonts w:ascii="066-CAI978" w:hAnsi="066-CAI978"/>
                <w:sz w:val="18"/>
                <w:szCs w:val="18"/>
              </w:rPr>
              <w:t xml:space="preserve">efault </w:t>
            </w:r>
            <w:r>
              <w:rPr>
                <w:rFonts w:ascii="066-CAI978" w:hAnsi="066-CAI978" w:hint="eastAsia"/>
                <w:sz w:val="18"/>
                <w:szCs w:val="18"/>
              </w:rPr>
              <w:t xml:space="preserve">value </w:t>
            </w:r>
            <w:r w:rsidRPr="00DD1C46">
              <w:rPr>
                <w:rFonts w:ascii="066-CAI978" w:hAnsi="066-CAI978"/>
                <w:sz w:val="18"/>
                <w:szCs w:val="18"/>
              </w:rPr>
              <w:t>is “no”</w:t>
            </w:r>
            <w:r>
              <w:rPr>
                <w:rFonts w:ascii="066-CAI978" w:hAnsi="066-CAI978" w:hint="eastAsia"/>
                <w:sz w:val="18"/>
                <w:szCs w:val="18"/>
              </w:rPr>
              <w:t>.</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doneAction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URI</w:t>
            </w:r>
          </w:p>
        </w:tc>
        <w:tc>
          <w:tcPr>
            <w:tcW w:w="2693"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To execute the URI when </w:t>
            </w:r>
            <w:r w:rsidRPr="00DD1C46">
              <w:rPr>
                <w:rFonts w:ascii="066-CAI978" w:hAnsi="066-CAI978" w:hint="eastAsia"/>
                <w:sz w:val="18"/>
                <w:szCs w:val="18"/>
              </w:rPr>
              <w:t>select</w:t>
            </w:r>
            <w:r>
              <w:rPr>
                <w:rFonts w:ascii="066-CAI978" w:hAnsi="066-CAI978" w:hint="eastAsia"/>
                <w:sz w:val="18"/>
                <w:szCs w:val="18"/>
              </w:rPr>
              <w:t>ing</w:t>
            </w:r>
            <w:r w:rsidRPr="00DD1C46">
              <w:rPr>
                <w:rFonts w:ascii="066-CAI978" w:hAnsi="066-CAI978"/>
                <w:sz w:val="18"/>
                <w:szCs w:val="18"/>
              </w:rPr>
              <w:t xml:space="preserve"> “done” SoftKey</w:t>
            </w:r>
            <w:r>
              <w:rPr>
                <w:rFonts w:ascii="066-CAI978" w:hAnsi="066-CAI978" w:hint="eastAsia"/>
                <w:sz w:val="18"/>
                <w:szCs w:val="18"/>
              </w:rPr>
              <w:t>.</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Timeout</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“integer”</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Unit: sec</w:t>
            </w:r>
          </w:p>
        </w:tc>
        <w:tc>
          <w:tcPr>
            <w:tcW w:w="2693" w:type="dxa"/>
            <w:vAlign w:val="center"/>
          </w:tcPr>
          <w:p w:rsidR="00DE243C" w:rsidRPr="00DD1C46" w:rsidRDefault="00DE243C" w:rsidP="004F6DA6">
            <w:pPr>
              <w:autoSpaceDE w:val="0"/>
              <w:autoSpaceDN w:val="0"/>
              <w:adjustRightInd w:val="0"/>
              <w:spacing w:beforeLines="20" w:afterLines="20"/>
              <w:rPr>
                <w:rFonts w:ascii="066-CAI978" w:hAnsi="066-CAI978"/>
                <w:sz w:val="18"/>
                <w:szCs w:val="18"/>
              </w:rPr>
            </w:pPr>
            <w:r w:rsidRPr="00710B99">
              <w:rPr>
                <w:rFonts w:ascii="066-CAI978" w:hAnsi="066-CAI978"/>
                <w:sz w:val="18"/>
                <w:szCs w:val="18"/>
              </w:rPr>
              <w:t>If the user has no operation at a fixed interval, the phone wi</w:t>
            </w:r>
            <w:r>
              <w:rPr>
                <w:rFonts w:ascii="066-CAI978" w:hAnsi="066-CAI978"/>
                <w:sz w:val="18"/>
                <w:szCs w:val="18"/>
              </w:rPr>
              <w:t xml:space="preserve">ll automatically exit the menu </w:t>
            </w:r>
            <w:r w:rsidRPr="00710B99">
              <w:rPr>
                <w:rFonts w:ascii="066-CAI978" w:hAnsi="066-CAI978"/>
                <w:sz w:val="18"/>
                <w:szCs w:val="18"/>
              </w:rPr>
              <w:t>interface. Default value is 45s.</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LockIn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2693"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set to be “yes”, </w:t>
            </w:r>
            <w:r w:rsidRPr="00DD1C46">
              <w:rPr>
                <w:rFonts w:ascii="066-CAI978" w:hAnsi="066-CAI978" w:hint="eastAsia"/>
                <w:sz w:val="18"/>
                <w:szCs w:val="18"/>
              </w:rPr>
              <w:t>there</w:t>
            </w:r>
            <w:r w:rsidRPr="00DD1C46">
              <w:rPr>
                <w:rFonts w:ascii="066-CAI978" w:hAnsi="066-CAI978"/>
                <w:sz w:val="18"/>
                <w:szCs w:val="18"/>
              </w:rPr>
              <w:t xml:space="preserve"> is no responses to any operation except the soft key after enter</w:t>
            </w:r>
            <w:r>
              <w:rPr>
                <w:rFonts w:ascii="066-CAI978" w:hAnsi="066-CAI978" w:hint="eastAsia"/>
                <w:sz w:val="18"/>
                <w:szCs w:val="18"/>
              </w:rPr>
              <w:t>ing</w:t>
            </w:r>
            <w:r w:rsidRPr="00DD1C46">
              <w:rPr>
                <w:rFonts w:ascii="066-CAI978" w:hAnsi="066-CAI978"/>
                <w:sz w:val="18"/>
                <w:szCs w:val="18"/>
              </w:rPr>
              <w:t xml:space="preserve"> into the </w:t>
            </w:r>
            <w:r>
              <w:rPr>
                <w:rFonts w:ascii="066-CAI978" w:hAnsi="066-CAI978" w:hint="eastAsia"/>
                <w:sz w:val="18"/>
                <w:szCs w:val="18"/>
              </w:rPr>
              <w:t xml:space="preserve">Formatted Text </w:t>
            </w:r>
            <w:r w:rsidRPr="00DD1C46">
              <w:rPr>
                <w:rFonts w:ascii="066-CAI978" w:hAnsi="066-CAI978"/>
                <w:sz w:val="18"/>
                <w:szCs w:val="18"/>
              </w:rPr>
              <w:t>Screen.</w:t>
            </w:r>
            <w:r>
              <w:rPr>
                <w:rFonts w:ascii="066-CAI978" w:hAnsi="066-CAI978" w:hint="eastAsia"/>
                <w:sz w:val="18"/>
                <w:szCs w:val="18"/>
              </w:rPr>
              <w:t xml:space="preserve"> D</w:t>
            </w:r>
            <w:r w:rsidRPr="00DD1C46">
              <w:rPr>
                <w:rFonts w:ascii="066-CAI978" w:hAnsi="066-CAI978"/>
                <w:sz w:val="18"/>
                <w:szCs w:val="18"/>
              </w:rPr>
              <w:t xml:space="preserve">efault </w:t>
            </w:r>
            <w:r>
              <w:rPr>
                <w:rFonts w:ascii="066-CAI978" w:hAnsi="066-CAI978" w:hint="eastAsia"/>
                <w:sz w:val="18"/>
                <w:szCs w:val="18"/>
              </w:rPr>
              <w:t xml:space="preserve">value </w:t>
            </w:r>
            <w:r w:rsidRPr="00DD1C46">
              <w:rPr>
                <w:rFonts w:ascii="066-CAI978" w:hAnsi="066-CAI978"/>
                <w:sz w:val="18"/>
                <w:szCs w:val="18"/>
              </w:rPr>
              <w:t>is “no”</w:t>
            </w:r>
            <w:r>
              <w:rPr>
                <w:rFonts w:ascii="066-CAI978" w:hAnsi="066-CAI978" w:hint="eastAsia"/>
                <w:sz w:val="18"/>
                <w:szCs w:val="18"/>
              </w:rPr>
              <w:t>.</w:t>
            </w:r>
          </w:p>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I.e</w:t>
            </w:r>
            <w:r>
              <w:rPr>
                <w:rFonts w:ascii="066-CAI978" w:hAnsi="066-CAI978"/>
                <w:sz w:val="18"/>
                <w:szCs w:val="18"/>
              </w:rPr>
              <w:t xml:space="preserve">. The phone will not go to </w:t>
            </w:r>
            <w:r>
              <w:rPr>
                <w:rFonts w:ascii="066-CAI978" w:hAnsi="066-CAI978" w:hint="eastAsia"/>
                <w:sz w:val="18"/>
                <w:szCs w:val="18"/>
              </w:rPr>
              <w:t>the</w:t>
            </w:r>
            <w:r w:rsidRPr="00DD1C46">
              <w:rPr>
                <w:rFonts w:ascii="066-CAI978" w:hAnsi="066-CAI978"/>
                <w:sz w:val="18"/>
                <w:szCs w:val="18"/>
              </w:rPr>
              <w:t xml:space="preserve"> dial-up interface by off hook</w:t>
            </w:r>
            <w:r>
              <w:rPr>
                <w:rFonts w:ascii="066-CAI978" w:hAnsi="066-CAI978" w:hint="eastAsia"/>
                <w:sz w:val="18"/>
                <w:szCs w:val="18"/>
              </w:rPr>
              <w:t>.</w:t>
            </w:r>
            <w:r w:rsidRPr="00DD1C46">
              <w:rPr>
                <w:rFonts w:ascii="066-CAI978" w:hAnsi="066-CAI978"/>
                <w:sz w:val="18"/>
                <w:szCs w:val="18"/>
              </w:rPr>
              <w:t xml:space="preserve"> </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lastRenderedPageBreak/>
              <w:t>Line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string</w:t>
            </w:r>
          </w:p>
        </w:tc>
        <w:tc>
          <w:tcPr>
            <w:tcW w:w="2693"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1671E2">
              <w:rPr>
                <w:rFonts w:ascii="066-CAI978" w:hAnsi="066-CAI978"/>
                <w:sz w:val="18"/>
                <w:szCs w:val="18"/>
              </w:rPr>
              <w:t>Text to be displayed on the line. If the text is larger than the display, line is cropped to the last word.</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Size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1701" w:type="dxa"/>
            <w:vAlign w:val="center"/>
          </w:tcPr>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“normal”</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“small”</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“double”</w:t>
            </w:r>
          </w:p>
          <w:p w:rsidR="00DE243C" w:rsidRPr="00742400"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“large”</w:t>
            </w:r>
          </w:p>
        </w:tc>
        <w:tc>
          <w:tcPr>
            <w:tcW w:w="2693" w:type="dxa"/>
            <w:vAlign w:val="center"/>
          </w:tcPr>
          <w:p w:rsidR="00DE243C" w:rsidRPr="00DD1C46" w:rsidRDefault="00DE243C" w:rsidP="004F6DA6">
            <w:pPr>
              <w:spacing w:beforeLines="20" w:afterLines="20"/>
              <w:rPr>
                <w:rFonts w:ascii="066-CAI978" w:hAnsi="066-CAI978"/>
                <w:sz w:val="18"/>
                <w:szCs w:val="18"/>
              </w:rPr>
            </w:pPr>
            <w:r w:rsidRPr="00742400">
              <w:rPr>
                <w:rFonts w:ascii="066-CAI978" w:hAnsi="066-CAI978"/>
                <w:sz w:val="18"/>
                <w:szCs w:val="18"/>
              </w:rPr>
              <w:t xml:space="preserve">Size of the font for the line, </w:t>
            </w:r>
            <w:r>
              <w:rPr>
                <w:rFonts w:ascii="066-CAI978" w:hAnsi="066-CAI978"/>
                <w:sz w:val="18"/>
                <w:szCs w:val="18"/>
              </w:rPr>
              <w:t>“</w:t>
            </w:r>
            <w:r w:rsidRPr="00742400">
              <w:rPr>
                <w:rFonts w:ascii="066-CAI978" w:hAnsi="066-CAI978"/>
                <w:sz w:val="18"/>
                <w:szCs w:val="18"/>
              </w:rPr>
              <w:t xml:space="preserve">normal” for the regular font, </w:t>
            </w:r>
            <w:r>
              <w:rPr>
                <w:rFonts w:ascii="066-CAI978" w:hAnsi="066-CAI978"/>
                <w:sz w:val="18"/>
                <w:szCs w:val="18"/>
              </w:rPr>
              <w:t>“</w:t>
            </w:r>
            <w:r w:rsidRPr="00742400">
              <w:rPr>
                <w:rFonts w:ascii="066-CAI978" w:hAnsi="066-CAI978"/>
                <w:sz w:val="18"/>
                <w:szCs w:val="18"/>
              </w:rPr>
              <w:t xml:space="preserve">double” for a double height font. </w:t>
            </w:r>
            <w:r>
              <w:rPr>
                <w:rFonts w:ascii="066-CAI978" w:hAnsi="066-CAI978"/>
                <w:sz w:val="18"/>
                <w:szCs w:val="18"/>
              </w:rPr>
              <w:t>“</w:t>
            </w:r>
            <w:r w:rsidRPr="00742400">
              <w:rPr>
                <w:rFonts w:ascii="066-CAI978" w:hAnsi="066-CAI978"/>
                <w:sz w:val="18"/>
                <w:szCs w:val="18"/>
              </w:rPr>
              <w:t>normal” is the default value if not specified.</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Align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1701" w:type="dxa"/>
            <w:vAlign w:val="center"/>
          </w:tcPr>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“center”</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“left”</w:t>
            </w:r>
          </w:p>
          <w:p w:rsidR="00DE243C" w:rsidRPr="00742400"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“right”</w:t>
            </w:r>
          </w:p>
        </w:tc>
        <w:tc>
          <w:tcPr>
            <w:tcW w:w="2693" w:type="dxa"/>
            <w:vAlign w:val="center"/>
          </w:tcPr>
          <w:p w:rsidR="00DE243C" w:rsidRPr="00742400" w:rsidRDefault="00DE243C" w:rsidP="004F6DA6">
            <w:pPr>
              <w:pStyle w:val="a3"/>
              <w:spacing w:beforeLines="20" w:afterLines="20"/>
              <w:ind w:firstLineChars="0" w:firstLine="0"/>
              <w:rPr>
                <w:rFonts w:ascii="066-CAI978" w:hAnsi="066-CAI978"/>
                <w:sz w:val="18"/>
                <w:szCs w:val="18"/>
              </w:rPr>
            </w:pPr>
            <w:r w:rsidRPr="00742400">
              <w:rPr>
                <w:rFonts w:ascii="066-CAI978" w:hAnsi="066-CAI978"/>
                <w:sz w:val="18"/>
                <w:szCs w:val="18"/>
              </w:rPr>
              <w:t>Alignment of the line, “left”, “right” or “center”. If not specified the default value is “left”.</w:t>
            </w:r>
          </w:p>
        </w:tc>
      </w:tr>
      <w:tr w:rsidR="00DE243C" w:rsidRPr="001671E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Color</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1701" w:type="dxa"/>
            <w:vAlign w:val="center"/>
          </w:tcPr>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“white”</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“black”</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“red”</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“green”</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“brown”</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“blue”</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“magenta”</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“cyan”</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“lightgray”</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“darkgray”</w:t>
            </w:r>
          </w:p>
          <w:p w:rsidR="00DE243C"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“lightred” “</w:t>
            </w:r>
            <w:bookmarkStart w:id="38" w:name="OLE_LINK89"/>
            <w:bookmarkStart w:id="39" w:name="OLE_LINK90"/>
            <w:r w:rsidRPr="00742400">
              <w:rPr>
                <w:rFonts w:ascii="066-CAI978" w:hAnsi="066-CAI978"/>
                <w:sz w:val="18"/>
                <w:szCs w:val="18"/>
              </w:rPr>
              <w:t>lightgreen</w:t>
            </w:r>
            <w:bookmarkEnd w:id="38"/>
            <w:bookmarkEnd w:id="39"/>
            <w:r w:rsidRPr="00742400">
              <w:rPr>
                <w:rFonts w:ascii="066-CAI978" w:hAnsi="066-CAI978"/>
                <w:sz w:val="18"/>
                <w:szCs w:val="18"/>
              </w:rPr>
              <w:t>” “yellow” “lightblue” “lightmagenta”</w:t>
            </w:r>
          </w:p>
          <w:p w:rsidR="00DE243C" w:rsidRPr="00742400" w:rsidRDefault="00DE243C"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w:t>
            </w:r>
            <w:bookmarkStart w:id="40" w:name="OLE_LINK46"/>
            <w:bookmarkStart w:id="41" w:name="OLE_LINK50"/>
            <w:r w:rsidRPr="00742400">
              <w:rPr>
                <w:rFonts w:ascii="066-CAI978" w:hAnsi="066-CAI978"/>
                <w:sz w:val="18"/>
                <w:szCs w:val="18"/>
              </w:rPr>
              <w:t>lightcyan</w:t>
            </w:r>
            <w:bookmarkEnd w:id="40"/>
            <w:bookmarkEnd w:id="41"/>
            <w:r w:rsidRPr="00742400">
              <w:rPr>
                <w:rFonts w:ascii="066-CAI978" w:hAnsi="066-CAI978"/>
                <w:sz w:val="18"/>
                <w:szCs w:val="18"/>
              </w:rPr>
              <w:t>”</w:t>
            </w:r>
          </w:p>
        </w:tc>
        <w:tc>
          <w:tcPr>
            <w:tcW w:w="2693"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Color</w:t>
            </w:r>
            <w:r>
              <w:rPr>
                <w:rFonts w:ascii="066-CAI978" w:hAnsi="066-CAI978"/>
                <w:sz w:val="18"/>
                <w:szCs w:val="18"/>
              </w:rPr>
              <w:t xml:space="preserve"> of the line</w:t>
            </w:r>
            <w:r w:rsidRPr="00742400">
              <w:rPr>
                <w:rFonts w:ascii="066-CAI978" w:hAnsi="066-CAI978"/>
                <w:sz w:val="18"/>
                <w:szCs w:val="18"/>
              </w:rPr>
              <w:t>. If not specified the default value is “</w:t>
            </w:r>
            <w:r>
              <w:rPr>
                <w:rFonts w:ascii="066-CAI978" w:hAnsi="066-CAI978" w:hint="eastAsia"/>
                <w:sz w:val="18"/>
                <w:szCs w:val="18"/>
              </w:rPr>
              <w:t>white</w:t>
            </w:r>
            <w:r w:rsidRPr="00742400">
              <w:rPr>
                <w:rFonts w:ascii="066-CAI978" w:hAnsi="066-CAI978"/>
                <w:sz w:val="18"/>
                <w:szCs w:val="18"/>
              </w:rPr>
              <w:t>”.</w:t>
            </w:r>
          </w:p>
        </w:tc>
      </w:tr>
      <w:tr w:rsidR="00DE243C" w:rsidRPr="0079502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Scroll</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none</w:t>
            </w:r>
          </w:p>
        </w:tc>
        <w:tc>
          <w:tcPr>
            <w:tcW w:w="2693"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795022">
              <w:rPr>
                <w:rFonts w:ascii="066-CAI978" w:hAnsi="066-CAI978"/>
                <w:sz w:val="18"/>
                <w:szCs w:val="18"/>
              </w:rPr>
              <w:t>Defines the scrolling section of the display.</w:t>
            </w:r>
            <w:r>
              <w:rPr>
                <w:rFonts w:ascii="066-CAI978" w:hAnsi="066-CAI978" w:hint="eastAsia"/>
                <w:sz w:val="18"/>
                <w:szCs w:val="18"/>
              </w:rPr>
              <w:t xml:space="preserve"> </w:t>
            </w:r>
            <w:r>
              <w:rPr>
                <w:rFonts w:ascii="066-CAI978" w:hAnsi="066-CAI978"/>
                <w:sz w:val="18"/>
                <w:szCs w:val="18"/>
              </w:rPr>
              <w:t>T</w:t>
            </w:r>
            <w:r>
              <w:rPr>
                <w:rFonts w:ascii="066-CAI978" w:hAnsi="066-CAI978" w:hint="eastAsia"/>
                <w:sz w:val="18"/>
                <w:szCs w:val="18"/>
              </w:rPr>
              <w:t xml:space="preserve">he Line above the Scroll is as header, under the Scroll is as Footer. </w:t>
            </w:r>
            <w:r>
              <w:rPr>
                <w:rFonts w:ascii="066-CAI978" w:hAnsi="066-CAI978"/>
                <w:sz w:val="18"/>
                <w:szCs w:val="18"/>
              </w:rPr>
              <w:t>T</w:t>
            </w:r>
            <w:r>
              <w:rPr>
                <w:rFonts w:ascii="066-CAI978" w:hAnsi="066-CAI978" w:hint="eastAsia"/>
                <w:sz w:val="18"/>
                <w:szCs w:val="18"/>
              </w:rPr>
              <w:t>he Header can display two lines at most, and the Footer display only one line.</w:t>
            </w:r>
          </w:p>
        </w:tc>
      </w:tr>
      <w:tr w:rsidR="00DE243C" w:rsidRPr="00795022"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lastRenderedPageBreak/>
              <w:t>SoftKey</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XML object</w:t>
            </w:r>
          </w:p>
        </w:tc>
        <w:tc>
          <w:tcPr>
            <w:tcW w:w="2693"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EB43A8">
              <w:rPr>
                <w:rFonts w:ascii="066-CAI978" w:hAnsi="066-CAI978"/>
                <w:sz w:val="18"/>
                <w:szCs w:val="18"/>
              </w:rPr>
              <w:t>Refer to SoftKey Object for more information.</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If there is no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 xml:space="preserve">ey </w:t>
      </w:r>
      <w:r w:rsidRPr="00FE7987">
        <w:rPr>
          <w:rFonts w:ascii="066-CAI978" w:hAnsi="066-CAI978" w:hint="eastAsia"/>
          <w:sz w:val="18"/>
          <w:szCs w:val="21"/>
        </w:rPr>
        <w:t xml:space="preserve">defined </w:t>
      </w:r>
      <w:r w:rsidRPr="00FE7987">
        <w:rPr>
          <w:rFonts w:ascii="066-CAI978" w:hAnsi="066-CAI978"/>
          <w:sz w:val="18"/>
          <w:szCs w:val="21"/>
        </w:rPr>
        <w:t xml:space="preserve">in the </w:t>
      </w:r>
      <w:r>
        <w:rPr>
          <w:rFonts w:ascii="066-CAI978" w:hAnsi="066-CAI978" w:hint="eastAsia"/>
          <w:sz w:val="18"/>
          <w:szCs w:val="21"/>
        </w:rPr>
        <w:t>FormattedText</w:t>
      </w:r>
      <w:r w:rsidRPr="00FE7987">
        <w:rPr>
          <w:rFonts w:ascii="066-CAI978" w:hAnsi="066-CAI978"/>
          <w:sz w:val="18"/>
          <w:szCs w:val="21"/>
        </w:rPr>
        <w:t xml:space="preserve">Screen </w:t>
      </w:r>
      <w:r>
        <w:rPr>
          <w:rFonts w:ascii="066-CAI978" w:hAnsi="066-CAI978" w:hint="eastAsia"/>
          <w:sz w:val="18"/>
          <w:szCs w:val="18"/>
        </w:rPr>
        <w:t>object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sz w:val="18"/>
          <w:szCs w:val="21"/>
        </w:rPr>
        <w:t xml:space="preserve"> </w:t>
      </w:r>
      <w:r w:rsidRPr="00FE7987">
        <w:rPr>
          <w:rFonts w:ascii="066-CAI978" w:hAnsi="066-CAI978" w:hint="eastAsia"/>
          <w:sz w:val="18"/>
          <w:szCs w:val="21"/>
        </w:rPr>
        <w:t>lab</w:t>
      </w:r>
      <w:r>
        <w:rPr>
          <w:rFonts w:ascii="066-CAI978" w:hAnsi="066-CAI978" w:hint="eastAsia"/>
          <w:sz w:val="18"/>
          <w:szCs w:val="21"/>
        </w:rPr>
        <w:t>el</w:t>
      </w:r>
      <w:r w:rsidRPr="00FE7987">
        <w:rPr>
          <w:rFonts w:ascii="066-CAI978" w:hAnsi="066-CAI978" w:hint="eastAsia"/>
          <w:sz w:val="18"/>
          <w:szCs w:val="21"/>
        </w:rPr>
        <w:t xml:space="preserve"> </w:t>
      </w:r>
      <w:r w:rsidRPr="00FE7987">
        <w:rPr>
          <w:rFonts w:ascii="066-CAI978" w:hAnsi="066-CAI978"/>
          <w:sz w:val="18"/>
          <w:szCs w:val="21"/>
        </w:rPr>
        <w:t xml:space="preserve">show </w:t>
      </w:r>
      <w:r w:rsidRPr="00FE7987">
        <w:rPr>
          <w:rFonts w:ascii="066-CAI978" w:hAnsi="066-CAI978" w:hint="eastAsia"/>
          <w:sz w:val="18"/>
          <w:szCs w:val="21"/>
        </w:rPr>
        <w:t>as the</w:t>
      </w:r>
      <w:r w:rsidRPr="00FE7987">
        <w:rPr>
          <w:rFonts w:ascii="066-CAI978" w:hAnsi="066-CAI978"/>
          <w:sz w:val="18"/>
          <w:szCs w:val="21"/>
        </w:rPr>
        <w:t xml:space="preserve"> following table:</w:t>
      </w:r>
    </w:p>
    <w:tbl>
      <w:tblPr>
        <w:tblStyle w:val="aa"/>
        <w:tblW w:w="0" w:type="auto"/>
        <w:tblInd w:w="2235" w:type="dxa"/>
        <w:tblLook w:val="04A0"/>
      </w:tblPr>
      <w:tblGrid>
        <w:gridCol w:w="1559"/>
        <w:gridCol w:w="1417"/>
        <w:gridCol w:w="1843"/>
      </w:tblGrid>
      <w:tr w:rsidR="00DE243C" w:rsidRPr="00DD21B9" w:rsidTr="009B7337">
        <w:tc>
          <w:tcPr>
            <w:tcW w:w="1559"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SoftKey Index</w:t>
            </w:r>
          </w:p>
        </w:tc>
        <w:tc>
          <w:tcPr>
            <w:tcW w:w="1417"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hint="eastAsia"/>
                <w:b/>
                <w:sz w:val="18"/>
                <w:szCs w:val="18"/>
              </w:rPr>
              <w:t>Lab</w:t>
            </w:r>
            <w:r>
              <w:rPr>
                <w:rFonts w:ascii="066-CAI978" w:hAnsi="066-CAI978" w:hint="eastAsia"/>
                <w:b/>
                <w:sz w:val="18"/>
                <w:szCs w:val="18"/>
              </w:rPr>
              <w:t>el</w:t>
            </w:r>
          </w:p>
        </w:tc>
        <w:tc>
          <w:tcPr>
            <w:tcW w:w="1843"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URI</w:t>
            </w:r>
          </w:p>
        </w:tc>
      </w:tr>
      <w:tr w:rsidR="00DE243C" w:rsidRPr="00DD21B9" w:rsidTr="009B7337">
        <w:tc>
          <w:tcPr>
            <w:tcW w:w="1559"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1</w:t>
            </w:r>
          </w:p>
        </w:tc>
        <w:tc>
          <w:tcPr>
            <w:tcW w:w="1417"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Exit</w:t>
            </w:r>
          </w:p>
        </w:tc>
        <w:tc>
          <w:tcPr>
            <w:tcW w:w="1843"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SoftKey: Exit</w:t>
            </w:r>
          </w:p>
        </w:tc>
      </w:tr>
    </w:tbl>
    <w:p w:rsidR="00DE243C" w:rsidRPr="00FE7987" w:rsidRDefault="00DE243C" w:rsidP="004F6DA6">
      <w:pPr>
        <w:pStyle w:val="a3"/>
        <w:spacing w:beforeLines="50" w:afterLines="50"/>
        <w:ind w:leftChars="400" w:left="840" w:firstLineChars="0" w:firstLine="0"/>
        <w:jc w:val="left"/>
        <w:rPr>
          <w:rFonts w:ascii="066-CAI978" w:hAnsi="066-CAI978"/>
          <w:sz w:val="18"/>
        </w:rPr>
      </w:pPr>
      <w:r w:rsidRPr="00FE7987">
        <w:rPr>
          <w:rFonts w:ascii="066-CAI978" w:hAnsi="066-CAI978"/>
          <w:sz w:val="18"/>
        </w:rPr>
        <w:t>An example</w:t>
      </w:r>
      <w:r w:rsidRPr="00FE7987">
        <w:rPr>
          <w:rFonts w:ascii="066-CAI978" w:hAnsi="066-CAI978" w:hint="eastAsia"/>
          <w:sz w:val="18"/>
        </w:rPr>
        <w:t xml:space="preserve"> of </w:t>
      </w:r>
      <w:r>
        <w:rPr>
          <w:rFonts w:ascii="066-CAI978" w:hAnsi="066-CAI978" w:hint="eastAsia"/>
          <w:sz w:val="18"/>
        </w:rPr>
        <w:t>the FormattedTextScreen</w:t>
      </w:r>
      <w:r w:rsidRPr="00FE7987">
        <w:rPr>
          <w:rFonts w:ascii="066-CAI978" w:hAnsi="066-CAI978"/>
          <w:sz w:val="18"/>
        </w:rPr>
        <w:t xml:space="preserve"> </w:t>
      </w:r>
      <w:r>
        <w:rPr>
          <w:rFonts w:ascii="066-CAI978" w:hAnsi="066-CAI978" w:hint="eastAsia"/>
          <w:sz w:val="18"/>
          <w:szCs w:val="18"/>
        </w:rPr>
        <w:t>object</w:t>
      </w:r>
      <w:r w:rsidRPr="00FE7987">
        <w:rPr>
          <w:rFonts w:ascii="066-CAI978" w:hAnsi="066-CAI978"/>
          <w:sz w:val="18"/>
        </w:rPr>
        <w:t>:</w:t>
      </w:r>
    </w:p>
    <w:tbl>
      <w:tblPr>
        <w:tblStyle w:val="aa"/>
        <w:tblW w:w="0" w:type="auto"/>
        <w:tblInd w:w="959" w:type="dxa"/>
        <w:tblLook w:val="04A0"/>
      </w:tblPr>
      <w:tblGrid>
        <w:gridCol w:w="7371"/>
      </w:tblGrid>
      <w:tr w:rsidR="00DE243C" w:rsidTr="009B7337">
        <w:tc>
          <w:tcPr>
            <w:tcW w:w="7371" w:type="dxa"/>
          </w:tcPr>
          <w:p w:rsidR="00DE243C" w:rsidRPr="004B5E7A" w:rsidRDefault="00DE243C" w:rsidP="004F6DA6">
            <w:pPr>
              <w:spacing w:beforeLines="20" w:afterLines="20"/>
              <w:ind w:left="153"/>
              <w:rPr>
                <w:rFonts w:ascii="066-CAI978" w:hAnsi="066-CAI978"/>
                <w:sz w:val="16"/>
                <w:szCs w:val="16"/>
              </w:rPr>
            </w:pPr>
            <w:bookmarkStart w:id="42" w:name="OLE_LINK236"/>
            <w:bookmarkStart w:id="43" w:name="OLE_LINK237"/>
            <w:r w:rsidRPr="004B5E7A">
              <w:rPr>
                <w:rFonts w:ascii="066-CAI978" w:hAnsi="066-CAI978"/>
                <w:sz w:val="16"/>
                <w:szCs w:val="16"/>
              </w:rPr>
              <w:t xml:space="preserve">&lt;YealinkIPPhoneFormattedTextScreen  </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 xml:space="preserve">doneAction="http://10.1.0.105/menu.php" </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Beep="yes"</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 xml:space="preserve">Timeout="60" </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LockIn="no"&gt;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&lt;Line Size="large" Align="center"&gt;Header line1&lt;/Line&gt;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&lt;Line Align="left" Color="black"&gt;Header line2&lt;/Line&gt;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&lt;Line Size="small" Align="right" Color="white"&gt;Header line3&lt;/Line&gt;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&lt;Scroll&gt;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r>
            <w:r w:rsidRPr="004B5E7A">
              <w:rPr>
                <w:rFonts w:ascii="066-CAI978" w:hAnsi="066-CAI978"/>
                <w:sz w:val="16"/>
                <w:szCs w:val="16"/>
              </w:rPr>
              <w:tab/>
            </w:r>
            <w:r w:rsidRPr="004B5E7A">
              <w:rPr>
                <w:rFonts w:ascii="066-CAI978" w:hAnsi="066-CAI978"/>
                <w:sz w:val="16"/>
                <w:szCs w:val="16"/>
              </w:rPr>
              <w:tab/>
              <w:t>&lt;Line Size="large" Align="center"&gt;Scroll line1&lt;/Line&gt;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r>
            <w:r w:rsidRPr="004B5E7A">
              <w:rPr>
                <w:rFonts w:ascii="066-CAI978" w:hAnsi="066-CAI978"/>
                <w:sz w:val="16"/>
                <w:szCs w:val="16"/>
              </w:rPr>
              <w:tab/>
            </w:r>
            <w:r w:rsidRPr="004B5E7A">
              <w:rPr>
                <w:rFonts w:ascii="066-CAI978" w:hAnsi="066-CAI978"/>
                <w:sz w:val="16"/>
                <w:szCs w:val="16"/>
              </w:rPr>
              <w:tab/>
              <w:t>&lt;Line Align="left" Color="black"&gt;Scroll line2&lt;/Line&gt;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r>
            <w:r w:rsidRPr="004B5E7A">
              <w:rPr>
                <w:rFonts w:ascii="066-CAI978" w:hAnsi="066-CAI978"/>
                <w:sz w:val="16"/>
                <w:szCs w:val="16"/>
              </w:rPr>
              <w:tab/>
            </w:r>
            <w:r w:rsidRPr="004B5E7A">
              <w:rPr>
                <w:rFonts w:ascii="066-CAI978" w:hAnsi="066-CAI978"/>
                <w:sz w:val="16"/>
                <w:szCs w:val="16"/>
              </w:rPr>
              <w:tab/>
              <w:t>&lt;Line Size="small" Align="right" Color="white"&gt;Scroll line3&lt;/Line&gt;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&lt;/Scroll&gt;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&lt;Line Size="small" Align="right" Color="white"&gt;Footer line1&lt;/Line&gt;</w:t>
            </w:r>
          </w:p>
          <w:p w:rsidR="00DE243C" w:rsidRPr="004B5E7A" w:rsidRDefault="00DE243C" w:rsidP="004F6DA6">
            <w:pPr>
              <w:spacing w:beforeLines="20" w:afterLines="20"/>
              <w:ind w:left="153"/>
              <w:rPr>
                <w:rFonts w:ascii="066-CAI978" w:hAnsi="066-CAI978"/>
                <w:sz w:val="16"/>
                <w:szCs w:val="16"/>
              </w:rPr>
            </w:pPr>
            <w:r w:rsidRPr="004B5E7A">
              <w:rPr>
                <w:rFonts w:ascii="066-CAI978" w:hAnsi="066-CAI978"/>
                <w:sz w:val="16"/>
                <w:szCs w:val="16"/>
              </w:rPr>
              <w:tab/>
            </w:r>
            <w:r w:rsidRPr="004B5E7A">
              <w:rPr>
                <w:rFonts w:ascii="066-CAI978" w:hAnsi="066-CAI978"/>
                <w:sz w:val="16"/>
                <w:szCs w:val="16"/>
              </w:rPr>
              <w:tab/>
              <w:t>&lt;Line Size="double" Color="green"&gt;Footer line2&lt;/Line&gt;</w:t>
            </w:r>
          </w:p>
          <w:p w:rsidR="00DE243C" w:rsidRPr="00795022" w:rsidRDefault="00DE243C" w:rsidP="004F6DA6">
            <w:pPr>
              <w:spacing w:beforeLines="20" w:afterLines="20"/>
              <w:ind w:left="153"/>
              <w:rPr>
                <w:rFonts w:ascii="066-CAI978" w:hAnsi="066-CAI978"/>
                <w:color w:val="548DD4" w:themeColor="text2" w:themeTint="99"/>
                <w:sz w:val="16"/>
                <w:szCs w:val="16"/>
              </w:rPr>
            </w:pPr>
            <w:r w:rsidRPr="004B5E7A">
              <w:rPr>
                <w:rFonts w:ascii="066-CAI978" w:hAnsi="066-CAI978"/>
                <w:sz w:val="16"/>
                <w:szCs w:val="16"/>
              </w:rPr>
              <w:t>&lt;/YealinkIPPhoneFormattedTextScreen&gt;</w:t>
            </w:r>
            <w:bookmarkEnd w:id="42"/>
            <w:bookmarkEnd w:id="43"/>
          </w:p>
        </w:tc>
      </w:tr>
    </w:tbl>
    <w:p w:rsidR="00DE243C" w:rsidRPr="00DD21B9" w:rsidRDefault="00DE243C" w:rsidP="004F6DA6">
      <w:pPr>
        <w:pStyle w:val="a3"/>
        <w:spacing w:beforeLines="100" w:afterLines="50"/>
        <w:ind w:leftChars="400" w:left="840" w:firstLineChars="0" w:firstLine="0"/>
        <w:jc w:val="left"/>
        <w:rPr>
          <w:rFonts w:ascii="066-CAI978" w:hAnsi="066-CAI978"/>
          <w:sz w:val="18"/>
          <w:szCs w:val="21"/>
        </w:rPr>
      </w:pPr>
      <w:r>
        <w:rPr>
          <w:rFonts w:ascii="066-CAI978" w:hAnsi="066-CAI978" w:hint="eastAsia"/>
          <w:sz w:val="18"/>
          <w:szCs w:val="21"/>
        </w:rPr>
        <w:t>T</w:t>
      </w:r>
      <w:r w:rsidRPr="00D57F61">
        <w:rPr>
          <w:rFonts w:ascii="066-CAI978" w:hAnsi="066-CAI978"/>
          <w:sz w:val="18"/>
          <w:szCs w:val="21"/>
        </w:rPr>
        <w:t xml:space="preserve">he </w:t>
      </w:r>
      <w:r>
        <w:rPr>
          <w:rFonts w:ascii="066-CAI978" w:hAnsi="066-CAI978" w:hint="eastAsia"/>
          <w:sz w:val="18"/>
          <w:szCs w:val="21"/>
        </w:rPr>
        <w:t xml:space="preserve">screenshot of the phone user </w:t>
      </w:r>
      <w:r w:rsidRPr="00D57F61">
        <w:rPr>
          <w:rFonts w:ascii="066-CAI978" w:hAnsi="066-CAI978"/>
          <w:sz w:val="18"/>
          <w:szCs w:val="21"/>
        </w:rPr>
        <w:t>interface for reference</w:t>
      </w:r>
      <w:r>
        <w:rPr>
          <w:rFonts w:ascii="066-CAI978" w:hAnsi="066-CAI978" w:hint="eastAsia"/>
          <w:sz w:val="18"/>
          <w:szCs w:val="21"/>
        </w:rPr>
        <w:t xml:space="preserve"> is shown as below</w:t>
      </w:r>
      <w:r w:rsidRPr="00DD21B9">
        <w:rPr>
          <w:rFonts w:ascii="066-CAI978" w:hAnsi="066-CAI978"/>
          <w:sz w:val="18"/>
          <w:szCs w:val="21"/>
        </w:rPr>
        <w:t>:</w:t>
      </w:r>
    </w:p>
    <w:p w:rsidR="00DE243C" w:rsidRPr="00795022" w:rsidRDefault="00FA1895" w:rsidP="00DE243C">
      <w:pPr>
        <w:widowControl/>
        <w:jc w:val="center"/>
      </w:pPr>
      <w:r>
        <w:rPr>
          <w:noProof/>
        </w:rPr>
        <w:drawing>
          <wp:inline distT="0" distB="0" distL="0" distR="0">
            <wp:extent cx="3600000" cy="2042450"/>
            <wp:effectExtent l="19050" t="0" r="450" b="0"/>
            <wp:docPr id="1" name="图片 0" descr="FormattedText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tedTextScreen.jpg"/>
                    <pic:cNvPicPr/>
                  </pic:nvPicPr>
                  <pic:blipFill>
                    <a:blip r:embed="rId22" cstate="print"/>
                    <a:stretch>
                      <a:fillRect/>
                    </a:stretch>
                  </pic:blipFill>
                  <pic:spPr>
                    <a:xfrm>
                      <a:off x="0" y="0"/>
                      <a:ext cx="3600000" cy="2042450"/>
                    </a:xfrm>
                    <a:prstGeom prst="rect">
                      <a:avLst/>
                    </a:prstGeom>
                  </pic:spPr>
                </pic:pic>
              </a:graphicData>
            </a:graphic>
          </wp:inline>
        </w:drawing>
      </w:r>
    </w:p>
    <w:p w:rsidR="00DE243C" w:rsidRPr="00DD21B9" w:rsidRDefault="00DE243C" w:rsidP="00730D07">
      <w:pPr>
        <w:pStyle w:val="2"/>
        <w:spacing w:before="312" w:after="156"/>
      </w:pPr>
      <w:bookmarkStart w:id="44" w:name="_Toc327293306"/>
      <w:bookmarkStart w:id="45" w:name="_Toc327611406"/>
      <w:r w:rsidRPr="00DD21B9">
        <w:lastRenderedPageBreak/>
        <w:t>InputScreen</w:t>
      </w:r>
      <w:bookmarkEnd w:id="44"/>
      <w:r w:rsidR="00DD04CC">
        <w:rPr>
          <w:rFonts w:hint="eastAsia"/>
        </w:rPr>
        <w:t xml:space="preserve"> Object</w:t>
      </w:r>
      <w:bookmarkEnd w:id="45"/>
    </w:p>
    <w:p w:rsidR="00DE243C" w:rsidRDefault="00DE243C" w:rsidP="004F6DA6">
      <w:pPr>
        <w:pStyle w:val="a3"/>
        <w:spacing w:beforeLines="20" w:afterLines="20"/>
        <w:ind w:leftChars="400" w:left="840" w:firstLineChars="0" w:firstLine="0"/>
        <w:jc w:val="left"/>
        <w:rPr>
          <w:rFonts w:ascii="066-CAI978" w:hAnsi="066-CAI978"/>
          <w:sz w:val="18"/>
          <w:szCs w:val="21"/>
        </w:rPr>
      </w:pPr>
      <w:r w:rsidRPr="00693721">
        <w:rPr>
          <w:rFonts w:ascii="066-CAI978" w:hAnsi="066-CAI978"/>
          <w:sz w:val="18"/>
          <w:szCs w:val="21"/>
        </w:rPr>
        <w:t>InputScreen</w:t>
      </w:r>
      <w:r>
        <w:rPr>
          <w:rFonts w:ascii="066-CAI978" w:hAnsi="066-CAI978" w:hint="eastAsia"/>
          <w:sz w:val="18"/>
          <w:szCs w:val="18"/>
        </w:rPr>
        <w:t xml:space="preserve"> object</w:t>
      </w:r>
      <w:r>
        <w:rPr>
          <w:rFonts w:ascii="066-CAI978" w:hAnsi="066-CAI978" w:hint="eastAsia"/>
          <w:sz w:val="18"/>
          <w:szCs w:val="21"/>
        </w:rPr>
        <w:t xml:space="preserve"> allows users to create a </w:t>
      </w:r>
      <w:r>
        <w:rPr>
          <w:rFonts w:ascii="066-CAI978" w:hAnsi="066-CAI978"/>
          <w:sz w:val="18"/>
          <w:szCs w:val="21"/>
        </w:rPr>
        <w:t>screen</w:t>
      </w:r>
      <w:r>
        <w:rPr>
          <w:rFonts w:ascii="066-CAI978" w:hAnsi="066-CAI978" w:hint="eastAsia"/>
          <w:sz w:val="18"/>
          <w:szCs w:val="21"/>
        </w:rPr>
        <w:t xml:space="preserve"> capable of gathering user input. </w:t>
      </w:r>
      <w:r>
        <w:rPr>
          <w:rFonts w:ascii="066-CAI978" w:hAnsi="066-CAI978"/>
          <w:sz w:val="18"/>
          <w:szCs w:val="21"/>
        </w:rPr>
        <w:t>I</w:t>
      </w:r>
      <w:r>
        <w:rPr>
          <w:rFonts w:ascii="066-CAI978" w:hAnsi="066-CAI978" w:hint="eastAsia"/>
          <w:sz w:val="18"/>
          <w:szCs w:val="21"/>
        </w:rPr>
        <w:t xml:space="preserve">t </w:t>
      </w:r>
      <w:r w:rsidRPr="00DD21B9">
        <w:rPr>
          <w:rFonts w:ascii="066-CAI978" w:hAnsi="066-CAI978"/>
          <w:sz w:val="18"/>
          <w:szCs w:val="21"/>
        </w:rPr>
        <w:t>prompt</w:t>
      </w:r>
      <w:r>
        <w:rPr>
          <w:rFonts w:ascii="066-CAI978" w:hAnsi="066-CAI978" w:hint="eastAsia"/>
          <w:sz w:val="18"/>
          <w:szCs w:val="21"/>
        </w:rPr>
        <w:t>s</w:t>
      </w:r>
      <w:r w:rsidRPr="00DD21B9">
        <w:rPr>
          <w:rFonts w:ascii="066-CAI978" w:hAnsi="066-CAI978"/>
          <w:sz w:val="18"/>
          <w:szCs w:val="21"/>
        </w:rPr>
        <w:t xml:space="preserve"> user to</w:t>
      </w:r>
      <w:r>
        <w:rPr>
          <w:rFonts w:ascii="066-CAI978" w:hAnsi="066-CAI978" w:hint="eastAsia"/>
          <w:sz w:val="18"/>
          <w:szCs w:val="21"/>
        </w:rPr>
        <w:t xml:space="preserve"> input content</w:t>
      </w:r>
      <w:r w:rsidRPr="00DD21B9">
        <w:rPr>
          <w:rFonts w:ascii="066-CAI978" w:hAnsi="066-CAI978"/>
          <w:sz w:val="18"/>
          <w:szCs w:val="21"/>
        </w:rPr>
        <w:t xml:space="preserve">, </w:t>
      </w:r>
      <w:r>
        <w:rPr>
          <w:rFonts w:ascii="066-CAI978" w:hAnsi="066-CAI978" w:hint="eastAsia"/>
          <w:sz w:val="18"/>
          <w:szCs w:val="21"/>
        </w:rPr>
        <w:t xml:space="preserve">and </w:t>
      </w:r>
      <w:r w:rsidRPr="00DD21B9">
        <w:rPr>
          <w:rFonts w:ascii="066-CAI978" w:hAnsi="066-CAI978"/>
          <w:sz w:val="18"/>
          <w:szCs w:val="21"/>
        </w:rPr>
        <w:t>sen</w:t>
      </w:r>
      <w:r>
        <w:rPr>
          <w:rFonts w:ascii="066-CAI978" w:hAnsi="066-CAI978" w:hint="eastAsia"/>
          <w:sz w:val="18"/>
          <w:szCs w:val="21"/>
        </w:rPr>
        <w:t>ds</w:t>
      </w:r>
      <w:r w:rsidRPr="00DD21B9">
        <w:rPr>
          <w:rFonts w:ascii="066-CAI978" w:hAnsi="066-CAI978"/>
          <w:sz w:val="18"/>
          <w:szCs w:val="21"/>
        </w:rPr>
        <w:t xml:space="preserve"> the input content to the server</w:t>
      </w:r>
      <w:r>
        <w:rPr>
          <w:rFonts w:ascii="066-CAI978" w:hAnsi="066-CAI978" w:hint="eastAsia"/>
          <w:sz w:val="18"/>
          <w:szCs w:val="21"/>
        </w:rPr>
        <w:t>. You can use InputSceen</w:t>
      </w:r>
      <w:r>
        <w:rPr>
          <w:rFonts w:ascii="066-CAI978" w:hAnsi="066-CAI978" w:hint="eastAsia"/>
          <w:sz w:val="18"/>
          <w:szCs w:val="18"/>
        </w:rPr>
        <w:t xml:space="preserve"> object</w:t>
      </w:r>
      <w:r>
        <w:rPr>
          <w:rFonts w:ascii="066-CAI978" w:hAnsi="066-CAI978" w:hint="eastAsia"/>
          <w:sz w:val="18"/>
          <w:szCs w:val="21"/>
        </w:rPr>
        <w:t xml:space="preserve"> for user login or saving something on server. You can define the content and format of input.</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hint="eastAsia"/>
          <w:sz w:val="18"/>
          <w:szCs w:val="21"/>
        </w:rPr>
        <w:t xml:space="preserve">InputScreen </w:t>
      </w:r>
      <w:r>
        <w:rPr>
          <w:rFonts w:ascii="066-CAI978" w:hAnsi="066-CAI978" w:hint="eastAsia"/>
          <w:sz w:val="18"/>
          <w:szCs w:val="18"/>
        </w:rPr>
        <w:t>XML example</w:t>
      </w:r>
      <w:r w:rsidRPr="00FE7987">
        <w:rPr>
          <w:rFonts w:ascii="066-CAI978" w:hAnsi="066-CAI978"/>
          <w:sz w:val="18"/>
          <w:szCs w:val="21"/>
        </w:rPr>
        <w:t>:</w:t>
      </w:r>
    </w:p>
    <w:tbl>
      <w:tblPr>
        <w:tblStyle w:val="aa"/>
        <w:tblW w:w="0" w:type="auto"/>
        <w:tblInd w:w="959" w:type="dxa"/>
        <w:tblLook w:val="04A0"/>
      </w:tblPr>
      <w:tblGrid>
        <w:gridCol w:w="7371"/>
      </w:tblGrid>
      <w:tr w:rsidR="00DE243C" w:rsidRPr="00DD21B9" w:rsidTr="009B7337">
        <w:tc>
          <w:tcPr>
            <w:tcW w:w="7371" w:type="dxa"/>
          </w:tcPr>
          <w:p w:rsidR="00DE243C" w:rsidRPr="00806E15" w:rsidRDefault="00DE243C" w:rsidP="004F6DA6">
            <w:pPr>
              <w:spacing w:beforeLines="20" w:afterLines="20"/>
              <w:rPr>
                <w:rFonts w:ascii="066-CAI978" w:hAnsi="066-CAI978"/>
                <w:sz w:val="16"/>
                <w:szCs w:val="16"/>
              </w:rPr>
            </w:pPr>
            <w:r w:rsidRPr="00806E15">
              <w:rPr>
                <w:rFonts w:ascii="066-CAI978" w:hAnsi="066-CAI978"/>
                <w:sz w:val="16"/>
                <w:szCs w:val="16"/>
              </w:rPr>
              <w:t>&lt;****InputScreen</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type = “IP/string/number/timeUS/timeInt/dateUS/dateInt”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password = “yes/no”</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editable = “yes/no”</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Beep = “yes/no”</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Timeout = “some integer”</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LockIn = “yes/no”</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 xml:space="preserve">defaultIndex = “some integer </w:t>
            </w:r>
            <w:smartTag w:uri="urn:schemas-microsoft-com:office:smarttags" w:element="chmetcnv">
              <w:smartTagPr>
                <w:attr w:name="UnitName" w:val="”"/>
                <w:attr w:name="SourceValue" w:val="1"/>
                <w:attr w:name="HasSpace" w:val="False"/>
                <w:attr w:name="Negative" w:val="False"/>
                <w:attr w:name="NumberType" w:val="1"/>
                <w:attr w:name="TCSC" w:val="0"/>
              </w:smartTagPr>
              <w:r w:rsidRPr="00806E15">
                <w:rPr>
                  <w:rFonts w:ascii="066-CAI978" w:hAnsi="066-CAI978"/>
                  <w:sz w:val="16"/>
                  <w:szCs w:val="16"/>
                </w:rPr>
                <w:t xml:space="preserve">1 </w:t>
              </w:r>
            </w:smartTag>
            <w:r w:rsidRPr="00806E15">
              <w:rPr>
                <w:rFonts w:ascii="066-CAI978" w:hAnsi="066-CAI978"/>
                <w:sz w:val="16"/>
                <w:szCs w:val="16"/>
              </w:rPr>
              <w:t xml:space="preserve">to </w:t>
            </w:r>
            <w:smartTag w:uri="urn:schemas-microsoft-com:office:smarttags" w:element="chmetcnv">
              <w:smartTagPr>
                <w:attr w:name="TCSC" w:val="0"/>
                <w:attr w:name="NumberType" w:val="1"/>
                <w:attr w:name="Negative" w:val="False"/>
                <w:attr w:name="HasSpace" w:val="False"/>
                <w:attr w:name="SourceValue" w:val="6"/>
                <w:attr w:name="UnitName" w:val="”"/>
              </w:smartTagPr>
              <w:r w:rsidRPr="00806E15">
                <w:rPr>
                  <w:rFonts w:ascii="066-CAI978" w:hAnsi="066-CAI978"/>
                  <w:sz w:val="16"/>
                  <w:szCs w:val="16"/>
                </w:rPr>
                <w:t>6”</w:t>
              </w:r>
            </w:smartTag>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displayMode = “normal/condensed”</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 xml:space="preserve">inputLanguage = “English/French/German/Italian/Spanish” </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&lt;Title wrap = “yes/no”&gt;Title string&lt;/Title&gt;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&lt;Prompt&gt;Guidance for the input&lt;/Prompt&gt;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&lt;URL&gt;Target receiving the input&lt;/URL&gt;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&lt;Parameter&gt;name of the parameter add to URL&lt;/Parameter&gt;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&lt;Default&gt;Default Value (1) &lt;/Default&gt;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 xml:space="preserve">&lt;InputField </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type = “IP/string/number/timeUS/timeInt/dateUS/dateInt/empty”</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password = “yes/no”</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editable = “yes/no”</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&lt;Prompt&gt;Guidance for the input&lt;/Prompt&gt;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&lt;URL&gt;Target receiving the input&lt;/URL&gt;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&lt;Parameter&gt; parameter name add to URL&lt;/Parameter&gt;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&lt;Default&gt;Default Value&lt;/Default&gt;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&lt;Selection&gt;Selection&lt;/Selection&gt;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&lt;!-Additional Softkey Items may be added (softkey phones) - -&gt;</w:t>
            </w:r>
          </w:p>
          <w:p w:rsidR="00DE243C" w:rsidRDefault="00DE243C" w:rsidP="004F6DA6">
            <w:pPr>
              <w:spacing w:beforeLines="20" w:afterLines="20"/>
              <w:ind w:left="425"/>
              <w:rPr>
                <w:rFonts w:ascii="066-CAI978" w:hAnsi="066-CAI978"/>
                <w:sz w:val="16"/>
                <w:szCs w:val="16"/>
              </w:rPr>
            </w:pPr>
            <w:r w:rsidRPr="00806E15">
              <w:rPr>
                <w:rFonts w:ascii="066-CAI978" w:hAnsi="066-CAI978"/>
                <w:sz w:val="16"/>
                <w:szCs w:val="16"/>
              </w:rPr>
              <w:t>&lt;/InputField&gt;</w:t>
            </w:r>
          </w:p>
          <w:p w:rsidR="00DE243C" w:rsidRPr="00806E15" w:rsidRDefault="00DE243C" w:rsidP="004F6DA6">
            <w:pPr>
              <w:spacing w:beforeLines="20" w:afterLines="20"/>
              <w:ind w:left="425"/>
              <w:rPr>
                <w:rFonts w:ascii="066-CAI978" w:hAnsi="066-CAI978"/>
                <w:sz w:val="16"/>
                <w:szCs w:val="16"/>
              </w:rPr>
            </w:pP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t>&lt;!-Additional Input fields Items may be added - -&gt;</w:t>
            </w:r>
          </w:p>
          <w:p w:rsidR="00DE243C" w:rsidRPr="00806E15" w:rsidRDefault="00DE243C" w:rsidP="004F6DA6">
            <w:pPr>
              <w:spacing w:beforeLines="20" w:afterLines="20"/>
              <w:ind w:left="425"/>
              <w:rPr>
                <w:rFonts w:ascii="066-CAI978" w:hAnsi="066-CAI978"/>
                <w:sz w:val="16"/>
                <w:szCs w:val="16"/>
              </w:rPr>
            </w:pPr>
            <w:r w:rsidRPr="00806E15">
              <w:rPr>
                <w:rFonts w:ascii="066-CAI978" w:hAnsi="066-CAI978"/>
                <w:sz w:val="16"/>
                <w:szCs w:val="16"/>
              </w:rPr>
              <w:lastRenderedPageBreak/>
              <w:t>&lt;!-Additional Softkey Items may be added (softkey phones) - -&gt;</w:t>
            </w:r>
          </w:p>
          <w:p w:rsidR="00DE243C" w:rsidRPr="00DD21B9" w:rsidRDefault="00DE243C" w:rsidP="004F6DA6">
            <w:pPr>
              <w:spacing w:beforeLines="20" w:afterLines="20"/>
              <w:rPr>
                <w:rFonts w:ascii="066-CAI978" w:hAnsi="066-CAI978"/>
                <w:sz w:val="18"/>
              </w:rPr>
            </w:pPr>
            <w:r w:rsidRPr="00806E15">
              <w:rPr>
                <w:rFonts w:ascii="066-CAI978" w:hAnsi="066-CAI978"/>
                <w:sz w:val="16"/>
                <w:szCs w:val="16"/>
              </w:rPr>
              <w:t>&lt;/****InputScreen &gt;</w:t>
            </w:r>
          </w:p>
        </w:tc>
      </w:tr>
    </w:tbl>
    <w:p w:rsidR="00DE243C" w:rsidRDefault="00DA3BF6" w:rsidP="004F6DA6">
      <w:pPr>
        <w:pStyle w:val="a3"/>
        <w:spacing w:beforeLines="100" w:afterLines="100"/>
        <w:ind w:firstLineChars="0" w:firstLine="0"/>
        <w:jc w:val="left"/>
        <w:rPr>
          <w:rFonts w:ascii="066-CAI978" w:hAnsi="066-CAI978"/>
          <w:color w:val="FF0000"/>
          <w:sz w:val="18"/>
          <w:szCs w:val="21"/>
        </w:rPr>
      </w:pPr>
      <w:r w:rsidRPr="00DA3BF6">
        <w:rPr>
          <w:rFonts w:ascii="066-CAI978" w:hAnsi="066-CAI978"/>
          <w:b/>
          <w:noProof/>
          <w:color w:val="006A4E"/>
          <w:sz w:val="18"/>
          <w:szCs w:val="21"/>
        </w:rPr>
        <w:lastRenderedPageBreak/>
        <w:pict>
          <v:shape id="_x0000_s1057" type="#_x0000_t202" style="position:absolute;margin-left:42.05pt;margin-top:13.3pt;width:368.5pt;height:21.25pt;z-index:251691008;mso-position-horizontal-relative:text;mso-position-vertical-relative:text;mso-width-relative:margin;mso-height-relative:margin" fillcolor="#d8d8d8 [2732]" stroked="f">
            <v:textbox style="mso-next-textbox:#_x0000_s1057">
              <w:txbxContent>
                <w:p w:rsidR="00577778" w:rsidRPr="009E2482" w:rsidRDefault="00577778" w:rsidP="00DE243C">
                  <w:pPr>
                    <w:rPr>
                      <w:sz w:val="17"/>
                      <w:szCs w:val="17"/>
                    </w:rPr>
                  </w:pPr>
                  <w:r w:rsidRPr="009E2482">
                    <w:rPr>
                      <w:rFonts w:ascii="066-CAI978" w:hAnsi="066-CAI978"/>
                      <w:sz w:val="17"/>
                      <w:szCs w:val="17"/>
                    </w:rPr>
                    <w:t>The “****” in “****</w:t>
                  </w:r>
                  <w:proofErr w:type="spellStart"/>
                  <w:r w:rsidRPr="009E2482">
                    <w:rPr>
                      <w:rFonts w:ascii="066-CAI978" w:hAnsi="066-CAI978"/>
                      <w:sz w:val="17"/>
                      <w:szCs w:val="17"/>
                    </w:rPr>
                    <w:t>InputScreen</w:t>
                  </w:r>
                  <w:proofErr w:type="spellEnd"/>
                  <w:r w:rsidRPr="009E2482">
                    <w:rPr>
                      <w:rFonts w:ascii="066-CAI978" w:hAnsi="066-CAI978"/>
                      <w:sz w:val="17"/>
                      <w:szCs w:val="17"/>
                    </w:rPr>
                    <w:t xml:space="preserve">” can be any string or </w:t>
                  </w:r>
                  <w:r>
                    <w:rPr>
                      <w:rFonts w:ascii="066-CAI978" w:hAnsi="066-CAI978" w:hint="eastAsia"/>
                      <w:sz w:val="17"/>
                      <w:szCs w:val="17"/>
                    </w:rPr>
                    <w:t>null</w:t>
                  </w:r>
                  <w:r w:rsidRPr="009E2482">
                    <w:rPr>
                      <w:rFonts w:ascii="066-CAI978" w:hAnsi="066-CAI978"/>
                      <w:sz w:val="17"/>
                      <w:szCs w:val="17"/>
                    </w:rPr>
                    <w:t>.</w:t>
                  </w:r>
                </w:p>
              </w:txbxContent>
            </v:textbox>
          </v:shape>
        </w:pict>
      </w:r>
      <w:r w:rsidR="00DE243C" w:rsidRPr="00693721">
        <w:rPr>
          <w:rFonts w:ascii="066-CAI978" w:hAnsi="066-CAI978"/>
          <w:b/>
          <w:color w:val="006A4E"/>
          <w:sz w:val="18"/>
          <w:szCs w:val="21"/>
        </w:rPr>
        <w:t>Note</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bookmarkStart w:id="46" w:name="OLE_LINK29"/>
      <w:bookmarkStart w:id="47" w:name="OLE_LINK30"/>
      <w:r w:rsidRPr="00FE7987">
        <w:rPr>
          <w:rFonts w:ascii="066-CAI978" w:hAnsi="066-CAI978"/>
          <w:sz w:val="18"/>
          <w:szCs w:val="21"/>
        </w:rPr>
        <w:t>The paramete</w:t>
      </w:r>
      <w:r>
        <w:rPr>
          <w:rFonts w:ascii="066-CAI978" w:hAnsi="066-CAI978" w:hint="eastAsia"/>
          <w:sz w:val="18"/>
          <w:szCs w:val="21"/>
        </w:rPr>
        <w:t>rs</w:t>
      </w:r>
      <w:r w:rsidRPr="00FE7987">
        <w:rPr>
          <w:rFonts w:ascii="066-CAI978" w:hAnsi="066-CAI978"/>
          <w:sz w:val="18"/>
          <w:szCs w:val="21"/>
        </w:rPr>
        <w:t xml:space="preserve"> of </w:t>
      </w:r>
      <w:r w:rsidRPr="00FE7987">
        <w:rPr>
          <w:rFonts w:ascii="066-CAI978" w:hAnsi="066-CAI978" w:hint="eastAsia"/>
          <w:sz w:val="18"/>
          <w:szCs w:val="21"/>
        </w:rPr>
        <w:t xml:space="preserve">the </w:t>
      </w:r>
      <w:r w:rsidRPr="00FE7987">
        <w:rPr>
          <w:rFonts w:ascii="066-CAI978" w:hAnsi="066-CAI978"/>
          <w:sz w:val="18"/>
          <w:szCs w:val="21"/>
        </w:rPr>
        <w:t xml:space="preserve">InputScreen </w:t>
      </w:r>
      <w:r>
        <w:rPr>
          <w:rFonts w:ascii="066-CAI978" w:hAnsi="066-CAI978" w:hint="eastAsia"/>
          <w:sz w:val="18"/>
          <w:szCs w:val="18"/>
        </w:rPr>
        <w:t>object</w:t>
      </w:r>
      <w:r w:rsidRPr="00FE7987">
        <w:rPr>
          <w:rFonts w:ascii="066-CAI978" w:hAnsi="066-CAI978"/>
          <w:sz w:val="18"/>
          <w:szCs w:val="21"/>
        </w:rPr>
        <w:t xml:space="preserve"> </w:t>
      </w:r>
      <w:r>
        <w:rPr>
          <w:rFonts w:ascii="066-CAI978" w:hAnsi="066-CAI978" w:hint="eastAsia"/>
          <w:sz w:val="18"/>
          <w:szCs w:val="21"/>
        </w:rPr>
        <w:t>are</w:t>
      </w:r>
      <w:r w:rsidRPr="00FE7987">
        <w:rPr>
          <w:rFonts w:ascii="066-CAI978" w:hAnsi="066-CAI978" w:hint="eastAsia"/>
          <w:sz w:val="18"/>
          <w:szCs w:val="21"/>
        </w:rPr>
        <w:t xml:space="preserve"> listed in the following table</w:t>
      </w:r>
      <w:r w:rsidRPr="00FE7987">
        <w:rPr>
          <w:rFonts w:ascii="066-CAI978" w:hAnsi="066-CAI978"/>
          <w:sz w:val="18"/>
          <w:szCs w:val="21"/>
        </w:rPr>
        <w:t>:</w:t>
      </w:r>
    </w:p>
    <w:tbl>
      <w:tblPr>
        <w:tblStyle w:val="aa"/>
        <w:tblW w:w="0" w:type="auto"/>
        <w:tblInd w:w="959" w:type="dxa"/>
        <w:tblLayout w:type="fixed"/>
        <w:tblLook w:val="04A0"/>
      </w:tblPr>
      <w:tblGrid>
        <w:gridCol w:w="1701"/>
        <w:gridCol w:w="1276"/>
        <w:gridCol w:w="1417"/>
        <w:gridCol w:w="2977"/>
      </w:tblGrid>
      <w:tr w:rsidR="00DE243C" w:rsidRPr="00CF3B8C" w:rsidTr="009B7337">
        <w:trPr>
          <w:tblHeader/>
        </w:trPr>
        <w:tc>
          <w:tcPr>
            <w:tcW w:w="1701" w:type="dxa"/>
            <w:shd w:val="clear" w:color="auto" w:fill="D9D9D9" w:themeFill="background1" w:themeFillShade="D9"/>
            <w:vAlign w:val="center"/>
          </w:tcPr>
          <w:bookmarkEnd w:id="46"/>
          <w:bookmarkEnd w:id="47"/>
          <w:p w:rsidR="00DE243C" w:rsidRPr="00DD1C46"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276"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Type</w:t>
            </w:r>
          </w:p>
        </w:tc>
        <w:tc>
          <w:tcPr>
            <w:tcW w:w="1417"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Value</w:t>
            </w:r>
          </w:p>
        </w:tc>
        <w:tc>
          <w:tcPr>
            <w:tcW w:w="2977"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Description</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****InputScreen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none</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The root element of </w:t>
            </w:r>
            <w:r>
              <w:rPr>
                <w:rFonts w:ascii="066-CAI978" w:hAnsi="066-CAI978" w:hint="eastAsia"/>
                <w:sz w:val="18"/>
                <w:szCs w:val="18"/>
              </w:rPr>
              <w:t xml:space="preserve">the </w:t>
            </w:r>
            <w:r w:rsidRPr="00DD1C46">
              <w:rPr>
                <w:rFonts w:ascii="066-CAI978" w:hAnsi="066-CAI978"/>
                <w:sz w:val="18"/>
                <w:szCs w:val="18"/>
              </w:rPr>
              <w:t>InputScreen</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Type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417"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“IP”</w:t>
            </w:r>
          </w:p>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“string”</w:t>
            </w:r>
          </w:p>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“number”</w:t>
            </w:r>
          </w:p>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“timeUS”</w:t>
            </w:r>
          </w:p>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“timeInt”</w:t>
            </w:r>
          </w:p>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“dateUS”</w:t>
            </w:r>
          </w:p>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“dateInt”</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“empty”</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Data input </w:t>
            </w:r>
            <w:r w:rsidRPr="00DD1C46">
              <w:rPr>
                <w:rFonts w:ascii="066-CAI978" w:hAnsi="066-CAI978" w:hint="eastAsia"/>
                <w:sz w:val="18"/>
                <w:szCs w:val="18"/>
              </w:rPr>
              <w:t>options</w:t>
            </w:r>
            <w:r w:rsidRPr="00DD1C46">
              <w:rPr>
                <w:rFonts w:ascii="066-CAI978" w:hAnsi="066-CAI978"/>
                <w:sz w:val="18"/>
                <w:szCs w:val="18"/>
              </w:rPr>
              <w:t>:</w:t>
            </w:r>
          </w:p>
          <w:p w:rsidR="00DE243C" w:rsidRPr="00DD1C46" w:rsidRDefault="00DE243C" w:rsidP="004F6DA6">
            <w:pPr>
              <w:pStyle w:val="a3"/>
              <w:numPr>
                <w:ilvl w:val="0"/>
                <w:numId w:val="7"/>
              </w:numPr>
              <w:spacing w:beforeLines="20" w:afterLines="20"/>
              <w:ind w:left="175" w:firstLineChars="0" w:hanging="175"/>
              <w:rPr>
                <w:rFonts w:ascii="066-CAI978" w:hAnsi="066-CAI978"/>
                <w:sz w:val="18"/>
                <w:szCs w:val="18"/>
              </w:rPr>
            </w:pPr>
            <w:r w:rsidRPr="00DD1C46">
              <w:rPr>
                <w:rFonts w:ascii="066-CAI978" w:hAnsi="066-CAI978"/>
                <w:sz w:val="18"/>
                <w:szCs w:val="18"/>
              </w:rPr>
              <w:t>IP</w:t>
            </w:r>
          </w:p>
          <w:p w:rsidR="00DE243C" w:rsidRPr="00DD1C46" w:rsidRDefault="00DE243C" w:rsidP="004F6DA6">
            <w:pPr>
              <w:pStyle w:val="a3"/>
              <w:numPr>
                <w:ilvl w:val="0"/>
                <w:numId w:val="7"/>
              </w:numPr>
              <w:spacing w:beforeLines="20" w:afterLines="20"/>
              <w:ind w:left="175" w:firstLineChars="0" w:hanging="175"/>
              <w:rPr>
                <w:rFonts w:ascii="066-CAI978" w:hAnsi="066-CAI978"/>
                <w:sz w:val="18"/>
                <w:szCs w:val="18"/>
              </w:rPr>
            </w:pPr>
            <w:r w:rsidRPr="00DD1C46">
              <w:rPr>
                <w:rFonts w:ascii="066-CAI978" w:hAnsi="066-CAI978"/>
                <w:sz w:val="18"/>
                <w:szCs w:val="18"/>
              </w:rPr>
              <w:t>String</w:t>
            </w:r>
            <w:r>
              <w:rPr>
                <w:rFonts w:ascii="066-CAI978" w:hAnsi="066-CAI978" w:hint="eastAsia"/>
                <w:sz w:val="18"/>
                <w:szCs w:val="18"/>
              </w:rPr>
              <w:t>(default)</w:t>
            </w:r>
          </w:p>
          <w:p w:rsidR="00DE243C" w:rsidRPr="00DD1C46" w:rsidRDefault="00DE243C" w:rsidP="004F6DA6">
            <w:pPr>
              <w:pStyle w:val="a3"/>
              <w:numPr>
                <w:ilvl w:val="0"/>
                <w:numId w:val="7"/>
              </w:numPr>
              <w:spacing w:beforeLines="20" w:afterLines="20"/>
              <w:ind w:left="175" w:firstLineChars="0" w:hanging="175"/>
              <w:rPr>
                <w:rFonts w:ascii="066-CAI978" w:hAnsi="066-CAI978"/>
                <w:sz w:val="18"/>
                <w:szCs w:val="18"/>
              </w:rPr>
            </w:pPr>
            <w:r w:rsidRPr="00DD1C46">
              <w:rPr>
                <w:rFonts w:ascii="066-CAI978" w:hAnsi="066-CAI978"/>
                <w:sz w:val="18"/>
                <w:szCs w:val="18"/>
              </w:rPr>
              <w:t>number</w:t>
            </w:r>
          </w:p>
          <w:p w:rsidR="00DE243C" w:rsidRPr="00DD1C46" w:rsidRDefault="00DE243C" w:rsidP="004F6DA6">
            <w:pPr>
              <w:pStyle w:val="a3"/>
              <w:numPr>
                <w:ilvl w:val="0"/>
                <w:numId w:val="7"/>
              </w:numPr>
              <w:spacing w:beforeLines="20" w:afterLines="20"/>
              <w:ind w:left="175" w:firstLineChars="0" w:hanging="175"/>
              <w:rPr>
                <w:rFonts w:ascii="066-CAI978" w:hAnsi="066-CAI978"/>
                <w:sz w:val="18"/>
                <w:szCs w:val="18"/>
              </w:rPr>
            </w:pPr>
            <w:r w:rsidRPr="00DD1C46">
              <w:rPr>
                <w:rFonts w:ascii="066-CAI978" w:hAnsi="066-CAI978"/>
                <w:sz w:val="18"/>
                <w:szCs w:val="18"/>
              </w:rPr>
              <w:t>timeUS, 12hour format, AM/PM stand for the forenoon/afternoon</w:t>
            </w:r>
          </w:p>
          <w:p w:rsidR="00DE243C" w:rsidRPr="00DD1C46" w:rsidRDefault="00DE243C" w:rsidP="004F6DA6">
            <w:pPr>
              <w:pStyle w:val="a3"/>
              <w:numPr>
                <w:ilvl w:val="0"/>
                <w:numId w:val="7"/>
              </w:numPr>
              <w:spacing w:beforeLines="20" w:afterLines="20"/>
              <w:ind w:left="175" w:firstLineChars="0" w:hanging="175"/>
              <w:rPr>
                <w:rFonts w:ascii="066-CAI978" w:hAnsi="066-CAI978"/>
                <w:sz w:val="18"/>
                <w:szCs w:val="18"/>
              </w:rPr>
            </w:pPr>
            <w:r w:rsidRPr="00DD1C46">
              <w:rPr>
                <w:rFonts w:ascii="066-CAI978" w:hAnsi="066-CAI978"/>
                <w:sz w:val="18"/>
                <w:szCs w:val="18"/>
              </w:rPr>
              <w:t>timeInt, 24 hour format</w:t>
            </w:r>
          </w:p>
          <w:p w:rsidR="00DE243C" w:rsidRPr="00DD1C46" w:rsidRDefault="00DE243C" w:rsidP="004F6DA6">
            <w:pPr>
              <w:pStyle w:val="a3"/>
              <w:numPr>
                <w:ilvl w:val="0"/>
                <w:numId w:val="7"/>
              </w:numPr>
              <w:spacing w:beforeLines="20" w:afterLines="20"/>
              <w:ind w:left="175" w:firstLineChars="0" w:hanging="175"/>
              <w:rPr>
                <w:rFonts w:ascii="066-CAI978" w:hAnsi="066-CAI978"/>
                <w:sz w:val="18"/>
                <w:szCs w:val="18"/>
              </w:rPr>
            </w:pPr>
            <w:r w:rsidRPr="00DD1C46">
              <w:rPr>
                <w:rFonts w:ascii="066-CAI978" w:hAnsi="066-CAI978"/>
                <w:sz w:val="18"/>
                <w:szCs w:val="18"/>
              </w:rPr>
              <w:t>dateUS, format MM/DD/YYYY</w:t>
            </w:r>
          </w:p>
          <w:p w:rsidR="00DE243C" w:rsidRPr="00DD1C46" w:rsidRDefault="00DE243C" w:rsidP="004F6DA6">
            <w:pPr>
              <w:pStyle w:val="a3"/>
              <w:numPr>
                <w:ilvl w:val="0"/>
                <w:numId w:val="7"/>
              </w:numPr>
              <w:spacing w:beforeLines="20" w:afterLines="20"/>
              <w:ind w:left="175" w:firstLineChars="0" w:hanging="175"/>
              <w:rPr>
                <w:rFonts w:ascii="066-CAI978" w:hAnsi="066-CAI978"/>
                <w:sz w:val="18"/>
                <w:szCs w:val="18"/>
              </w:rPr>
            </w:pPr>
            <w:r w:rsidRPr="00DD1C46">
              <w:rPr>
                <w:rFonts w:ascii="066-CAI978" w:hAnsi="066-CAI978"/>
                <w:sz w:val="18"/>
                <w:szCs w:val="18"/>
              </w:rPr>
              <w:t>dateInt, format DD/MM/YYYY</w:t>
            </w:r>
          </w:p>
          <w:p w:rsidR="00DE243C" w:rsidRPr="00DD1C46" w:rsidRDefault="00DE243C" w:rsidP="004F6DA6">
            <w:pPr>
              <w:pStyle w:val="a3"/>
              <w:numPr>
                <w:ilvl w:val="0"/>
                <w:numId w:val="7"/>
              </w:numPr>
              <w:spacing w:beforeLines="20" w:afterLines="20"/>
              <w:ind w:left="175" w:firstLineChars="0" w:hanging="175"/>
              <w:rPr>
                <w:rFonts w:ascii="066-CAI978" w:hAnsi="066-CAI978"/>
                <w:sz w:val="18"/>
                <w:szCs w:val="18"/>
              </w:rPr>
            </w:pPr>
            <w:r w:rsidRPr="00DD1C46">
              <w:rPr>
                <w:rFonts w:ascii="066-CAI978" w:hAnsi="066-CAI978"/>
                <w:sz w:val="18"/>
                <w:szCs w:val="18"/>
              </w:rPr>
              <w:t>empty, null string, the line number is determined by “displayMode”</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Beep</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Whether to </w:t>
            </w:r>
            <w:r>
              <w:rPr>
                <w:rFonts w:ascii="066-CAI978" w:hAnsi="066-CAI978" w:hint="eastAsia"/>
                <w:sz w:val="18"/>
                <w:szCs w:val="18"/>
              </w:rPr>
              <w:t>play</w:t>
            </w:r>
            <w:r w:rsidRPr="00DD1C46">
              <w:rPr>
                <w:rFonts w:ascii="066-CAI978" w:hAnsi="066-CAI978"/>
                <w:sz w:val="18"/>
                <w:szCs w:val="18"/>
              </w:rPr>
              <w:t xml:space="preserve"> a tone when enter</w:t>
            </w:r>
            <w:r>
              <w:rPr>
                <w:rFonts w:ascii="066-CAI978" w:hAnsi="066-CAI978" w:hint="eastAsia"/>
                <w:sz w:val="18"/>
                <w:szCs w:val="18"/>
              </w:rPr>
              <w:t>ing</w:t>
            </w:r>
            <w:r w:rsidRPr="00DD1C46">
              <w:rPr>
                <w:rFonts w:ascii="066-CAI978" w:hAnsi="066-CAI978"/>
                <w:sz w:val="18"/>
                <w:szCs w:val="18"/>
              </w:rPr>
              <w:t xml:space="preserve"> into the InputScreen</w:t>
            </w:r>
            <w:r w:rsidRPr="005B77B4">
              <w:rPr>
                <w:rFonts w:ascii="066-CAI978" w:hAnsi="066-CAI978"/>
                <w:sz w:val="18"/>
                <w:szCs w:val="18"/>
              </w:rPr>
              <w:t xml:space="preserve">. Default value </w:t>
            </w:r>
            <w:r w:rsidRPr="00DD1C46">
              <w:rPr>
                <w:rFonts w:ascii="066-CAI978" w:hAnsi="066-CAI978"/>
                <w:sz w:val="18"/>
                <w:szCs w:val="18"/>
              </w:rPr>
              <w:t>is “no”</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Password</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Whether to </w:t>
            </w:r>
            <w:r>
              <w:rPr>
                <w:rFonts w:ascii="066-CAI978" w:hAnsi="066-CAI978" w:hint="eastAsia"/>
                <w:sz w:val="18"/>
                <w:szCs w:val="18"/>
              </w:rPr>
              <w:t>mask</w:t>
            </w:r>
            <w:r w:rsidRPr="00DD1C46">
              <w:rPr>
                <w:rFonts w:ascii="066-CAI978" w:hAnsi="066-CAI978"/>
                <w:sz w:val="18"/>
                <w:szCs w:val="18"/>
              </w:rPr>
              <w:t xml:space="preserve"> the input </w:t>
            </w:r>
            <w:r>
              <w:rPr>
                <w:rFonts w:ascii="066-CAI978" w:hAnsi="066-CAI978" w:hint="eastAsia"/>
                <w:sz w:val="18"/>
                <w:szCs w:val="18"/>
              </w:rPr>
              <w:t>by</w:t>
            </w:r>
            <w:r w:rsidRPr="00DD1C46">
              <w:rPr>
                <w:rFonts w:ascii="066-CAI978" w:hAnsi="066-CAI978"/>
                <w:sz w:val="18"/>
                <w:szCs w:val="18"/>
              </w:rPr>
              <w:t xml:space="preserve"> </w:t>
            </w:r>
            <w:r>
              <w:rPr>
                <w:rFonts w:ascii="066-CAI978" w:hAnsi="066-CAI978"/>
                <w:sz w:val="18"/>
                <w:szCs w:val="18"/>
              </w:rPr>
              <w:t>“</w:t>
            </w:r>
            <w:r w:rsidRPr="00DD1C46">
              <w:rPr>
                <w:rFonts w:ascii="066-CAI978" w:hAnsi="066-CAI978"/>
                <w:sz w:val="18"/>
                <w:szCs w:val="18"/>
              </w:rPr>
              <w:t>*</w:t>
            </w:r>
            <w:r>
              <w:rPr>
                <w:rFonts w:ascii="066-CAI978" w:hAnsi="066-CAI978"/>
                <w:sz w:val="18"/>
                <w:szCs w:val="18"/>
              </w:rPr>
              <w:t>”</w:t>
            </w:r>
            <w:r>
              <w:rPr>
                <w:rFonts w:ascii="066-CAI978" w:hAnsi="066-CAI978" w:hint="eastAsia"/>
                <w:sz w:val="18"/>
                <w:szCs w:val="18"/>
              </w:rPr>
              <w:t xml:space="preserve"> characters</w:t>
            </w:r>
            <w:r w:rsidRPr="005B77B4">
              <w:rPr>
                <w:rFonts w:ascii="066-CAI978" w:hAnsi="066-CAI978"/>
                <w:sz w:val="18"/>
                <w:szCs w:val="18"/>
              </w:rPr>
              <w:t xml:space="preserve">. Default value </w:t>
            </w:r>
            <w:r>
              <w:rPr>
                <w:rFonts w:ascii="066-CAI978" w:hAnsi="066-CAI978" w:hint="eastAsia"/>
                <w:sz w:val="18"/>
                <w:szCs w:val="18"/>
              </w:rPr>
              <w:t>is</w:t>
            </w:r>
            <w:r w:rsidRPr="00DD1C46">
              <w:rPr>
                <w:rFonts w:ascii="066-CAI978" w:hAnsi="066-CAI978"/>
                <w:sz w:val="18"/>
                <w:szCs w:val="18"/>
              </w:rPr>
              <w:t xml:space="preserve"> “no”</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Timeout</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“integer”</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Unit: sec</w:t>
            </w:r>
          </w:p>
        </w:tc>
        <w:tc>
          <w:tcPr>
            <w:tcW w:w="2977" w:type="dxa"/>
            <w:vAlign w:val="center"/>
          </w:tcPr>
          <w:p w:rsidR="00DE243C" w:rsidRPr="00DD1C46" w:rsidRDefault="00DE243C" w:rsidP="004F6DA6">
            <w:pPr>
              <w:autoSpaceDE w:val="0"/>
              <w:autoSpaceDN w:val="0"/>
              <w:adjustRightInd w:val="0"/>
              <w:spacing w:beforeLines="20" w:afterLines="20"/>
              <w:rPr>
                <w:rFonts w:ascii="066-CAI978" w:hAnsi="066-CAI978"/>
                <w:sz w:val="18"/>
                <w:szCs w:val="18"/>
              </w:rPr>
            </w:pPr>
            <w:r w:rsidRPr="00835D62">
              <w:rPr>
                <w:rFonts w:ascii="066-CAI978" w:hAnsi="066-CAI978"/>
                <w:sz w:val="18"/>
                <w:szCs w:val="18"/>
              </w:rPr>
              <w:t>If the user has no operation at a fixed interval, the phone wil</w:t>
            </w:r>
            <w:r>
              <w:rPr>
                <w:rFonts w:ascii="066-CAI978" w:hAnsi="066-CAI978"/>
                <w:sz w:val="18"/>
                <w:szCs w:val="18"/>
              </w:rPr>
              <w:t>l automatically exit the menu</w:t>
            </w:r>
            <w:r>
              <w:rPr>
                <w:rFonts w:ascii="066-CAI978" w:hAnsi="066-CAI978" w:hint="eastAsia"/>
                <w:sz w:val="18"/>
                <w:szCs w:val="18"/>
              </w:rPr>
              <w:t xml:space="preserve"> </w:t>
            </w:r>
            <w:r w:rsidRPr="00835D62">
              <w:rPr>
                <w:rFonts w:ascii="066-CAI978" w:hAnsi="066-CAI978"/>
                <w:sz w:val="18"/>
                <w:szCs w:val="18"/>
              </w:rPr>
              <w:t>interface. Default value is 45s.</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LockIn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set to be “yes”, </w:t>
            </w:r>
            <w:r w:rsidRPr="00DD1C46">
              <w:rPr>
                <w:rFonts w:ascii="066-CAI978" w:hAnsi="066-CAI978" w:hint="eastAsia"/>
                <w:sz w:val="18"/>
                <w:szCs w:val="18"/>
              </w:rPr>
              <w:t>there</w:t>
            </w:r>
            <w:r w:rsidRPr="00DD1C46">
              <w:rPr>
                <w:rFonts w:ascii="066-CAI978" w:hAnsi="066-CAI978"/>
                <w:sz w:val="18"/>
                <w:szCs w:val="18"/>
              </w:rPr>
              <w:t xml:space="preserve"> is no responses to any operation except the soft key after enter</w:t>
            </w:r>
            <w:r>
              <w:rPr>
                <w:rFonts w:ascii="066-CAI978" w:hAnsi="066-CAI978" w:hint="eastAsia"/>
                <w:sz w:val="18"/>
                <w:szCs w:val="18"/>
              </w:rPr>
              <w:t>ing</w:t>
            </w:r>
            <w:r w:rsidRPr="00DD1C46">
              <w:rPr>
                <w:rFonts w:ascii="066-CAI978" w:hAnsi="066-CAI978"/>
                <w:sz w:val="18"/>
                <w:szCs w:val="18"/>
              </w:rPr>
              <w:t xml:space="preserve"> into the InputScreen.</w:t>
            </w:r>
            <w:r w:rsidRPr="005B77B4">
              <w:rPr>
                <w:rFonts w:ascii="066-CAI978" w:hAnsi="066-CAI978"/>
                <w:sz w:val="18"/>
                <w:szCs w:val="18"/>
              </w:rPr>
              <w:t xml:space="preserve"> Default value </w:t>
            </w:r>
            <w:r w:rsidRPr="00DD1C46">
              <w:rPr>
                <w:rFonts w:ascii="066-CAI978" w:hAnsi="066-CAI978"/>
                <w:sz w:val="18"/>
                <w:szCs w:val="18"/>
              </w:rPr>
              <w:t>is “no”</w:t>
            </w:r>
            <w:r>
              <w:rPr>
                <w:rFonts w:ascii="066-CAI978" w:hAnsi="066-CAI978" w:hint="eastAsia"/>
                <w:sz w:val="18"/>
                <w:szCs w:val="18"/>
              </w:rPr>
              <w:t>.</w:t>
            </w:r>
          </w:p>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I.e</w:t>
            </w:r>
            <w:r w:rsidRPr="00DD1C46">
              <w:rPr>
                <w:rFonts w:ascii="066-CAI978" w:hAnsi="066-CAI978"/>
                <w:sz w:val="18"/>
                <w:szCs w:val="18"/>
              </w:rPr>
              <w:t xml:space="preserve">. The phone will not go to </w:t>
            </w:r>
            <w:r>
              <w:rPr>
                <w:rFonts w:ascii="066-CAI978" w:hAnsi="066-CAI978" w:hint="eastAsia"/>
                <w:sz w:val="18"/>
                <w:szCs w:val="18"/>
              </w:rPr>
              <w:t xml:space="preserve">the </w:t>
            </w:r>
            <w:r w:rsidRPr="00DD1C46">
              <w:rPr>
                <w:rFonts w:ascii="066-CAI978" w:hAnsi="066-CAI978"/>
                <w:sz w:val="18"/>
                <w:szCs w:val="18"/>
              </w:rPr>
              <w:lastRenderedPageBreak/>
              <w:t>dial-up interface by off hook</w:t>
            </w:r>
            <w:r w:rsidRPr="005B77B4">
              <w:rPr>
                <w:rFonts w:ascii="066-CAI978" w:hAnsi="066-CAI978"/>
                <w:sz w:val="18"/>
                <w:szCs w:val="18"/>
              </w:rPr>
              <w:t xml:space="preserve">. </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lastRenderedPageBreak/>
              <w:t>InputLanguage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“English”</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“French”</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“German”</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“Italian”</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“Spanish”</w:t>
            </w:r>
          </w:p>
        </w:tc>
        <w:tc>
          <w:tcPr>
            <w:tcW w:w="2977" w:type="dxa"/>
            <w:vAlign w:val="center"/>
          </w:tcPr>
          <w:p w:rsidR="00DE243C" w:rsidRPr="00DD1C46" w:rsidRDefault="00DE243C" w:rsidP="004F6DA6">
            <w:pPr>
              <w:pStyle w:val="a3"/>
              <w:spacing w:beforeLines="20" w:afterLines="20"/>
              <w:ind w:firstLineChars="0" w:firstLine="0"/>
              <w:rPr>
                <w:rFonts w:ascii="066-CAI978" w:hAnsi="066-CAI978" w:cstheme="minorHAnsi"/>
                <w:sz w:val="18"/>
                <w:szCs w:val="18"/>
              </w:rPr>
            </w:pPr>
            <w:r w:rsidRPr="00DD1C46">
              <w:rPr>
                <w:rFonts w:ascii="066-CAI978" w:hAnsi="066-CAI978" w:cstheme="minorHAnsi"/>
                <w:sz w:val="18"/>
                <w:szCs w:val="18"/>
              </w:rPr>
              <w:t>The language of user input</w:t>
            </w:r>
            <w:r>
              <w:rPr>
                <w:rFonts w:ascii="066-CAI978" w:hAnsi="066-CAI978" w:cstheme="minorHAnsi" w:hint="eastAsia"/>
                <w:sz w:val="18"/>
                <w:szCs w:val="18"/>
              </w:rPr>
              <w:t>. D</w:t>
            </w:r>
            <w:r w:rsidRPr="00DD1C46">
              <w:rPr>
                <w:rFonts w:ascii="066-CAI978" w:hAnsi="066-CAI978" w:cstheme="minorHAnsi"/>
                <w:sz w:val="18"/>
                <w:szCs w:val="18"/>
              </w:rPr>
              <w:t xml:space="preserve">efault </w:t>
            </w:r>
            <w:r>
              <w:rPr>
                <w:rFonts w:ascii="066-CAI978" w:hAnsi="066-CAI978" w:cstheme="minorHAnsi" w:hint="eastAsia"/>
                <w:sz w:val="18"/>
                <w:szCs w:val="18"/>
              </w:rPr>
              <w:t xml:space="preserve">value </w:t>
            </w:r>
            <w:r w:rsidRPr="00DD1C46">
              <w:rPr>
                <w:rFonts w:ascii="066-CAI978" w:hAnsi="066-CAI978" w:cstheme="minorHAnsi"/>
                <w:sz w:val="18"/>
                <w:szCs w:val="18"/>
              </w:rPr>
              <w:t>is English</w:t>
            </w:r>
            <w:r>
              <w:rPr>
                <w:rFonts w:ascii="066-CAI978" w:hAnsi="066-CAI978" w:cstheme="minorHAnsi" w:hint="eastAsia"/>
                <w:sz w:val="18"/>
                <w:szCs w:val="18"/>
              </w:rPr>
              <w:t xml:space="preserve"> (</w:t>
            </w:r>
            <w:r w:rsidRPr="00DD1C46">
              <w:rPr>
                <w:rFonts w:ascii="066-CAI978" w:hAnsi="066-CAI978"/>
                <w:sz w:val="18"/>
                <w:szCs w:val="18"/>
              </w:rPr>
              <w:t>It just only supports</w:t>
            </w:r>
            <w:r>
              <w:rPr>
                <w:rFonts w:ascii="066-CAI978" w:hAnsi="066-CAI978"/>
                <w:sz w:val="18"/>
                <w:szCs w:val="18"/>
              </w:rPr>
              <w:t xml:space="preserve"> the English now</w:t>
            </w:r>
            <w:r>
              <w:rPr>
                <w:rFonts w:ascii="066-CAI978" w:hAnsi="066-CAI978" w:cstheme="minorHAnsi" w:hint="eastAsia"/>
                <w:sz w:val="18"/>
                <w:szCs w:val="18"/>
              </w:rPr>
              <w:t>).</w:t>
            </w:r>
          </w:p>
        </w:tc>
      </w:tr>
      <w:tr w:rsidR="00DE243C" w:rsidRPr="00722360"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displayMode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“normal”</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“condensed”</w:t>
            </w:r>
          </w:p>
        </w:tc>
        <w:tc>
          <w:tcPr>
            <w:tcW w:w="2977" w:type="dxa"/>
            <w:vAlign w:val="center"/>
          </w:tcPr>
          <w:p w:rsidR="00DE243C" w:rsidRPr="00DD1C46" w:rsidRDefault="00DE243C" w:rsidP="004F6DA6">
            <w:pPr>
              <w:pStyle w:val="a3"/>
              <w:spacing w:beforeLines="20" w:afterLines="20"/>
              <w:ind w:firstLineChars="0" w:firstLine="0"/>
              <w:rPr>
                <w:rFonts w:ascii="066-CAI978" w:hAnsi="066-CAI978" w:cstheme="minorHAnsi"/>
                <w:sz w:val="18"/>
                <w:szCs w:val="18"/>
              </w:rPr>
            </w:pPr>
            <w:r>
              <w:rPr>
                <w:rFonts w:ascii="066-CAI978" w:hAnsi="066-CAI978" w:cstheme="minorHAnsi" w:hint="eastAsia"/>
                <w:b/>
                <w:sz w:val="18"/>
                <w:szCs w:val="18"/>
              </w:rPr>
              <w:t>n</w:t>
            </w:r>
            <w:r w:rsidRPr="00835D62">
              <w:rPr>
                <w:rFonts w:ascii="066-CAI978" w:hAnsi="066-CAI978" w:cstheme="minorHAnsi"/>
                <w:b/>
                <w:sz w:val="18"/>
                <w:szCs w:val="18"/>
              </w:rPr>
              <w:t>ormal</w:t>
            </w:r>
            <w:r>
              <w:rPr>
                <w:rFonts w:ascii="066-CAI978" w:hAnsi="066-CAI978" w:cstheme="minorHAnsi" w:hint="eastAsia"/>
                <w:b/>
                <w:sz w:val="18"/>
                <w:szCs w:val="18"/>
              </w:rPr>
              <w:t xml:space="preserve"> </w:t>
            </w:r>
            <w:r w:rsidRPr="00835D62">
              <w:rPr>
                <w:rFonts w:ascii="066-CAI978" w:hAnsi="066-CAI978" w:cstheme="minorHAnsi" w:hint="eastAsia"/>
                <w:sz w:val="18"/>
                <w:szCs w:val="18"/>
              </w:rPr>
              <w:t>(default)</w:t>
            </w:r>
            <w:r w:rsidRPr="00835D62">
              <w:rPr>
                <w:rFonts w:ascii="066-CAI978" w:hAnsi="066-CAI978" w:cstheme="minorHAnsi"/>
                <w:b/>
                <w:sz w:val="18"/>
                <w:szCs w:val="18"/>
              </w:rPr>
              <w:t>:</w:t>
            </w:r>
            <w:r>
              <w:rPr>
                <w:rFonts w:ascii="066-CAI978" w:hAnsi="066-CAI978" w:cstheme="minorHAnsi" w:hint="eastAsia"/>
                <w:b/>
                <w:sz w:val="18"/>
                <w:szCs w:val="18"/>
              </w:rPr>
              <w:t xml:space="preserve"> </w:t>
            </w:r>
            <w:r>
              <w:rPr>
                <w:rFonts w:ascii="066-CAI978" w:hAnsi="066-CAI978" w:cstheme="minorHAnsi" w:hint="eastAsia"/>
                <w:sz w:val="18"/>
                <w:szCs w:val="18"/>
              </w:rPr>
              <w:t>D</w:t>
            </w:r>
            <w:r w:rsidRPr="00DD1C46">
              <w:rPr>
                <w:rFonts w:ascii="066-CAI978" w:hAnsi="066-CAI978" w:cstheme="minorHAnsi"/>
                <w:sz w:val="18"/>
                <w:szCs w:val="18"/>
              </w:rPr>
              <w:t>isplay the prompt and input box in two lines</w:t>
            </w:r>
            <w:r>
              <w:rPr>
                <w:rFonts w:ascii="066-CAI978" w:hAnsi="066-CAI978" w:cstheme="minorHAnsi" w:hint="eastAsia"/>
                <w:sz w:val="18"/>
                <w:szCs w:val="18"/>
              </w:rPr>
              <w:t>.</w:t>
            </w:r>
          </w:p>
          <w:p w:rsidR="00DE243C" w:rsidRPr="00DD1C46" w:rsidRDefault="00DE243C" w:rsidP="004F6DA6">
            <w:pPr>
              <w:pStyle w:val="a3"/>
              <w:spacing w:beforeLines="20" w:afterLines="20"/>
              <w:ind w:firstLineChars="0" w:firstLine="0"/>
              <w:rPr>
                <w:rFonts w:ascii="066-CAI978" w:hAnsi="066-CAI978" w:cstheme="minorHAnsi"/>
                <w:sz w:val="18"/>
                <w:szCs w:val="18"/>
              </w:rPr>
            </w:pPr>
            <w:r>
              <w:rPr>
                <w:rFonts w:ascii="066-CAI978" w:hAnsi="066-CAI978" w:cstheme="minorHAnsi" w:hint="eastAsia"/>
                <w:b/>
                <w:sz w:val="18"/>
                <w:szCs w:val="18"/>
              </w:rPr>
              <w:t>c</w:t>
            </w:r>
            <w:r w:rsidRPr="00835D62">
              <w:rPr>
                <w:rFonts w:ascii="066-CAI978" w:hAnsi="066-CAI978" w:cstheme="minorHAnsi"/>
                <w:b/>
                <w:sz w:val="18"/>
                <w:szCs w:val="18"/>
              </w:rPr>
              <w:t>ondensed:</w:t>
            </w:r>
            <w:r w:rsidRPr="00DD1C46">
              <w:rPr>
                <w:rFonts w:ascii="066-CAI978" w:hAnsi="066-CAI978" w:cstheme="minorHAnsi"/>
                <w:sz w:val="18"/>
                <w:szCs w:val="18"/>
              </w:rPr>
              <w:t xml:space="preserve"> </w:t>
            </w:r>
            <w:r>
              <w:rPr>
                <w:rFonts w:ascii="066-CAI978" w:hAnsi="066-CAI978" w:cstheme="minorHAnsi" w:hint="eastAsia"/>
                <w:sz w:val="18"/>
                <w:szCs w:val="18"/>
              </w:rPr>
              <w:t>D</w:t>
            </w:r>
            <w:r w:rsidRPr="00DD1C46">
              <w:rPr>
                <w:rFonts w:ascii="066-CAI978" w:hAnsi="066-CAI978" w:cstheme="minorHAnsi"/>
                <w:sz w:val="18"/>
                <w:szCs w:val="18"/>
              </w:rPr>
              <w:t>isplay the prompt and input box in one line</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defaultIndex</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integer</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cstheme="minorHAnsi" w:hint="eastAsia"/>
                <w:sz w:val="18"/>
                <w:szCs w:val="18"/>
              </w:rPr>
              <w:t xml:space="preserve">Position of the cursor to enter into the InpuScreen. </w:t>
            </w:r>
            <w:r>
              <w:rPr>
                <w:rFonts w:ascii="066-CAI978" w:hAnsi="066-CAI978" w:cstheme="minorHAnsi"/>
                <w:sz w:val="18"/>
                <w:szCs w:val="18"/>
              </w:rPr>
              <w:t>I</w:t>
            </w:r>
            <w:r>
              <w:rPr>
                <w:rFonts w:ascii="066-CAI978" w:hAnsi="066-CAI978" w:cstheme="minorHAnsi" w:hint="eastAsia"/>
                <w:sz w:val="18"/>
                <w:szCs w:val="18"/>
              </w:rPr>
              <w:t>f not specified, the cursor is positioned on the first input box.</w:t>
            </w:r>
            <w:r w:rsidRPr="005B77B4">
              <w:rPr>
                <w:rFonts w:ascii="066-CAI978" w:hAnsi="066-CAI978" w:cstheme="minorHAnsi"/>
                <w:sz w:val="18"/>
                <w:szCs w:val="18"/>
              </w:rPr>
              <w:t xml:space="preserve"> Default value</w:t>
            </w:r>
            <w:r>
              <w:rPr>
                <w:rFonts w:ascii="066-CAI978" w:hAnsi="066-CAI978" w:cstheme="minorHAnsi" w:hint="eastAsia"/>
                <w:sz w:val="18"/>
                <w:szCs w:val="18"/>
              </w:rPr>
              <w:t xml:space="preserve"> </w:t>
            </w:r>
            <w:r w:rsidRPr="00DD1C46">
              <w:rPr>
                <w:rFonts w:ascii="066-CAI978" w:hAnsi="066-CAI978" w:cstheme="minorHAnsi"/>
                <w:sz w:val="18"/>
                <w:szCs w:val="18"/>
              </w:rPr>
              <w:t>is 1</w:t>
            </w:r>
            <w:r>
              <w:rPr>
                <w:rFonts w:ascii="066-CAI978" w:hAnsi="066-CAI978" w:cstheme="minorHAnsi"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Title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string</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The title of input object</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Wrap</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bookmarkStart w:id="48" w:name="OLE_LINK21"/>
            <w:bookmarkStart w:id="49" w:name="OLE_LINK22"/>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bookmarkEnd w:id="48"/>
            <w:bookmarkEnd w:id="49"/>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835D62">
              <w:rPr>
                <w:rFonts w:ascii="066-CAI978" w:hAnsi="066-CAI978"/>
                <w:sz w:val="18"/>
                <w:szCs w:val="18"/>
              </w:rPr>
              <w:t>Whether to display the title in multi-lines when the content of the title is longer than one line.</w:t>
            </w:r>
            <w:r w:rsidRPr="00DD1C46">
              <w:rPr>
                <w:rFonts w:ascii="066-CAI978" w:hAnsi="066-CAI978"/>
                <w:sz w:val="18"/>
                <w:szCs w:val="18"/>
              </w:rPr>
              <w:t xml:space="preserve"> </w:t>
            </w:r>
            <w:r w:rsidRPr="00DD1C46">
              <w:rPr>
                <w:rFonts w:ascii="066-CAI978" w:hAnsi="066-CAI978" w:hint="eastAsia"/>
                <w:sz w:val="18"/>
                <w:szCs w:val="18"/>
              </w:rPr>
              <w:t>Select</w:t>
            </w:r>
            <w:r w:rsidRPr="00DD1C46">
              <w:rPr>
                <w:rFonts w:ascii="066-CAI978" w:hAnsi="066-CAI978"/>
                <w:sz w:val="18"/>
                <w:szCs w:val="18"/>
              </w:rPr>
              <w:t xml:space="preserve"> “yes” display in multi-lines, and “no” for one line</w:t>
            </w:r>
            <w:r w:rsidRPr="005B77B4">
              <w:rPr>
                <w:rFonts w:ascii="066-CAI978" w:hAnsi="066-CAI978"/>
                <w:sz w:val="18"/>
                <w:szCs w:val="18"/>
              </w:rPr>
              <w:t>. Default value</w:t>
            </w:r>
            <w:r>
              <w:rPr>
                <w:rFonts w:ascii="066-CAI978" w:hAnsi="066-CAI978" w:hint="eastAsia"/>
                <w:sz w:val="18"/>
                <w:szCs w:val="18"/>
              </w:rPr>
              <w:t xml:space="preserve"> </w:t>
            </w:r>
            <w:r w:rsidRPr="00DD1C46">
              <w:rPr>
                <w:rFonts w:ascii="066-CAI978" w:hAnsi="066-CAI978"/>
                <w:sz w:val="18"/>
                <w:szCs w:val="18"/>
              </w:rPr>
              <w:t>is “no”</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Prompt</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string</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The prompt of user input</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URL</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URL</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Send the content to the URL after user </w:t>
            </w:r>
            <w:r>
              <w:rPr>
                <w:rFonts w:ascii="066-CAI978" w:hAnsi="066-CAI978" w:hint="eastAsia"/>
                <w:sz w:val="18"/>
                <w:szCs w:val="18"/>
              </w:rPr>
              <w:t xml:space="preserve">completed his </w:t>
            </w:r>
            <w:r w:rsidRPr="00DD1C46">
              <w:rPr>
                <w:rFonts w:ascii="066-CAI978" w:hAnsi="066-CAI978"/>
                <w:sz w:val="18"/>
                <w:szCs w:val="18"/>
              </w:rPr>
              <w:t>input</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Parameter</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string</w:t>
            </w:r>
          </w:p>
        </w:tc>
        <w:tc>
          <w:tcPr>
            <w:tcW w:w="2977" w:type="dxa"/>
            <w:vAlign w:val="center"/>
          </w:tcPr>
          <w:p w:rsidR="00DE243C" w:rsidRPr="005D6D09"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 xml:space="preserve">Name of </w:t>
            </w:r>
            <w:r w:rsidRPr="00DD1C46">
              <w:rPr>
                <w:rFonts w:ascii="066-CAI978" w:hAnsi="066-CAI978"/>
                <w:sz w:val="18"/>
                <w:szCs w:val="18"/>
              </w:rPr>
              <w:t xml:space="preserve">parameter </w:t>
            </w:r>
            <w:r>
              <w:rPr>
                <w:rFonts w:ascii="066-CAI978" w:hAnsi="066-CAI978" w:hint="eastAsia"/>
                <w:sz w:val="18"/>
                <w:szCs w:val="18"/>
              </w:rPr>
              <w:t xml:space="preserve">is added after the </w:t>
            </w:r>
            <w:r>
              <w:rPr>
                <w:rFonts w:ascii="066-CAI978" w:hAnsi="066-CAI978"/>
                <w:sz w:val="18"/>
                <w:szCs w:val="18"/>
              </w:rPr>
              <w:t>URL</w:t>
            </w:r>
            <w:r>
              <w:rPr>
                <w:rFonts w:ascii="066-CAI978" w:hAnsi="066-CAI978" w:hint="eastAsia"/>
                <w:sz w:val="18"/>
                <w:szCs w:val="18"/>
              </w:rPr>
              <w:t>. (E.g.</w:t>
            </w:r>
            <w:r>
              <w:rPr>
                <w:rFonts w:ascii="066-CAI978" w:hAnsi="066-CAI978"/>
                <w:sz w:val="18"/>
                <w:szCs w:val="18"/>
              </w:rPr>
              <w:t xml:space="preserve"> http://10.1.0.105/menu1.xml ? </w:t>
            </w:r>
            <w:r>
              <w:rPr>
                <w:rFonts w:ascii="066-CAI978" w:hAnsi="066-CAI978" w:hint="eastAsia"/>
                <w:sz w:val="18"/>
                <w:szCs w:val="18"/>
              </w:rPr>
              <w:t>parameter)</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Default</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string</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D</w:t>
            </w:r>
            <w:r w:rsidRPr="00DD1C46">
              <w:rPr>
                <w:rFonts w:ascii="066-CAI978" w:hAnsi="066-CAI978"/>
                <w:sz w:val="18"/>
                <w:szCs w:val="18"/>
              </w:rPr>
              <w:t xml:space="preserve">efault </w:t>
            </w:r>
            <w:r>
              <w:rPr>
                <w:rFonts w:ascii="066-CAI978" w:hAnsi="066-CAI978" w:hint="eastAsia"/>
                <w:sz w:val="18"/>
                <w:szCs w:val="18"/>
              </w:rPr>
              <w:t xml:space="preserve">value to be displayed in </w:t>
            </w:r>
            <w:r w:rsidRPr="00DD1C46">
              <w:rPr>
                <w:rFonts w:ascii="066-CAI978" w:hAnsi="066-CAI978"/>
                <w:sz w:val="18"/>
                <w:szCs w:val="18"/>
              </w:rPr>
              <w:t xml:space="preserve">input </w:t>
            </w:r>
            <w:r>
              <w:rPr>
                <w:rFonts w:ascii="066-CAI978" w:hAnsi="066-CAI978" w:hint="eastAsia"/>
                <w:sz w:val="18"/>
                <w:szCs w:val="18"/>
              </w:rPr>
              <w:t>field.</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InputField</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none</w:t>
            </w:r>
          </w:p>
        </w:tc>
        <w:tc>
          <w:tcPr>
            <w:tcW w:w="2977" w:type="dxa"/>
            <w:vAlign w:val="center"/>
          </w:tcPr>
          <w:p w:rsidR="00DE243C"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Set several input boxes</w:t>
            </w:r>
            <w:r>
              <w:rPr>
                <w:rFonts w:ascii="066-CAI978" w:hAnsi="066-CAI978" w:hint="eastAsia"/>
                <w:sz w:val="18"/>
                <w:szCs w:val="18"/>
              </w:rPr>
              <w:t>.</w:t>
            </w:r>
          </w:p>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w:t>
            </w:r>
            <w:r w:rsidRPr="00DD1C46">
              <w:rPr>
                <w:rFonts w:ascii="066-CAI978" w:hAnsi="066-CAI978"/>
                <w:sz w:val="18"/>
                <w:szCs w:val="18"/>
              </w:rPr>
              <w:t>Value range</w:t>
            </w:r>
            <w:r>
              <w:rPr>
                <w:rFonts w:ascii="066-CAI978" w:hAnsi="066-CAI978" w:hint="eastAsia"/>
                <w:sz w:val="18"/>
                <w:szCs w:val="18"/>
              </w:rPr>
              <w:t>s from</w:t>
            </w:r>
            <w:r w:rsidRPr="00DD1C46">
              <w:rPr>
                <w:rFonts w:ascii="066-CAI978" w:hAnsi="066-CAI978"/>
                <w:sz w:val="18"/>
                <w:szCs w:val="18"/>
              </w:rPr>
              <w:t xml:space="preserve"> 1-6</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editable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2977" w:type="dxa"/>
            <w:vAlign w:val="center"/>
          </w:tcPr>
          <w:p w:rsidR="00DE243C"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Whether </w:t>
            </w:r>
            <w:r>
              <w:rPr>
                <w:rFonts w:ascii="066-CAI978" w:hAnsi="066-CAI978" w:hint="eastAsia"/>
                <w:sz w:val="18"/>
                <w:szCs w:val="18"/>
              </w:rPr>
              <w:t>to allow</w:t>
            </w:r>
            <w:r w:rsidRPr="00DD1C46">
              <w:rPr>
                <w:rFonts w:ascii="066-CAI978" w:hAnsi="066-CAI978"/>
                <w:sz w:val="18"/>
                <w:szCs w:val="18"/>
              </w:rPr>
              <w:t xml:space="preserve"> users input something</w:t>
            </w:r>
            <w:r w:rsidRPr="005B77B4">
              <w:rPr>
                <w:rFonts w:ascii="066-CAI978" w:hAnsi="066-CAI978"/>
                <w:sz w:val="18"/>
                <w:szCs w:val="18"/>
              </w:rPr>
              <w:t>. Default value</w:t>
            </w:r>
            <w:r>
              <w:rPr>
                <w:rFonts w:ascii="066-CAI978" w:hAnsi="066-CAI978" w:hint="eastAsia"/>
                <w:sz w:val="18"/>
                <w:szCs w:val="18"/>
              </w:rPr>
              <w:t xml:space="preserve"> </w:t>
            </w:r>
            <w:r w:rsidRPr="00DD1C46">
              <w:rPr>
                <w:rFonts w:ascii="066-CAI978" w:hAnsi="066-CAI978"/>
                <w:sz w:val="18"/>
                <w:szCs w:val="18"/>
              </w:rPr>
              <w:t>is “yes”. Users can not</w:t>
            </w:r>
            <w:r>
              <w:rPr>
                <w:rFonts w:ascii="066-CAI978" w:hAnsi="066-CAI978"/>
                <w:sz w:val="18"/>
                <w:szCs w:val="18"/>
              </w:rPr>
              <w:t xml:space="preserve"> input </w:t>
            </w:r>
            <w:r>
              <w:rPr>
                <w:rFonts w:ascii="066-CAI978" w:hAnsi="066-CAI978"/>
                <w:sz w:val="18"/>
                <w:szCs w:val="18"/>
              </w:rPr>
              <w:lastRenderedPageBreak/>
              <w:t>something if it is “no”.</w:t>
            </w:r>
          </w:p>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Applicable scen</w:t>
            </w:r>
            <w:r>
              <w:rPr>
                <w:rFonts w:ascii="066-CAI978" w:hAnsi="066-CAI978" w:hint="eastAsia"/>
                <w:sz w:val="18"/>
                <w:szCs w:val="18"/>
              </w:rPr>
              <w:t>ario</w:t>
            </w:r>
            <w:r w:rsidRPr="00DD1C46">
              <w:rPr>
                <w:rFonts w:ascii="066-CAI978" w:hAnsi="066-CAI978"/>
                <w:sz w:val="18"/>
                <w:szCs w:val="18"/>
              </w:rPr>
              <w:t>: only allow some users to login.</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lastRenderedPageBreak/>
              <w:t>Selection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string</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w:t>
            </w:r>
            <w:r>
              <w:rPr>
                <w:rFonts w:ascii="066-CAI978" w:hAnsi="066-CAI978" w:hint="eastAsia"/>
                <w:sz w:val="18"/>
                <w:szCs w:val="18"/>
              </w:rPr>
              <w:t xml:space="preserve">the </w:t>
            </w:r>
            <w:r w:rsidRPr="00DD1C46">
              <w:rPr>
                <w:rFonts w:ascii="066-CAI978" w:hAnsi="066-CAI978"/>
                <w:sz w:val="18"/>
                <w:szCs w:val="18"/>
              </w:rPr>
              <w:t xml:space="preserve">URI of </w:t>
            </w:r>
            <w:r>
              <w:rPr>
                <w:rFonts w:ascii="066-CAI978" w:hAnsi="066-CAI978" w:hint="eastAsia"/>
                <w:sz w:val="18"/>
                <w:szCs w:val="18"/>
              </w:rPr>
              <w:t>s</w:t>
            </w:r>
            <w:r w:rsidRPr="00DD1C46">
              <w:rPr>
                <w:rFonts w:ascii="066-CAI978" w:hAnsi="066-CAI978"/>
                <w:sz w:val="18"/>
                <w:szCs w:val="18"/>
              </w:rPr>
              <w:t>oft</w:t>
            </w:r>
            <w:r>
              <w:rPr>
                <w:rFonts w:ascii="066-CAI978" w:hAnsi="066-CAI978" w:hint="eastAsia"/>
                <w:sz w:val="18"/>
                <w:szCs w:val="18"/>
              </w:rPr>
              <w:t xml:space="preserve"> k</w:t>
            </w:r>
            <w:r w:rsidRPr="00DD1C46">
              <w:rPr>
                <w:rFonts w:ascii="066-CAI978" w:hAnsi="066-CAI978"/>
                <w:sz w:val="18"/>
                <w:szCs w:val="18"/>
              </w:rPr>
              <w:t xml:space="preserve">ey is the HTTP server address, it will </w:t>
            </w:r>
            <w:r>
              <w:rPr>
                <w:rFonts w:ascii="066-CAI978" w:hAnsi="066-CAI978" w:hint="eastAsia"/>
                <w:sz w:val="18"/>
                <w:szCs w:val="18"/>
              </w:rPr>
              <w:t xml:space="preserve">send a request with the </w:t>
            </w:r>
            <w:r w:rsidRPr="00DD1C46">
              <w:rPr>
                <w:rFonts w:ascii="066-CAI978" w:hAnsi="066-CAI978"/>
                <w:sz w:val="18"/>
                <w:szCs w:val="18"/>
              </w:rPr>
              <w:t>"selection</w:t>
            </w:r>
            <w:r>
              <w:rPr>
                <w:rFonts w:ascii="066-CAI978" w:hAnsi="066-CAI978" w:hint="eastAsia"/>
                <w:sz w:val="18"/>
                <w:szCs w:val="18"/>
              </w:rPr>
              <w:t>=</w:t>
            </w:r>
            <w:r>
              <w:rPr>
                <w:rFonts w:ascii="066-CAI978" w:hAnsi="066-CAI978"/>
                <w:sz w:val="18"/>
                <w:szCs w:val="18"/>
              </w:rPr>
              <w:t xml:space="preserve"> the parameter"</w:t>
            </w:r>
            <w:r>
              <w:rPr>
                <w:rFonts w:ascii="066-CAI978" w:hAnsi="066-CAI978" w:hint="eastAsia"/>
                <w:sz w:val="18"/>
                <w:szCs w:val="18"/>
              </w:rPr>
              <w:t>. (</w:t>
            </w:r>
            <w:r w:rsidRPr="00DD1C46">
              <w:rPr>
                <w:rFonts w:ascii="066-CAI978" w:hAnsi="066-CAI978"/>
                <w:sz w:val="18"/>
                <w:szCs w:val="18"/>
              </w:rPr>
              <w:t xml:space="preserve">E.g. </w:t>
            </w:r>
            <w:r>
              <w:rPr>
                <w:rFonts w:ascii="066-CAI978" w:hAnsi="066-CAI978"/>
                <w:sz w:val="18"/>
                <w:szCs w:val="18"/>
              </w:rPr>
              <w:t xml:space="preserve">"http://10.1.0.105/menu1.xml? Selection </w:t>
            </w:r>
            <w:r>
              <w:rPr>
                <w:rFonts w:ascii="066-CAI978" w:hAnsi="066-CAI978" w:hint="eastAsia"/>
                <w:sz w:val="18"/>
                <w:szCs w:val="18"/>
              </w:rPr>
              <w:t>=</w:t>
            </w:r>
            <w:r w:rsidRPr="00DD1C46">
              <w:rPr>
                <w:rFonts w:ascii="066-CAI978" w:hAnsi="066-CAI978"/>
                <w:sz w:val="18"/>
                <w:szCs w:val="18"/>
              </w:rPr>
              <w:t>1</w:t>
            </w:r>
            <w:r>
              <w:rPr>
                <w:rFonts w:ascii="066-CAI978" w:hAnsi="066-CAI978"/>
                <w:sz w:val="18"/>
                <w:szCs w:val="18"/>
              </w:rPr>
              <w:t>”</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SoftKey</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XML object</w:t>
            </w:r>
          </w:p>
        </w:tc>
        <w:tc>
          <w:tcPr>
            <w:tcW w:w="2977" w:type="dxa"/>
            <w:vAlign w:val="center"/>
          </w:tcPr>
          <w:p w:rsidR="00DE243C" w:rsidRDefault="00DE243C" w:rsidP="009B7337">
            <w:pPr>
              <w:pStyle w:val="a3"/>
              <w:ind w:firstLineChars="0" w:firstLine="0"/>
              <w:rPr>
                <w:rFonts w:ascii="066-CAI978" w:hAnsi="066-CAI978"/>
                <w:sz w:val="18"/>
                <w:szCs w:val="18"/>
              </w:rPr>
            </w:pPr>
            <w:r>
              <w:rPr>
                <w:rFonts w:ascii="066-CAI978" w:hAnsi="066-CAI978" w:hint="eastAsia"/>
                <w:sz w:val="18"/>
                <w:szCs w:val="18"/>
              </w:rPr>
              <w:t xml:space="preserve">When the cursor moves to the input box, the soft key will add the </w:t>
            </w:r>
            <w:r w:rsidRPr="0094243F">
              <w:rPr>
                <w:rFonts w:ascii="066-CAI978" w:hAnsi="066-CAI978"/>
                <w:sz w:val="18"/>
                <w:szCs w:val="18"/>
              </w:rPr>
              <w:t>accordingly</w:t>
            </w:r>
            <w:r>
              <w:rPr>
                <w:rFonts w:ascii="066-CAI978" w:hAnsi="066-CAI978" w:hint="eastAsia"/>
                <w:sz w:val="18"/>
                <w:szCs w:val="18"/>
              </w:rPr>
              <w:t xml:space="preserve"> soft key.</w:t>
            </w:r>
          </w:p>
          <w:p w:rsidR="00DE243C" w:rsidRDefault="00DE243C" w:rsidP="009B7337">
            <w:pPr>
              <w:pStyle w:val="a3"/>
              <w:ind w:firstLineChars="0" w:firstLine="0"/>
              <w:rPr>
                <w:rFonts w:ascii="066-CAI978" w:hAnsi="066-CAI978"/>
                <w:sz w:val="18"/>
                <w:szCs w:val="18"/>
              </w:rPr>
            </w:pPr>
            <w:r w:rsidRPr="00DD1C46">
              <w:rPr>
                <w:rFonts w:ascii="066-CAI978" w:hAnsi="066-CAI978"/>
                <w:sz w:val="18"/>
                <w:szCs w:val="18"/>
              </w:rPr>
              <w:t xml:space="preserve">E.g. add the input </w:t>
            </w:r>
            <w:r w:rsidR="004F6DA6">
              <w:rPr>
                <w:rFonts w:ascii="066-CAI978" w:hAnsi="066-CAI978" w:hint="eastAsia"/>
                <w:sz w:val="18"/>
                <w:szCs w:val="18"/>
              </w:rPr>
              <w:t>mode</w:t>
            </w:r>
            <w:r w:rsidRPr="00DD1C46">
              <w:rPr>
                <w:rFonts w:ascii="066-CAI978" w:hAnsi="066-CAI978"/>
                <w:sz w:val="18"/>
                <w:szCs w:val="18"/>
              </w:rPr>
              <w:t>.</w:t>
            </w:r>
          </w:p>
          <w:p w:rsidR="00DE243C" w:rsidRPr="00DD1C46" w:rsidRDefault="00DE243C" w:rsidP="009B7337">
            <w:pPr>
              <w:pStyle w:val="a3"/>
              <w:ind w:firstLineChars="0" w:firstLine="0"/>
              <w:rPr>
                <w:rFonts w:ascii="066-CAI978" w:hAnsi="066-CAI978"/>
                <w:sz w:val="18"/>
                <w:szCs w:val="18"/>
              </w:rPr>
            </w:pPr>
            <w:r w:rsidRPr="00A52794">
              <w:rPr>
                <w:rFonts w:ascii="066-CAI978" w:hAnsi="066-CAI978"/>
                <w:sz w:val="18"/>
                <w:szCs w:val="18"/>
              </w:rPr>
              <w:t>Refer to SoftKey Object for more information.</w:t>
            </w:r>
          </w:p>
        </w:tc>
      </w:tr>
    </w:tbl>
    <w:p w:rsidR="00DE243C" w:rsidRDefault="00DA3BF6" w:rsidP="004F6DA6">
      <w:pPr>
        <w:pStyle w:val="a3"/>
        <w:spacing w:beforeLines="100" w:afterLines="1350"/>
        <w:ind w:firstLineChars="0" w:hanging="1"/>
        <w:jc w:val="left"/>
        <w:rPr>
          <w:rFonts w:ascii="066-CAI978" w:hAnsi="066-CAI978"/>
          <w:b/>
          <w:color w:val="006A4E"/>
          <w:sz w:val="18"/>
          <w:szCs w:val="21"/>
        </w:rPr>
      </w:pPr>
      <w:r>
        <w:rPr>
          <w:rFonts w:ascii="066-CAI978" w:hAnsi="066-CAI978"/>
          <w:b/>
          <w:noProof/>
          <w:color w:val="006A4E"/>
          <w:sz w:val="18"/>
          <w:szCs w:val="21"/>
        </w:rPr>
        <w:pict>
          <v:shape id="_x0000_s1052" type="#_x0000_t202" style="position:absolute;margin-left:41.3pt;margin-top:12.6pt;width:368.5pt;height:209.75pt;z-index:251685888;mso-position-horizontal-relative:text;mso-position-vertical-relative:text;mso-width-relative:margin;mso-height-relative:margin" fillcolor="#d8d8d8 [2732]" stroked="f">
            <v:textbox style="mso-next-textbox:#_x0000_s1052">
              <w:txbxContent>
                <w:p w:rsidR="00577778" w:rsidRPr="009E2482" w:rsidRDefault="00577778" w:rsidP="00DE243C">
                  <w:pPr>
                    <w:pStyle w:val="a3"/>
                    <w:ind w:left="170" w:hangingChars="100" w:hanging="170"/>
                    <w:jc w:val="left"/>
                    <w:rPr>
                      <w:rFonts w:ascii="066-CAI978" w:hAnsi="066-CAI978"/>
                      <w:b/>
                      <w:sz w:val="17"/>
                      <w:szCs w:val="17"/>
                    </w:rPr>
                  </w:pPr>
                  <w:r w:rsidRPr="009E2482">
                    <w:rPr>
                      <w:rFonts w:ascii="066-CAI978" w:hAnsi="066-CAI978" w:hint="eastAsia"/>
                      <w:sz w:val="17"/>
                      <w:szCs w:val="17"/>
                    </w:rPr>
                    <w:t>1</w:t>
                  </w:r>
                  <w:r>
                    <w:rPr>
                      <w:rFonts w:ascii="066-CAI978" w:hAnsi="066-CAI978" w:hint="eastAsia"/>
                      <w:sz w:val="17"/>
                      <w:szCs w:val="17"/>
                    </w:rPr>
                    <w:t>.</w:t>
                  </w:r>
                  <w:r w:rsidRPr="009E2482">
                    <w:rPr>
                      <w:rFonts w:ascii="066-CAI978" w:hAnsi="066-CAI978" w:hint="eastAsia"/>
                      <w:b/>
                      <w:sz w:val="17"/>
                      <w:szCs w:val="17"/>
                    </w:rPr>
                    <w:t xml:space="preserve"> </w:t>
                  </w:r>
                  <w:r>
                    <w:rPr>
                      <w:rFonts w:ascii="066-CAI978" w:hAnsi="066-CAI978" w:hint="eastAsia"/>
                      <w:sz w:val="17"/>
                      <w:szCs w:val="17"/>
                    </w:rPr>
                    <w:t>The</w:t>
                  </w:r>
                  <w:r w:rsidRPr="009E2482">
                    <w:rPr>
                      <w:rFonts w:ascii="066-CAI978" w:hAnsi="066-CAI978"/>
                      <w:sz w:val="17"/>
                      <w:szCs w:val="17"/>
                    </w:rPr>
                    <w:t xml:space="preserve"> </w:t>
                  </w:r>
                  <w:proofErr w:type="spellStart"/>
                  <w:r w:rsidRPr="009E2482">
                    <w:rPr>
                      <w:rFonts w:ascii="066-CAI978" w:hAnsi="066-CAI978"/>
                      <w:sz w:val="17"/>
                      <w:szCs w:val="17"/>
                    </w:rPr>
                    <w:t>InputField</w:t>
                  </w:r>
                  <w:proofErr w:type="spellEnd"/>
                  <w:r w:rsidRPr="009E2482">
                    <w:rPr>
                      <w:rFonts w:ascii="066-CAI978" w:hAnsi="066-CAI978"/>
                      <w:sz w:val="17"/>
                      <w:szCs w:val="17"/>
                    </w:rPr>
                    <w:t xml:space="preserve"> </w:t>
                  </w:r>
                  <w:r>
                    <w:rPr>
                      <w:rFonts w:ascii="066-CAI978" w:hAnsi="066-CAI978" w:hint="eastAsia"/>
                      <w:sz w:val="17"/>
                      <w:szCs w:val="17"/>
                    </w:rPr>
                    <w:t>element in the XML file is optional. You can use this element to customize more input fields on the IP</w:t>
                  </w:r>
                  <w:r w:rsidRPr="009E2482">
                    <w:rPr>
                      <w:rFonts w:ascii="066-CAI978" w:hAnsi="066-CAI978"/>
                      <w:sz w:val="17"/>
                      <w:szCs w:val="17"/>
                    </w:rPr>
                    <w:t xml:space="preserve"> phone</w:t>
                  </w:r>
                  <w:r>
                    <w:rPr>
                      <w:rFonts w:ascii="066-CAI978" w:hAnsi="066-CAI978" w:hint="eastAsia"/>
                      <w:sz w:val="17"/>
                      <w:szCs w:val="17"/>
                    </w:rPr>
                    <w:t>.</w:t>
                  </w:r>
                </w:p>
                <w:p w:rsidR="00577778" w:rsidRDefault="00577778" w:rsidP="004F6DA6">
                  <w:pPr>
                    <w:spacing w:afterLines="50"/>
                    <w:jc w:val="left"/>
                    <w:rPr>
                      <w:rFonts w:ascii="066-CAI978" w:hAnsi="066-CAI978"/>
                      <w:sz w:val="17"/>
                      <w:szCs w:val="17"/>
                    </w:rPr>
                  </w:pPr>
                  <w:r>
                    <w:rPr>
                      <w:rFonts w:ascii="066-CAI978" w:hAnsi="066-CAI978" w:hint="eastAsia"/>
                      <w:sz w:val="17"/>
                      <w:szCs w:val="17"/>
                    </w:rPr>
                    <w:t xml:space="preserve">2. </w:t>
                  </w:r>
                  <w:r w:rsidRPr="009E2482">
                    <w:rPr>
                      <w:rFonts w:ascii="066-CAI978" w:hAnsi="066-CAI978"/>
                      <w:sz w:val="17"/>
                      <w:szCs w:val="17"/>
                    </w:rPr>
                    <w:t>The four format</w:t>
                  </w:r>
                  <w:r>
                    <w:rPr>
                      <w:rFonts w:ascii="066-CAI978" w:hAnsi="066-CAI978" w:hint="eastAsia"/>
                      <w:sz w:val="17"/>
                      <w:szCs w:val="17"/>
                    </w:rPr>
                    <w:t>s</w:t>
                  </w:r>
                  <w:r w:rsidRPr="009E2482">
                    <w:rPr>
                      <w:rFonts w:ascii="066-CAI978" w:hAnsi="066-CAI978"/>
                      <w:sz w:val="17"/>
                      <w:szCs w:val="17"/>
                    </w:rPr>
                    <w:t xml:space="preserve"> of </w:t>
                  </w:r>
                  <w:proofErr w:type="spellStart"/>
                  <w:r w:rsidRPr="009E2482">
                    <w:rPr>
                      <w:rFonts w:ascii="066-CAI978" w:hAnsi="066-CAI978"/>
                      <w:sz w:val="17"/>
                      <w:szCs w:val="17"/>
                    </w:rPr>
                    <w:t>timeUS</w:t>
                  </w:r>
                  <w:proofErr w:type="spellEnd"/>
                  <w:r w:rsidRPr="009E2482">
                    <w:rPr>
                      <w:rFonts w:ascii="066-CAI978" w:hAnsi="066-CAI978"/>
                      <w:sz w:val="17"/>
                      <w:szCs w:val="17"/>
                    </w:rPr>
                    <w:t>/</w:t>
                  </w:r>
                  <w:proofErr w:type="spellStart"/>
                  <w:r w:rsidRPr="009E2482">
                    <w:rPr>
                      <w:rFonts w:ascii="066-CAI978" w:hAnsi="066-CAI978"/>
                      <w:sz w:val="17"/>
                      <w:szCs w:val="17"/>
                    </w:rPr>
                    <w:t>timeInt</w:t>
                  </w:r>
                  <w:proofErr w:type="spellEnd"/>
                  <w:r w:rsidRPr="009E2482">
                    <w:rPr>
                      <w:rFonts w:ascii="066-CAI978" w:hAnsi="066-CAI978"/>
                      <w:sz w:val="17"/>
                      <w:szCs w:val="17"/>
                    </w:rPr>
                    <w:t>/</w:t>
                  </w:r>
                  <w:proofErr w:type="spellStart"/>
                  <w:r w:rsidRPr="009E2482">
                    <w:rPr>
                      <w:rFonts w:ascii="066-CAI978" w:hAnsi="066-CAI978"/>
                      <w:sz w:val="17"/>
                      <w:szCs w:val="17"/>
                    </w:rPr>
                    <w:t>dateUS</w:t>
                  </w:r>
                  <w:proofErr w:type="spellEnd"/>
                  <w:r w:rsidRPr="009E2482">
                    <w:rPr>
                      <w:rFonts w:ascii="066-CAI978" w:hAnsi="066-CAI978"/>
                      <w:sz w:val="17"/>
                      <w:szCs w:val="17"/>
                    </w:rPr>
                    <w:t>/</w:t>
                  </w:r>
                  <w:proofErr w:type="spellStart"/>
                  <w:r w:rsidRPr="009E2482">
                    <w:rPr>
                      <w:rFonts w:ascii="066-CAI978" w:hAnsi="066-CAI978"/>
                      <w:sz w:val="17"/>
                      <w:szCs w:val="17"/>
                    </w:rPr>
                    <w:t>dateInt</w:t>
                  </w:r>
                  <w:proofErr w:type="spellEnd"/>
                  <w:r w:rsidRPr="009E2482">
                    <w:rPr>
                      <w:rFonts w:ascii="066-CAI978" w:hAnsi="066-CAI978"/>
                      <w:sz w:val="17"/>
                      <w:szCs w:val="17"/>
                    </w:rPr>
                    <w:t xml:space="preserve"> are </w:t>
                  </w:r>
                  <w:r w:rsidR="008F3467">
                    <w:rPr>
                      <w:rFonts w:ascii="066-CAI978" w:hAnsi="066-CAI978" w:hint="eastAsia"/>
                      <w:sz w:val="17"/>
                      <w:szCs w:val="17"/>
                    </w:rPr>
                    <w:t>listed</w:t>
                  </w:r>
                  <w:r w:rsidRPr="009E2482">
                    <w:rPr>
                      <w:rFonts w:ascii="066-CAI978" w:hAnsi="066-CAI978"/>
                      <w:sz w:val="17"/>
                      <w:szCs w:val="17"/>
                    </w:rPr>
                    <w:t xml:space="preserve"> </w:t>
                  </w:r>
                  <w:r>
                    <w:rPr>
                      <w:rFonts w:ascii="066-CAI978" w:hAnsi="066-CAI978" w:hint="eastAsia"/>
                      <w:sz w:val="17"/>
                      <w:szCs w:val="17"/>
                    </w:rPr>
                    <w:t xml:space="preserve">in </w:t>
                  </w:r>
                  <w:r w:rsidRPr="009E2482">
                    <w:rPr>
                      <w:rFonts w:ascii="066-CAI978" w:hAnsi="066-CAI978"/>
                      <w:sz w:val="17"/>
                      <w:szCs w:val="17"/>
                    </w:rPr>
                    <w:t>the following table:</w:t>
                  </w:r>
                </w:p>
                <w:tbl>
                  <w:tblPr>
                    <w:tblStyle w:val="aa"/>
                    <w:tblW w:w="0" w:type="auto"/>
                    <w:tblInd w:w="675" w:type="dxa"/>
                    <w:tblLook w:val="04A0"/>
                  </w:tblPr>
                  <w:tblGrid>
                    <w:gridCol w:w="1276"/>
                    <w:gridCol w:w="3119"/>
                    <w:gridCol w:w="1417"/>
                  </w:tblGrid>
                  <w:tr w:rsidR="00577778" w:rsidRPr="00CF3B8C" w:rsidTr="009B7337">
                    <w:trPr>
                      <w:tblHeader/>
                    </w:trPr>
                    <w:tc>
                      <w:tcPr>
                        <w:tcW w:w="1276" w:type="dxa"/>
                        <w:shd w:val="clear" w:color="auto" w:fill="D9D9D9" w:themeFill="background1" w:themeFillShade="D9"/>
                        <w:vAlign w:val="center"/>
                      </w:tcPr>
                      <w:p w:rsidR="00577778" w:rsidRPr="005936EC" w:rsidRDefault="00577778" w:rsidP="009B7337">
                        <w:pPr>
                          <w:pStyle w:val="a3"/>
                          <w:ind w:firstLineChars="0" w:firstLine="0"/>
                          <w:jc w:val="center"/>
                          <w:rPr>
                            <w:rFonts w:ascii="066-CAI978" w:hAnsi="066-CAI978"/>
                            <w:b/>
                            <w:sz w:val="16"/>
                            <w:szCs w:val="16"/>
                          </w:rPr>
                        </w:pPr>
                        <w:r w:rsidRPr="005936EC">
                          <w:rPr>
                            <w:rFonts w:ascii="066-CAI978" w:hAnsi="066-CAI978"/>
                            <w:b/>
                            <w:sz w:val="16"/>
                            <w:szCs w:val="16"/>
                          </w:rPr>
                          <w:t>Type</w:t>
                        </w:r>
                      </w:p>
                    </w:tc>
                    <w:tc>
                      <w:tcPr>
                        <w:tcW w:w="3119" w:type="dxa"/>
                        <w:shd w:val="clear" w:color="auto" w:fill="D9D9D9" w:themeFill="background1" w:themeFillShade="D9"/>
                      </w:tcPr>
                      <w:p w:rsidR="00577778" w:rsidRPr="005936EC" w:rsidRDefault="00577778" w:rsidP="009B7337">
                        <w:pPr>
                          <w:pStyle w:val="a3"/>
                          <w:ind w:firstLineChars="0" w:firstLine="0"/>
                          <w:jc w:val="center"/>
                          <w:rPr>
                            <w:rFonts w:ascii="066-CAI978" w:hAnsi="066-CAI978"/>
                            <w:b/>
                            <w:sz w:val="16"/>
                            <w:szCs w:val="16"/>
                          </w:rPr>
                        </w:pPr>
                        <w:r w:rsidRPr="005936EC">
                          <w:rPr>
                            <w:rFonts w:ascii="066-CAI978" w:hAnsi="066-CAI978"/>
                            <w:b/>
                            <w:sz w:val="16"/>
                            <w:szCs w:val="16"/>
                          </w:rPr>
                          <w:t>Format</w:t>
                        </w:r>
                      </w:p>
                    </w:tc>
                    <w:tc>
                      <w:tcPr>
                        <w:tcW w:w="1417" w:type="dxa"/>
                        <w:shd w:val="clear" w:color="auto" w:fill="D9D9D9" w:themeFill="background1" w:themeFillShade="D9"/>
                        <w:vAlign w:val="center"/>
                      </w:tcPr>
                      <w:p w:rsidR="00577778" w:rsidRPr="005936EC" w:rsidRDefault="00577778" w:rsidP="009B7337">
                        <w:pPr>
                          <w:pStyle w:val="a3"/>
                          <w:ind w:firstLineChars="0" w:firstLine="0"/>
                          <w:jc w:val="center"/>
                          <w:rPr>
                            <w:rFonts w:ascii="066-CAI978" w:hAnsi="066-CAI978"/>
                            <w:b/>
                            <w:sz w:val="16"/>
                            <w:szCs w:val="16"/>
                          </w:rPr>
                        </w:pPr>
                        <w:r w:rsidRPr="005936EC">
                          <w:rPr>
                            <w:rFonts w:ascii="066-CAI978" w:hAnsi="066-CAI978"/>
                            <w:b/>
                            <w:sz w:val="16"/>
                            <w:szCs w:val="16"/>
                          </w:rPr>
                          <w:t>Example</w:t>
                        </w:r>
                      </w:p>
                    </w:tc>
                  </w:tr>
                  <w:tr w:rsidR="00577778" w:rsidRPr="00DD21B9" w:rsidTr="009B7337">
                    <w:tc>
                      <w:tcPr>
                        <w:tcW w:w="1276" w:type="dxa"/>
                        <w:vAlign w:val="center"/>
                      </w:tcPr>
                      <w:p w:rsidR="00577778" w:rsidRPr="005936EC" w:rsidRDefault="00577778" w:rsidP="009B7337">
                        <w:pPr>
                          <w:pStyle w:val="a3"/>
                          <w:ind w:firstLineChars="0" w:firstLine="0"/>
                          <w:jc w:val="center"/>
                          <w:rPr>
                            <w:rFonts w:ascii="066-CAI978" w:hAnsi="066-CAI978"/>
                            <w:sz w:val="16"/>
                            <w:szCs w:val="16"/>
                          </w:rPr>
                        </w:pPr>
                        <w:proofErr w:type="spellStart"/>
                        <w:r w:rsidRPr="005936EC">
                          <w:rPr>
                            <w:rFonts w:ascii="066-CAI978" w:hAnsi="066-CAI978"/>
                            <w:sz w:val="16"/>
                            <w:szCs w:val="16"/>
                          </w:rPr>
                          <w:t>timeUS</w:t>
                        </w:r>
                        <w:proofErr w:type="spellEnd"/>
                      </w:p>
                    </w:tc>
                    <w:tc>
                      <w:tcPr>
                        <w:tcW w:w="3119" w:type="dxa"/>
                      </w:tcPr>
                      <w:p w:rsidR="00577778" w:rsidRPr="005936EC" w:rsidRDefault="00577778" w:rsidP="009B7337">
                        <w:pPr>
                          <w:rPr>
                            <w:rFonts w:ascii="066-CAI978" w:hAnsi="066-CAI978" w:cs="Times New Roman"/>
                            <w:sz w:val="16"/>
                            <w:szCs w:val="16"/>
                          </w:rPr>
                        </w:pPr>
                        <w:r w:rsidRPr="005936EC">
                          <w:rPr>
                            <w:rFonts w:ascii="066-CAI978" w:hAnsi="066-CAI978" w:cs="Times New Roman"/>
                            <w:sz w:val="16"/>
                            <w:szCs w:val="16"/>
                          </w:rPr>
                          <w:t>HH:MM:SS AM/PM</w:t>
                        </w:r>
                      </w:p>
                      <w:p w:rsidR="00577778" w:rsidRPr="005936EC" w:rsidRDefault="00577778" w:rsidP="009B7337">
                        <w:pPr>
                          <w:pStyle w:val="a3"/>
                          <w:ind w:firstLineChars="0" w:firstLine="0"/>
                          <w:rPr>
                            <w:rFonts w:ascii="066-CAI978" w:hAnsi="066-CAI978"/>
                            <w:sz w:val="16"/>
                            <w:szCs w:val="16"/>
                          </w:rPr>
                        </w:pPr>
                        <w:r w:rsidRPr="005936EC">
                          <w:rPr>
                            <w:rFonts w:ascii="066-CAI978" w:hAnsi="066-CAI978" w:cs="Times New Roman"/>
                            <w:sz w:val="16"/>
                            <w:szCs w:val="16"/>
                          </w:rPr>
                          <w:t>HH:1-12, MM:0-59, SS:0-59</w:t>
                        </w:r>
                      </w:p>
                    </w:tc>
                    <w:tc>
                      <w:tcPr>
                        <w:tcW w:w="1417" w:type="dxa"/>
                        <w:vAlign w:val="center"/>
                      </w:tcPr>
                      <w:p w:rsidR="00577778" w:rsidRPr="005936EC" w:rsidRDefault="00577778" w:rsidP="009B7337">
                        <w:pPr>
                          <w:jc w:val="center"/>
                          <w:rPr>
                            <w:rFonts w:ascii="066-CAI978" w:hAnsi="066-CAI978" w:cs="Times New Roman"/>
                            <w:sz w:val="16"/>
                            <w:szCs w:val="16"/>
                          </w:rPr>
                        </w:pPr>
                        <w:r w:rsidRPr="005936EC">
                          <w:rPr>
                            <w:rFonts w:ascii="066-CAI978" w:hAnsi="066-CAI978" w:cs="Times New Roman"/>
                            <w:sz w:val="16"/>
                            <w:szCs w:val="16"/>
                          </w:rPr>
                          <w:t>02:00:23 AM</w:t>
                        </w:r>
                      </w:p>
                      <w:p w:rsidR="00577778" w:rsidRPr="005936EC" w:rsidRDefault="00577778" w:rsidP="009B7337">
                        <w:pPr>
                          <w:pStyle w:val="a3"/>
                          <w:ind w:firstLineChars="0" w:firstLine="0"/>
                          <w:jc w:val="center"/>
                          <w:rPr>
                            <w:rFonts w:ascii="066-CAI978" w:hAnsi="066-CAI978"/>
                            <w:sz w:val="16"/>
                            <w:szCs w:val="16"/>
                          </w:rPr>
                        </w:pPr>
                        <w:r w:rsidRPr="005936EC">
                          <w:rPr>
                            <w:rFonts w:ascii="066-CAI978" w:hAnsi="066-CAI978" w:cs="Times New Roman"/>
                            <w:sz w:val="16"/>
                            <w:szCs w:val="16"/>
                          </w:rPr>
                          <w:t>12:59:00 PM</w:t>
                        </w:r>
                      </w:p>
                    </w:tc>
                  </w:tr>
                  <w:tr w:rsidR="00577778" w:rsidRPr="00DD21B9" w:rsidTr="009B7337">
                    <w:tc>
                      <w:tcPr>
                        <w:tcW w:w="1276" w:type="dxa"/>
                        <w:vAlign w:val="center"/>
                      </w:tcPr>
                      <w:p w:rsidR="00577778" w:rsidRPr="005936EC" w:rsidRDefault="00577778" w:rsidP="009B7337">
                        <w:pPr>
                          <w:jc w:val="center"/>
                          <w:rPr>
                            <w:rFonts w:ascii="066-CAI978" w:hAnsi="066-CAI978" w:cs="Times New Roman"/>
                            <w:sz w:val="16"/>
                            <w:szCs w:val="16"/>
                          </w:rPr>
                        </w:pPr>
                        <w:proofErr w:type="spellStart"/>
                        <w:r w:rsidRPr="005936EC">
                          <w:rPr>
                            <w:rFonts w:ascii="066-CAI978" w:hAnsi="066-CAI978" w:cs="Times New Roman"/>
                            <w:sz w:val="16"/>
                            <w:szCs w:val="16"/>
                          </w:rPr>
                          <w:t>timeInt</w:t>
                        </w:r>
                        <w:proofErr w:type="spellEnd"/>
                      </w:p>
                    </w:tc>
                    <w:tc>
                      <w:tcPr>
                        <w:tcW w:w="3119" w:type="dxa"/>
                      </w:tcPr>
                      <w:p w:rsidR="00577778" w:rsidRPr="005936EC" w:rsidRDefault="00577778" w:rsidP="009B7337">
                        <w:pPr>
                          <w:rPr>
                            <w:rFonts w:ascii="066-CAI978" w:hAnsi="066-CAI978" w:cs="Times New Roman"/>
                            <w:sz w:val="16"/>
                            <w:szCs w:val="16"/>
                          </w:rPr>
                        </w:pPr>
                        <w:r w:rsidRPr="005936EC">
                          <w:rPr>
                            <w:rFonts w:ascii="066-CAI978" w:hAnsi="066-CAI978" w:cs="Times New Roman"/>
                            <w:sz w:val="16"/>
                            <w:szCs w:val="16"/>
                          </w:rPr>
                          <w:t>HH:MM:SS</w:t>
                        </w:r>
                      </w:p>
                      <w:p w:rsidR="00577778" w:rsidRPr="005936EC" w:rsidRDefault="00577778" w:rsidP="009B7337">
                        <w:pPr>
                          <w:rPr>
                            <w:rFonts w:ascii="066-CAI978" w:hAnsi="066-CAI978" w:cs="Times New Roman"/>
                            <w:sz w:val="16"/>
                            <w:szCs w:val="16"/>
                          </w:rPr>
                        </w:pPr>
                        <w:r w:rsidRPr="005936EC">
                          <w:rPr>
                            <w:rFonts w:ascii="066-CAI978" w:hAnsi="066-CAI978" w:cs="Times New Roman"/>
                            <w:sz w:val="16"/>
                            <w:szCs w:val="16"/>
                          </w:rPr>
                          <w:t>HH:0-23, MM:0-59, SS:0-59</w:t>
                        </w:r>
                      </w:p>
                    </w:tc>
                    <w:tc>
                      <w:tcPr>
                        <w:tcW w:w="1417" w:type="dxa"/>
                        <w:vAlign w:val="center"/>
                      </w:tcPr>
                      <w:p w:rsidR="00577778" w:rsidRPr="005936EC" w:rsidRDefault="00577778" w:rsidP="009B7337">
                        <w:pPr>
                          <w:jc w:val="center"/>
                          <w:rPr>
                            <w:rFonts w:ascii="066-CAI978" w:hAnsi="066-CAI978" w:cs="Times New Roman"/>
                            <w:sz w:val="16"/>
                            <w:szCs w:val="16"/>
                          </w:rPr>
                        </w:pPr>
                        <w:r w:rsidRPr="005936EC">
                          <w:rPr>
                            <w:rFonts w:ascii="066-CAI978" w:hAnsi="066-CAI978" w:cs="Times New Roman"/>
                            <w:sz w:val="16"/>
                            <w:szCs w:val="16"/>
                          </w:rPr>
                          <w:t>23:25:00</w:t>
                        </w:r>
                      </w:p>
                    </w:tc>
                  </w:tr>
                  <w:tr w:rsidR="00577778" w:rsidRPr="00DD21B9" w:rsidTr="009B7337">
                    <w:tc>
                      <w:tcPr>
                        <w:tcW w:w="1276" w:type="dxa"/>
                        <w:vAlign w:val="center"/>
                      </w:tcPr>
                      <w:p w:rsidR="00577778" w:rsidRPr="005936EC" w:rsidRDefault="00577778" w:rsidP="009B7337">
                        <w:pPr>
                          <w:jc w:val="center"/>
                          <w:rPr>
                            <w:rFonts w:ascii="066-CAI978" w:hAnsi="066-CAI978" w:cs="Times New Roman"/>
                            <w:sz w:val="16"/>
                            <w:szCs w:val="16"/>
                          </w:rPr>
                        </w:pPr>
                        <w:proofErr w:type="spellStart"/>
                        <w:r w:rsidRPr="005936EC">
                          <w:rPr>
                            <w:rFonts w:ascii="066-CAI978" w:hAnsi="066-CAI978" w:cs="Times New Roman"/>
                            <w:sz w:val="16"/>
                            <w:szCs w:val="16"/>
                          </w:rPr>
                          <w:t>dateUS</w:t>
                        </w:r>
                        <w:proofErr w:type="spellEnd"/>
                      </w:p>
                    </w:tc>
                    <w:tc>
                      <w:tcPr>
                        <w:tcW w:w="3119" w:type="dxa"/>
                      </w:tcPr>
                      <w:p w:rsidR="00577778" w:rsidRPr="005936EC" w:rsidRDefault="00577778" w:rsidP="009B7337">
                        <w:pPr>
                          <w:rPr>
                            <w:rFonts w:ascii="066-CAI978" w:hAnsi="066-CAI978" w:cs="Times New Roman"/>
                            <w:sz w:val="16"/>
                            <w:szCs w:val="16"/>
                          </w:rPr>
                        </w:pPr>
                        <w:r w:rsidRPr="005936EC">
                          <w:rPr>
                            <w:rFonts w:ascii="066-CAI978" w:hAnsi="066-CAI978" w:cs="Times New Roman"/>
                            <w:sz w:val="16"/>
                            <w:szCs w:val="16"/>
                          </w:rPr>
                          <w:t>MM/DD/YYYY MM:1-12,DD:1-31,YYYY:0000-9999</w:t>
                        </w:r>
                      </w:p>
                    </w:tc>
                    <w:tc>
                      <w:tcPr>
                        <w:tcW w:w="1417" w:type="dxa"/>
                        <w:vAlign w:val="center"/>
                      </w:tcPr>
                      <w:p w:rsidR="00577778" w:rsidRPr="005936EC" w:rsidRDefault="00577778" w:rsidP="009B7337">
                        <w:pPr>
                          <w:jc w:val="center"/>
                          <w:rPr>
                            <w:rFonts w:ascii="066-CAI978" w:hAnsi="066-CAI978" w:cs="Times New Roman"/>
                            <w:sz w:val="16"/>
                            <w:szCs w:val="16"/>
                          </w:rPr>
                        </w:pPr>
                        <w:smartTag w:uri="urn:schemas-microsoft-com:office:smarttags" w:element="chsdate">
                          <w:smartTagPr>
                            <w:attr w:name="IsROCDate" w:val="False"/>
                            <w:attr w:name="IsLunarDate" w:val="False"/>
                            <w:attr w:name="Day" w:val="31"/>
                            <w:attr w:name="Month" w:val="12"/>
                            <w:attr w:name="Year" w:val="2009"/>
                          </w:smartTagPr>
                          <w:r w:rsidRPr="005936EC">
                            <w:rPr>
                              <w:rFonts w:ascii="066-CAI978" w:hAnsi="066-CAI978" w:cs="Times New Roman"/>
                              <w:sz w:val="16"/>
                              <w:szCs w:val="16"/>
                            </w:rPr>
                            <w:t>12/31/2009</w:t>
                          </w:r>
                        </w:smartTag>
                      </w:p>
                    </w:tc>
                  </w:tr>
                  <w:tr w:rsidR="00577778" w:rsidRPr="00DD21B9" w:rsidTr="009B7337">
                    <w:tc>
                      <w:tcPr>
                        <w:tcW w:w="1276" w:type="dxa"/>
                        <w:vAlign w:val="center"/>
                      </w:tcPr>
                      <w:p w:rsidR="00577778" w:rsidRPr="005936EC" w:rsidRDefault="00577778" w:rsidP="009B7337">
                        <w:pPr>
                          <w:jc w:val="center"/>
                          <w:rPr>
                            <w:rFonts w:ascii="066-CAI978" w:hAnsi="066-CAI978" w:cs="Times New Roman"/>
                            <w:sz w:val="16"/>
                            <w:szCs w:val="16"/>
                          </w:rPr>
                        </w:pPr>
                        <w:proofErr w:type="spellStart"/>
                        <w:r w:rsidRPr="005936EC">
                          <w:rPr>
                            <w:rFonts w:ascii="066-CAI978" w:hAnsi="066-CAI978" w:cs="Times New Roman"/>
                            <w:sz w:val="16"/>
                            <w:szCs w:val="16"/>
                          </w:rPr>
                          <w:t>dateInt</w:t>
                        </w:r>
                        <w:proofErr w:type="spellEnd"/>
                      </w:p>
                    </w:tc>
                    <w:tc>
                      <w:tcPr>
                        <w:tcW w:w="3119" w:type="dxa"/>
                      </w:tcPr>
                      <w:p w:rsidR="00577778" w:rsidRPr="005936EC" w:rsidRDefault="00577778" w:rsidP="009B7337">
                        <w:pPr>
                          <w:rPr>
                            <w:rFonts w:ascii="066-CAI978" w:hAnsi="066-CAI978" w:cs="Times New Roman"/>
                            <w:sz w:val="16"/>
                            <w:szCs w:val="16"/>
                          </w:rPr>
                        </w:pPr>
                        <w:r w:rsidRPr="005936EC">
                          <w:rPr>
                            <w:rFonts w:ascii="066-CAI978" w:hAnsi="066-CAI978" w:cs="Times New Roman"/>
                            <w:sz w:val="16"/>
                            <w:szCs w:val="16"/>
                          </w:rPr>
                          <w:t>MM/DD/YYYY MM:1-12,DD:1-31,YYYY:0000-9999</w:t>
                        </w:r>
                      </w:p>
                    </w:tc>
                    <w:tc>
                      <w:tcPr>
                        <w:tcW w:w="1417" w:type="dxa"/>
                        <w:vAlign w:val="center"/>
                      </w:tcPr>
                      <w:p w:rsidR="00577778" w:rsidRPr="005936EC" w:rsidRDefault="00577778" w:rsidP="009B7337">
                        <w:pPr>
                          <w:jc w:val="center"/>
                          <w:rPr>
                            <w:rFonts w:ascii="066-CAI978" w:hAnsi="066-CAI978" w:cs="Times New Roman"/>
                            <w:sz w:val="16"/>
                            <w:szCs w:val="16"/>
                          </w:rPr>
                        </w:pPr>
                        <w:smartTag w:uri="urn:schemas-microsoft-com:office:smarttags" w:element="chsdate">
                          <w:smartTagPr>
                            <w:attr w:name="IsROCDate" w:val="False"/>
                            <w:attr w:name="IsLunarDate" w:val="False"/>
                            <w:attr w:name="Day" w:val="31"/>
                            <w:attr w:name="Month" w:val="1"/>
                            <w:attr w:name="Year" w:val="2010"/>
                          </w:smartTagPr>
                          <w:r w:rsidRPr="005936EC">
                            <w:rPr>
                              <w:rFonts w:ascii="066-CAI978" w:hAnsi="066-CAI978" w:cs="Times New Roman"/>
                              <w:sz w:val="16"/>
                              <w:szCs w:val="16"/>
                            </w:rPr>
                            <w:t>31/01/2010</w:t>
                          </w:r>
                        </w:smartTag>
                      </w:p>
                    </w:tc>
                  </w:tr>
                </w:tbl>
                <w:p w:rsidR="00577778" w:rsidRPr="009E2482" w:rsidRDefault="00577778" w:rsidP="00DE243C">
                  <w:pPr>
                    <w:jc w:val="left"/>
                    <w:rPr>
                      <w:rFonts w:ascii="066-CAI978" w:hAnsi="066-CAI978"/>
                      <w:sz w:val="17"/>
                      <w:szCs w:val="17"/>
                    </w:rPr>
                  </w:pPr>
                </w:p>
              </w:txbxContent>
            </v:textbox>
          </v:shape>
        </w:pict>
      </w:r>
      <w:r w:rsidR="00DE243C" w:rsidRPr="009E2482">
        <w:rPr>
          <w:rFonts w:ascii="066-CAI978" w:hAnsi="066-CAI978"/>
          <w:b/>
          <w:color w:val="006A4E"/>
          <w:sz w:val="18"/>
          <w:szCs w:val="21"/>
        </w:rPr>
        <w:t>Note</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If there is no </w:t>
      </w:r>
      <w:bookmarkStart w:id="50" w:name="OLE_LINK15"/>
      <w:bookmarkStart w:id="51" w:name="OLE_LINK16"/>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 xml:space="preserve">ey </w:t>
      </w:r>
      <w:bookmarkEnd w:id="50"/>
      <w:bookmarkEnd w:id="51"/>
      <w:r w:rsidRPr="00FE7987">
        <w:rPr>
          <w:rFonts w:ascii="066-CAI978" w:hAnsi="066-CAI978" w:hint="eastAsia"/>
          <w:sz w:val="18"/>
          <w:szCs w:val="21"/>
        </w:rPr>
        <w:t xml:space="preserve">defined </w:t>
      </w:r>
      <w:r w:rsidRPr="00FE7987">
        <w:rPr>
          <w:rFonts w:ascii="066-CAI978" w:hAnsi="066-CAI978"/>
          <w:sz w:val="18"/>
          <w:szCs w:val="21"/>
        </w:rPr>
        <w:t xml:space="preserve">in the InputScreen </w:t>
      </w:r>
      <w:r>
        <w:rPr>
          <w:rFonts w:ascii="066-CAI978" w:hAnsi="066-CAI978" w:hint="eastAsia"/>
          <w:sz w:val="18"/>
          <w:szCs w:val="18"/>
        </w:rPr>
        <w:t>object</w:t>
      </w:r>
      <w:r w:rsidRPr="00FE7987">
        <w:rPr>
          <w:rFonts w:ascii="066-CAI978" w:hAnsi="066-CAI978"/>
          <w:sz w:val="18"/>
          <w:szCs w:val="21"/>
        </w:rPr>
        <w:t xml:space="preserve">, and the Type for input box is </w:t>
      </w:r>
      <w:r>
        <w:rPr>
          <w:rFonts w:ascii="066-CAI978" w:hAnsi="066-CAI978"/>
          <w:sz w:val="18"/>
          <w:szCs w:val="21"/>
        </w:rPr>
        <w:t>“</w:t>
      </w:r>
      <w:r w:rsidRPr="00FE7987">
        <w:rPr>
          <w:rFonts w:ascii="066-CAI978" w:hAnsi="066-CAI978"/>
          <w:sz w:val="18"/>
          <w:szCs w:val="21"/>
        </w:rPr>
        <w:t>IP</w:t>
      </w:r>
      <w:r>
        <w:rPr>
          <w:rFonts w:ascii="066-CAI978" w:hAnsi="066-CAI978"/>
          <w:sz w:val="18"/>
          <w:szCs w:val="21"/>
        </w:rPr>
        <w: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sz w:val="18"/>
          <w:szCs w:val="21"/>
        </w:rPr>
        <w:t xml:space="preserve"> </w:t>
      </w:r>
      <w:r w:rsidRPr="00FE7987">
        <w:rPr>
          <w:rFonts w:ascii="066-CAI978" w:hAnsi="066-CAI978" w:hint="eastAsia"/>
          <w:sz w:val="18"/>
          <w:szCs w:val="21"/>
        </w:rPr>
        <w:t>lab</w:t>
      </w:r>
      <w:r>
        <w:rPr>
          <w:rFonts w:ascii="066-CAI978" w:hAnsi="066-CAI978" w:hint="eastAsia"/>
          <w:sz w:val="18"/>
          <w:szCs w:val="21"/>
        </w:rPr>
        <w:t>el</w:t>
      </w:r>
      <w:r w:rsidRPr="00FE7987">
        <w:rPr>
          <w:rFonts w:ascii="066-CAI978" w:hAnsi="066-CAI978" w:hint="eastAsia"/>
          <w:sz w:val="18"/>
          <w:szCs w:val="21"/>
        </w:rPr>
        <w:t xml:space="preserve"> </w:t>
      </w:r>
      <w:r>
        <w:rPr>
          <w:rFonts w:ascii="066-CAI978" w:hAnsi="066-CAI978"/>
          <w:sz w:val="18"/>
          <w:szCs w:val="21"/>
        </w:rPr>
        <w:t>show</w:t>
      </w:r>
      <w:r w:rsidRPr="00FE7987">
        <w:rPr>
          <w:rFonts w:ascii="066-CAI978" w:hAnsi="066-CAI978"/>
          <w:sz w:val="18"/>
          <w:szCs w:val="21"/>
        </w:rPr>
        <w:t xml:space="preserve"> </w:t>
      </w:r>
      <w:r w:rsidRPr="00FE7987">
        <w:rPr>
          <w:rFonts w:ascii="066-CAI978" w:hAnsi="066-CAI978" w:hint="eastAsia"/>
          <w:sz w:val="18"/>
          <w:szCs w:val="21"/>
        </w:rPr>
        <w:t>as the</w:t>
      </w:r>
      <w:r w:rsidRPr="00FE7987">
        <w:rPr>
          <w:rFonts w:ascii="066-CAI978" w:hAnsi="066-CAI978"/>
          <w:sz w:val="18"/>
          <w:szCs w:val="21"/>
        </w:rPr>
        <w:t xml:space="preserve"> following table:</w:t>
      </w:r>
    </w:p>
    <w:tbl>
      <w:tblPr>
        <w:tblStyle w:val="aa"/>
        <w:tblW w:w="0" w:type="auto"/>
        <w:tblInd w:w="1526" w:type="dxa"/>
        <w:tblLook w:val="04A0"/>
      </w:tblPr>
      <w:tblGrid>
        <w:gridCol w:w="1544"/>
        <w:gridCol w:w="1574"/>
        <w:gridCol w:w="2410"/>
      </w:tblGrid>
      <w:tr w:rsidR="00DE243C" w:rsidRPr="00CF3B8C" w:rsidTr="009B7337">
        <w:tc>
          <w:tcPr>
            <w:tcW w:w="154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SoftKey Index</w:t>
            </w:r>
          </w:p>
        </w:tc>
        <w:tc>
          <w:tcPr>
            <w:tcW w:w="157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hint="eastAsia"/>
                <w:b/>
                <w:sz w:val="18"/>
                <w:szCs w:val="18"/>
              </w:rPr>
              <w:t>Lab</w:t>
            </w:r>
            <w:r>
              <w:rPr>
                <w:rFonts w:ascii="066-CAI978" w:hAnsi="066-CAI978" w:hint="eastAsia"/>
                <w:b/>
                <w:sz w:val="18"/>
                <w:szCs w:val="18"/>
              </w:rPr>
              <w:t>el</w:t>
            </w:r>
          </w:p>
        </w:tc>
        <w:tc>
          <w:tcPr>
            <w:tcW w:w="2410"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URI</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1</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Exit </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SoftKey: Exit </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2</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Dot”.”</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Dot</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3</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BackSpace </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BackSpace</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4</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Submit</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Submit</w:t>
            </w:r>
          </w:p>
        </w:tc>
      </w:tr>
    </w:tbl>
    <w:p w:rsidR="00E25561" w:rsidRDefault="00E25561" w:rsidP="004F6DA6">
      <w:pPr>
        <w:pStyle w:val="a3"/>
        <w:spacing w:beforeLines="50" w:afterLines="50"/>
        <w:ind w:leftChars="400" w:left="840" w:firstLineChars="0" w:firstLine="0"/>
        <w:jc w:val="left"/>
        <w:rPr>
          <w:rFonts w:ascii="066-CAI978" w:hAnsi="066-CAI978"/>
          <w:sz w:val="18"/>
          <w:szCs w:val="21"/>
        </w:rPr>
      </w:pP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lastRenderedPageBreak/>
        <w:t xml:space="preserve">If there is no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sidRPr="00FE7987">
        <w:rPr>
          <w:rFonts w:ascii="066-CAI978" w:hAnsi="066-CAI978" w:hint="eastAsia"/>
          <w:sz w:val="18"/>
          <w:szCs w:val="21"/>
        </w:rPr>
        <w:t xml:space="preserve"> defined</w:t>
      </w:r>
      <w:r w:rsidRPr="00FE7987">
        <w:rPr>
          <w:rFonts w:ascii="066-CAI978" w:hAnsi="066-CAI978"/>
          <w:sz w:val="18"/>
          <w:szCs w:val="21"/>
        </w:rPr>
        <w:t xml:space="preserve"> in the InputScreen </w:t>
      </w:r>
      <w:r>
        <w:rPr>
          <w:rFonts w:ascii="066-CAI978" w:hAnsi="066-CAI978" w:hint="eastAsia"/>
          <w:sz w:val="18"/>
          <w:szCs w:val="18"/>
        </w:rPr>
        <w:t>object</w:t>
      </w:r>
      <w:r w:rsidRPr="00FE7987">
        <w:rPr>
          <w:rFonts w:ascii="066-CAI978" w:hAnsi="066-CAI978" w:hint="eastAsia"/>
          <w:sz w:val="18"/>
          <w:szCs w:val="21"/>
        </w:rPr>
        <w:t>,</w:t>
      </w:r>
      <w:r w:rsidRPr="00FE7987">
        <w:rPr>
          <w:rFonts w:ascii="066-CAI978" w:hAnsi="066-CAI978"/>
          <w:sz w:val="18"/>
          <w:szCs w:val="21"/>
        </w:rPr>
        <w:t xml:space="preserve"> and the Type for input box is</w:t>
      </w:r>
      <w:r>
        <w:rPr>
          <w:rFonts w:ascii="066-CAI978" w:hAnsi="066-CAI978" w:hint="eastAsia"/>
          <w:sz w:val="18"/>
          <w:szCs w:val="21"/>
        </w:rPr>
        <w:t xml:space="preserve"> </w:t>
      </w:r>
      <w:r>
        <w:rPr>
          <w:rFonts w:ascii="066-CAI978" w:hAnsi="066-CAI978"/>
          <w:sz w:val="18"/>
          <w:szCs w:val="21"/>
        </w:rPr>
        <w:t>”</w:t>
      </w:r>
      <w:r w:rsidRPr="00FE7987">
        <w:rPr>
          <w:rFonts w:ascii="066-CAI978" w:hAnsi="066-CAI978"/>
          <w:sz w:val="18"/>
          <w:szCs w:val="21"/>
        </w:rPr>
        <w:t>Number</w:t>
      </w:r>
      <w:r>
        <w:rPr>
          <w:rFonts w:ascii="066-CAI978" w:hAnsi="066-CAI978"/>
          <w:sz w:val="18"/>
          <w:szCs w:val="21"/>
        </w:rPr>
        <w: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sz w:val="18"/>
          <w:szCs w:val="21"/>
        </w:rPr>
        <w:t xml:space="preserve"> </w:t>
      </w:r>
      <w:r w:rsidRPr="00FE7987">
        <w:rPr>
          <w:rFonts w:ascii="066-CAI978" w:hAnsi="066-CAI978" w:hint="eastAsia"/>
          <w:sz w:val="18"/>
          <w:szCs w:val="21"/>
        </w:rPr>
        <w:t>lab</w:t>
      </w:r>
      <w:r>
        <w:rPr>
          <w:rFonts w:ascii="066-CAI978" w:hAnsi="066-CAI978" w:hint="eastAsia"/>
          <w:sz w:val="18"/>
          <w:szCs w:val="21"/>
        </w:rPr>
        <w:t>el</w:t>
      </w:r>
      <w:r w:rsidRPr="00FE7987">
        <w:rPr>
          <w:rFonts w:ascii="066-CAI978" w:hAnsi="066-CAI978" w:hint="eastAsia"/>
          <w:sz w:val="18"/>
          <w:szCs w:val="21"/>
        </w:rPr>
        <w:t xml:space="preserve"> </w:t>
      </w:r>
      <w:r w:rsidRPr="00FE7987">
        <w:rPr>
          <w:rFonts w:ascii="066-CAI978" w:hAnsi="066-CAI978"/>
          <w:sz w:val="18"/>
          <w:szCs w:val="21"/>
        </w:rPr>
        <w:t xml:space="preserve">show </w:t>
      </w:r>
      <w:r w:rsidRPr="00FE7987">
        <w:rPr>
          <w:rFonts w:ascii="066-CAI978" w:hAnsi="066-CAI978" w:hint="eastAsia"/>
          <w:sz w:val="18"/>
          <w:szCs w:val="21"/>
        </w:rPr>
        <w:t xml:space="preserve">as the </w:t>
      </w:r>
      <w:r w:rsidRPr="00FE7987">
        <w:rPr>
          <w:rFonts w:ascii="066-CAI978" w:hAnsi="066-CAI978"/>
          <w:sz w:val="18"/>
          <w:szCs w:val="21"/>
        </w:rPr>
        <w:t>following table:</w:t>
      </w:r>
    </w:p>
    <w:tbl>
      <w:tblPr>
        <w:tblStyle w:val="aa"/>
        <w:tblW w:w="0" w:type="auto"/>
        <w:tblInd w:w="1526" w:type="dxa"/>
        <w:tblLook w:val="04A0"/>
      </w:tblPr>
      <w:tblGrid>
        <w:gridCol w:w="1544"/>
        <w:gridCol w:w="1574"/>
        <w:gridCol w:w="2410"/>
      </w:tblGrid>
      <w:tr w:rsidR="00DE243C" w:rsidRPr="00CF3B8C" w:rsidTr="009B7337">
        <w:tc>
          <w:tcPr>
            <w:tcW w:w="154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SoftKey Index</w:t>
            </w:r>
          </w:p>
        </w:tc>
        <w:tc>
          <w:tcPr>
            <w:tcW w:w="157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hint="eastAsia"/>
                <w:b/>
                <w:sz w:val="18"/>
                <w:szCs w:val="18"/>
              </w:rPr>
              <w:t>Lab</w:t>
            </w:r>
            <w:r>
              <w:rPr>
                <w:rFonts w:ascii="066-CAI978" w:hAnsi="066-CAI978" w:hint="eastAsia"/>
                <w:b/>
                <w:sz w:val="18"/>
                <w:szCs w:val="18"/>
              </w:rPr>
              <w:t>el</w:t>
            </w:r>
          </w:p>
        </w:tc>
        <w:tc>
          <w:tcPr>
            <w:tcW w:w="2410"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URI</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1</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Exit </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Exit</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3</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BackSpace</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BackSpace</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4</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Submit</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Submit</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If there is no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 xml:space="preserve">ey </w:t>
      </w:r>
      <w:r w:rsidRPr="00FE7987">
        <w:rPr>
          <w:rFonts w:ascii="066-CAI978" w:hAnsi="066-CAI978" w:hint="eastAsia"/>
          <w:sz w:val="18"/>
          <w:szCs w:val="21"/>
        </w:rPr>
        <w:t xml:space="preserve">defined </w:t>
      </w:r>
      <w:r w:rsidRPr="00FE7987">
        <w:rPr>
          <w:rFonts w:ascii="066-CAI978" w:hAnsi="066-CAI978"/>
          <w:sz w:val="18"/>
          <w:szCs w:val="21"/>
        </w:rPr>
        <w:t xml:space="preserve">in the InputScreen </w:t>
      </w:r>
      <w:r>
        <w:rPr>
          <w:rFonts w:ascii="066-CAI978" w:hAnsi="066-CAI978" w:hint="eastAsia"/>
          <w:sz w:val="18"/>
          <w:szCs w:val="18"/>
        </w:rPr>
        <w:t>object</w:t>
      </w:r>
      <w:r w:rsidRPr="00FE7987">
        <w:rPr>
          <w:rFonts w:ascii="066-CAI978" w:hAnsi="066-CAI978"/>
          <w:sz w:val="18"/>
          <w:szCs w:val="21"/>
        </w:rPr>
        <w:t xml:space="preserve"> and the Type for input box is </w:t>
      </w:r>
      <w:r>
        <w:rPr>
          <w:rFonts w:ascii="066-CAI978" w:hAnsi="066-CAI978"/>
          <w:sz w:val="18"/>
          <w:szCs w:val="21"/>
        </w:rPr>
        <w:t>“</w:t>
      </w:r>
      <w:r w:rsidRPr="00FE7987">
        <w:rPr>
          <w:rFonts w:ascii="066-CAI978" w:hAnsi="066-CAI978"/>
          <w:sz w:val="18"/>
          <w:szCs w:val="21"/>
        </w:rPr>
        <w:t>String</w:t>
      </w:r>
      <w:r>
        <w:rPr>
          <w:rFonts w:ascii="066-CAI978" w:hAnsi="066-CAI978"/>
          <w:sz w:val="18"/>
          <w:szCs w:val="21"/>
        </w:rPr>
        <w: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sz w:val="18"/>
          <w:szCs w:val="21"/>
        </w:rPr>
        <w:t xml:space="preserve"> </w:t>
      </w:r>
      <w:r w:rsidRPr="00FE7987">
        <w:rPr>
          <w:rFonts w:ascii="066-CAI978" w:hAnsi="066-CAI978" w:hint="eastAsia"/>
          <w:sz w:val="18"/>
          <w:szCs w:val="21"/>
        </w:rPr>
        <w:t>lab</w:t>
      </w:r>
      <w:r>
        <w:rPr>
          <w:rFonts w:ascii="066-CAI978" w:hAnsi="066-CAI978" w:hint="eastAsia"/>
          <w:sz w:val="18"/>
          <w:szCs w:val="21"/>
        </w:rPr>
        <w:t>el</w:t>
      </w:r>
      <w:r w:rsidRPr="00FE7987">
        <w:rPr>
          <w:rFonts w:ascii="066-CAI978" w:hAnsi="066-CAI978" w:hint="eastAsia"/>
          <w:sz w:val="18"/>
          <w:szCs w:val="21"/>
        </w:rPr>
        <w:t xml:space="preserve"> </w:t>
      </w:r>
      <w:r>
        <w:rPr>
          <w:rFonts w:ascii="066-CAI978" w:hAnsi="066-CAI978"/>
          <w:sz w:val="18"/>
          <w:szCs w:val="21"/>
        </w:rPr>
        <w:t>show</w:t>
      </w:r>
      <w:r w:rsidRPr="00FE7987">
        <w:rPr>
          <w:rFonts w:ascii="066-CAI978" w:hAnsi="066-CAI978"/>
          <w:sz w:val="18"/>
          <w:szCs w:val="21"/>
        </w:rPr>
        <w:t xml:space="preserve"> </w:t>
      </w:r>
      <w:r w:rsidRPr="00FE7987">
        <w:rPr>
          <w:rFonts w:ascii="066-CAI978" w:hAnsi="066-CAI978" w:hint="eastAsia"/>
          <w:sz w:val="18"/>
          <w:szCs w:val="21"/>
        </w:rPr>
        <w:t>as the</w:t>
      </w:r>
      <w:r w:rsidRPr="00FE7987">
        <w:rPr>
          <w:rFonts w:ascii="066-CAI978" w:hAnsi="066-CAI978"/>
          <w:sz w:val="18"/>
          <w:szCs w:val="21"/>
        </w:rPr>
        <w:t xml:space="preserve"> following table:</w:t>
      </w:r>
    </w:p>
    <w:tbl>
      <w:tblPr>
        <w:tblStyle w:val="aa"/>
        <w:tblW w:w="0" w:type="auto"/>
        <w:tblInd w:w="1526" w:type="dxa"/>
        <w:tblLook w:val="04A0"/>
      </w:tblPr>
      <w:tblGrid>
        <w:gridCol w:w="1544"/>
        <w:gridCol w:w="1574"/>
        <w:gridCol w:w="2410"/>
      </w:tblGrid>
      <w:tr w:rsidR="00DE243C" w:rsidRPr="00CF3B8C" w:rsidTr="009B7337">
        <w:tc>
          <w:tcPr>
            <w:tcW w:w="154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SoftKey Index</w:t>
            </w:r>
          </w:p>
        </w:tc>
        <w:tc>
          <w:tcPr>
            <w:tcW w:w="157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hint="eastAsia"/>
                <w:b/>
                <w:sz w:val="18"/>
                <w:szCs w:val="18"/>
              </w:rPr>
              <w:t>Lab</w:t>
            </w:r>
            <w:r>
              <w:rPr>
                <w:rFonts w:ascii="066-CAI978" w:hAnsi="066-CAI978" w:hint="eastAsia"/>
                <w:b/>
                <w:sz w:val="18"/>
                <w:szCs w:val="18"/>
              </w:rPr>
              <w:t>el</w:t>
            </w:r>
          </w:p>
        </w:tc>
        <w:tc>
          <w:tcPr>
            <w:tcW w:w="2410"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URI</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1</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Exit </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SoftKey: Exit </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2</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2aB</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ChangeMOde</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3</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BackSpace</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SoftKey: BackSpace </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4</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Dot”.”</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SoftKey: Dot </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5</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NextSpace </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NextSpace</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6</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Submit</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Submit</w:t>
            </w:r>
          </w:p>
        </w:tc>
      </w:tr>
    </w:tbl>
    <w:p w:rsidR="00DE243C" w:rsidRPr="00FE7987" w:rsidRDefault="00DE243C" w:rsidP="004F6DA6">
      <w:pPr>
        <w:pStyle w:val="a3"/>
        <w:spacing w:beforeLines="50" w:afterLines="20"/>
        <w:ind w:leftChars="400" w:left="840" w:firstLineChars="0" w:firstLine="0"/>
        <w:jc w:val="left"/>
        <w:rPr>
          <w:rFonts w:ascii="066-CAI978" w:hAnsi="066-CAI978"/>
          <w:sz w:val="18"/>
          <w:szCs w:val="21"/>
        </w:rPr>
      </w:pPr>
      <w:r w:rsidRPr="00FE7987">
        <w:rPr>
          <w:rFonts w:ascii="066-CAI978" w:hAnsi="066-CAI978"/>
          <w:sz w:val="18"/>
          <w:szCs w:val="21"/>
        </w:rPr>
        <w:t xml:space="preserve">If there is no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 xml:space="preserve">ey </w:t>
      </w:r>
      <w:r w:rsidRPr="00FE7987">
        <w:rPr>
          <w:rFonts w:ascii="066-CAI978" w:hAnsi="066-CAI978" w:hint="eastAsia"/>
          <w:sz w:val="18"/>
          <w:szCs w:val="21"/>
        </w:rPr>
        <w:t xml:space="preserve">defined </w:t>
      </w:r>
      <w:r w:rsidRPr="00FE7987">
        <w:rPr>
          <w:rFonts w:ascii="066-CAI978" w:hAnsi="066-CAI978"/>
          <w:sz w:val="18"/>
          <w:szCs w:val="21"/>
        </w:rPr>
        <w:t xml:space="preserve">in the InputScreen </w:t>
      </w:r>
      <w:r>
        <w:rPr>
          <w:rFonts w:ascii="066-CAI978" w:hAnsi="066-CAI978" w:hint="eastAsia"/>
          <w:sz w:val="18"/>
          <w:szCs w:val="18"/>
        </w:rPr>
        <w:t>object</w:t>
      </w:r>
      <w:r w:rsidRPr="00FE7987">
        <w:rPr>
          <w:rFonts w:ascii="066-CAI978" w:hAnsi="066-CAI978"/>
          <w:sz w:val="18"/>
          <w:szCs w:val="21"/>
        </w:rPr>
        <w:t xml:space="preserve">, and the Type for input box is </w:t>
      </w:r>
      <w:r>
        <w:rPr>
          <w:rFonts w:ascii="066-CAI978" w:hAnsi="066-CAI978"/>
          <w:sz w:val="18"/>
          <w:szCs w:val="21"/>
        </w:rPr>
        <w:t>“</w:t>
      </w:r>
      <w:r w:rsidRPr="00FE7987">
        <w:rPr>
          <w:rFonts w:ascii="066-CAI978" w:hAnsi="066-CAI978"/>
          <w:sz w:val="18"/>
          <w:szCs w:val="21"/>
        </w:rPr>
        <w:t>timeUS</w:t>
      </w:r>
      <w:r>
        <w:rPr>
          <w:rFonts w:ascii="066-CAI978" w:hAnsi="066-CAI978"/>
          <w:sz w:val="18"/>
          <w:szCs w:val="21"/>
        </w:rPr>
        <w:t>”</w:t>
      </w:r>
      <w:r w:rsidRPr="00FE7987">
        <w:rPr>
          <w:rFonts w:ascii="066-CAI978" w:hAnsi="066-CAI978"/>
          <w:sz w:val="18"/>
          <w:szCs w:val="21"/>
        </w:rPr>
        <w:t xml:space="preserve">, </w:t>
      </w:r>
      <w:r>
        <w:rPr>
          <w:rFonts w:ascii="066-CAI978" w:hAnsi="066-CAI978"/>
          <w:sz w:val="18"/>
          <w:szCs w:val="21"/>
        </w:rPr>
        <w:t>“</w:t>
      </w:r>
      <w:r w:rsidRPr="00FE7987">
        <w:rPr>
          <w:rFonts w:ascii="066-CAI978" w:hAnsi="066-CAI978"/>
          <w:sz w:val="18"/>
          <w:szCs w:val="21"/>
        </w:rPr>
        <w:t>timeInt</w:t>
      </w:r>
      <w:r>
        <w:rPr>
          <w:rFonts w:ascii="066-CAI978" w:hAnsi="066-CAI978"/>
          <w:sz w:val="18"/>
          <w:szCs w:val="21"/>
        </w:rPr>
        <w:t>”</w:t>
      </w:r>
      <w:r w:rsidRPr="00FE7987">
        <w:rPr>
          <w:rFonts w:ascii="066-CAI978" w:hAnsi="066-CAI978"/>
          <w:sz w:val="18"/>
          <w:szCs w:val="21"/>
        </w:rPr>
        <w:t xml:space="preserve">, </w:t>
      </w:r>
      <w:r>
        <w:rPr>
          <w:rFonts w:ascii="066-CAI978" w:hAnsi="066-CAI978"/>
          <w:sz w:val="18"/>
          <w:szCs w:val="21"/>
        </w:rPr>
        <w:t>“</w:t>
      </w:r>
      <w:r w:rsidRPr="00FE7987">
        <w:rPr>
          <w:rFonts w:ascii="066-CAI978" w:hAnsi="066-CAI978"/>
          <w:sz w:val="18"/>
          <w:szCs w:val="21"/>
        </w:rPr>
        <w:t>dataUS</w:t>
      </w:r>
      <w:r>
        <w:rPr>
          <w:rFonts w:ascii="066-CAI978" w:hAnsi="066-CAI978"/>
          <w:sz w:val="18"/>
          <w:szCs w:val="21"/>
        </w:rPr>
        <w:t>”</w:t>
      </w:r>
      <w:r w:rsidRPr="00FE7987">
        <w:rPr>
          <w:rFonts w:ascii="066-CAI978" w:hAnsi="066-CAI978"/>
          <w:sz w:val="18"/>
          <w:szCs w:val="21"/>
        </w:rPr>
        <w:t xml:space="preserve"> or </w:t>
      </w:r>
      <w:r>
        <w:rPr>
          <w:rFonts w:ascii="066-CAI978" w:hAnsi="066-CAI978"/>
          <w:sz w:val="18"/>
          <w:szCs w:val="21"/>
        </w:rPr>
        <w:t>“</w:t>
      </w:r>
      <w:r w:rsidRPr="00FE7987">
        <w:rPr>
          <w:rFonts w:ascii="066-CAI978" w:hAnsi="066-CAI978"/>
          <w:sz w:val="18"/>
          <w:szCs w:val="21"/>
        </w:rPr>
        <w:t>dataInt</w:t>
      </w:r>
      <w:r>
        <w:rPr>
          <w:rFonts w:ascii="066-CAI978" w:hAnsi="066-CAI978"/>
          <w:sz w:val="18"/>
          <w:szCs w:val="21"/>
        </w:rPr>
        <w: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hint="eastAsia"/>
          <w:sz w:val="18"/>
          <w:szCs w:val="21"/>
        </w:rPr>
        <w:t xml:space="preserve"> lab</w:t>
      </w:r>
      <w:r>
        <w:rPr>
          <w:rFonts w:ascii="066-CAI978" w:hAnsi="066-CAI978" w:hint="eastAsia"/>
          <w:sz w:val="18"/>
          <w:szCs w:val="21"/>
        </w:rPr>
        <w:t>el</w:t>
      </w:r>
      <w:r w:rsidRPr="00FE7987">
        <w:rPr>
          <w:rFonts w:ascii="066-CAI978" w:hAnsi="066-CAI978" w:hint="eastAsia"/>
          <w:sz w:val="18"/>
          <w:szCs w:val="21"/>
        </w:rPr>
        <w:t xml:space="preserve"> </w:t>
      </w:r>
      <w:r>
        <w:rPr>
          <w:rFonts w:ascii="066-CAI978" w:hAnsi="066-CAI978"/>
          <w:sz w:val="18"/>
          <w:szCs w:val="21"/>
        </w:rPr>
        <w:t>show</w:t>
      </w:r>
      <w:r w:rsidRPr="00FE7987">
        <w:rPr>
          <w:rFonts w:ascii="066-CAI978" w:hAnsi="066-CAI978"/>
          <w:sz w:val="18"/>
          <w:szCs w:val="21"/>
        </w:rPr>
        <w:t xml:space="preserve"> </w:t>
      </w:r>
      <w:r w:rsidRPr="00FE7987">
        <w:rPr>
          <w:rFonts w:ascii="066-CAI978" w:hAnsi="066-CAI978" w:hint="eastAsia"/>
          <w:sz w:val="18"/>
          <w:szCs w:val="21"/>
        </w:rPr>
        <w:t>as the</w:t>
      </w:r>
      <w:r w:rsidRPr="00FE7987">
        <w:rPr>
          <w:rFonts w:ascii="066-CAI978" w:hAnsi="066-CAI978"/>
          <w:sz w:val="18"/>
          <w:szCs w:val="21"/>
        </w:rPr>
        <w:t xml:space="preserve"> following table:</w:t>
      </w:r>
    </w:p>
    <w:tbl>
      <w:tblPr>
        <w:tblStyle w:val="aa"/>
        <w:tblW w:w="0" w:type="auto"/>
        <w:tblInd w:w="1526" w:type="dxa"/>
        <w:tblLook w:val="04A0"/>
      </w:tblPr>
      <w:tblGrid>
        <w:gridCol w:w="1544"/>
        <w:gridCol w:w="1574"/>
        <w:gridCol w:w="2410"/>
      </w:tblGrid>
      <w:tr w:rsidR="00DE243C" w:rsidRPr="00CF3B8C" w:rsidTr="009B7337">
        <w:tc>
          <w:tcPr>
            <w:tcW w:w="154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SoftKey Index</w:t>
            </w:r>
          </w:p>
        </w:tc>
        <w:tc>
          <w:tcPr>
            <w:tcW w:w="157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hint="eastAsia"/>
                <w:b/>
                <w:sz w:val="18"/>
                <w:szCs w:val="18"/>
              </w:rPr>
              <w:t>Lab</w:t>
            </w:r>
            <w:r>
              <w:rPr>
                <w:rFonts w:ascii="066-CAI978" w:hAnsi="066-CAI978" w:hint="eastAsia"/>
                <w:b/>
                <w:sz w:val="18"/>
                <w:szCs w:val="18"/>
              </w:rPr>
              <w:t>el</w:t>
            </w:r>
          </w:p>
        </w:tc>
        <w:tc>
          <w:tcPr>
            <w:tcW w:w="2410"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URI</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1</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Exit</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SoftKey: Exit </w:t>
            </w:r>
          </w:p>
        </w:tc>
      </w:tr>
      <w:tr w:rsidR="00DE243C" w:rsidRPr="00DD21B9" w:rsidTr="009B7337">
        <w:tc>
          <w:tcPr>
            <w:tcW w:w="154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4</w:t>
            </w:r>
          </w:p>
        </w:tc>
        <w:tc>
          <w:tcPr>
            <w:tcW w:w="1574"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Submit</w:t>
            </w:r>
          </w:p>
        </w:tc>
        <w:tc>
          <w:tcPr>
            <w:tcW w:w="2410"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Submit</w:t>
            </w:r>
          </w:p>
        </w:tc>
      </w:tr>
    </w:tbl>
    <w:p w:rsidR="00DE243C" w:rsidRPr="00FE7987" w:rsidRDefault="00DE243C" w:rsidP="004F6DA6">
      <w:pPr>
        <w:pStyle w:val="a3"/>
        <w:spacing w:beforeLines="50" w:afterLines="20"/>
        <w:ind w:leftChars="400" w:left="840" w:firstLineChars="0" w:firstLine="0"/>
        <w:jc w:val="left"/>
        <w:rPr>
          <w:rFonts w:ascii="066-CAI978" w:hAnsi="066-CAI978"/>
          <w:sz w:val="18"/>
          <w:szCs w:val="21"/>
        </w:rPr>
      </w:pPr>
      <w:r w:rsidRPr="00FE7987">
        <w:rPr>
          <w:rFonts w:ascii="066-CAI978" w:hAnsi="066-CAI978"/>
          <w:sz w:val="18"/>
          <w:szCs w:val="21"/>
        </w:rPr>
        <w:t>The</w:t>
      </w:r>
      <w:r w:rsidRPr="00FE7987">
        <w:rPr>
          <w:rFonts w:ascii="066-CAI978" w:hAnsi="066-CAI978" w:hint="eastAsia"/>
          <w:sz w:val="18"/>
          <w:szCs w:val="21"/>
        </w:rPr>
        <w:t xml:space="preserve"> function</w:t>
      </w:r>
      <w:r>
        <w:rPr>
          <w:rFonts w:ascii="066-CAI978" w:hAnsi="066-CAI978" w:hint="eastAsia"/>
          <w:sz w:val="18"/>
          <w:szCs w:val="21"/>
        </w:rPr>
        <w:t>s</w:t>
      </w:r>
      <w:r w:rsidRPr="00FE7987">
        <w:rPr>
          <w:rFonts w:ascii="066-CAI978" w:hAnsi="066-CAI978"/>
          <w:sz w:val="18"/>
          <w:szCs w:val="21"/>
        </w:rPr>
        <w:t xml:space="preserve"> of </w:t>
      </w:r>
      <w:r w:rsidRPr="00FE7987">
        <w:rPr>
          <w:rFonts w:ascii="066-CAI978" w:hAnsi="066-CAI978" w:hint="eastAsia"/>
          <w:sz w:val="18"/>
          <w:szCs w:val="21"/>
        </w:rPr>
        <w:t xml:space="preserve">the </w:t>
      </w:r>
      <w:r w:rsidRPr="00FE7987">
        <w:rPr>
          <w:rFonts w:ascii="066-CAI978" w:hAnsi="066-CAI978"/>
          <w:sz w:val="18"/>
          <w:szCs w:val="21"/>
        </w:rPr>
        <w:t>key</w:t>
      </w:r>
      <w:r>
        <w:rPr>
          <w:rFonts w:ascii="066-CAI978" w:hAnsi="066-CAI978" w:hint="eastAsia"/>
          <w:sz w:val="18"/>
          <w:szCs w:val="21"/>
        </w:rPr>
        <w:t>s</w:t>
      </w:r>
      <w:r w:rsidRPr="00FE7987">
        <w:rPr>
          <w:rFonts w:ascii="066-CAI978" w:hAnsi="066-CAI978"/>
          <w:sz w:val="18"/>
          <w:szCs w:val="21"/>
        </w:rPr>
        <w:t xml:space="preserve"> </w:t>
      </w:r>
      <w:r>
        <w:rPr>
          <w:rFonts w:ascii="066-CAI978" w:hAnsi="066-CAI978" w:hint="eastAsia"/>
          <w:sz w:val="18"/>
          <w:szCs w:val="21"/>
        </w:rPr>
        <w:t>are</w:t>
      </w:r>
      <w:r w:rsidRPr="00FE7987">
        <w:rPr>
          <w:rFonts w:ascii="066-CAI978" w:hAnsi="066-CAI978"/>
          <w:sz w:val="18"/>
          <w:szCs w:val="21"/>
        </w:rPr>
        <w:t xml:space="preserve"> </w:t>
      </w:r>
      <w:r w:rsidRPr="00FE7987">
        <w:rPr>
          <w:rFonts w:ascii="066-CAI978" w:hAnsi="066-CAI978" w:hint="eastAsia"/>
          <w:sz w:val="18"/>
          <w:szCs w:val="21"/>
        </w:rPr>
        <w:t>listed</w:t>
      </w:r>
      <w:r w:rsidRPr="00FE7987">
        <w:rPr>
          <w:rFonts w:ascii="066-CAI978" w:hAnsi="066-CAI978"/>
          <w:sz w:val="18"/>
          <w:szCs w:val="21"/>
        </w:rPr>
        <w:t xml:space="preserve"> in the following table:</w:t>
      </w:r>
    </w:p>
    <w:tbl>
      <w:tblPr>
        <w:tblStyle w:val="aa"/>
        <w:tblW w:w="0" w:type="auto"/>
        <w:tblInd w:w="959" w:type="dxa"/>
        <w:tblLayout w:type="fixed"/>
        <w:tblLook w:val="04A0"/>
      </w:tblPr>
      <w:tblGrid>
        <w:gridCol w:w="1276"/>
        <w:gridCol w:w="1701"/>
        <w:gridCol w:w="4394"/>
      </w:tblGrid>
      <w:tr w:rsidR="00DE243C" w:rsidRPr="00CF3B8C" w:rsidTr="009B7337">
        <w:trPr>
          <w:tblHeader/>
        </w:trPr>
        <w:tc>
          <w:tcPr>
            <w:tcW w:w="1276"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 xml:space="preserve">Key </w:t>
            </w:r>
            <w:r w:rsidRPr="00DD1C46">
              <w:rPr>
                <w:rFonts w:ascii="066-CAI978" w:hAnsi="066-CAI978" w:hint="eastAsia"/>
                <w:b/>
                <w:sz w:val="18"/>
                <w:szCs w:val="18"/>
              </w:rPr>
              <w:t>N</w:t>
            </w:r>
            <w:r w:rsidRPr="00DD1C46">
              <w:rPr>
                <w:rFonts w:ascii="066-CAI978" w:hAnsi="066-CAI978"/>
                <w:b/>
                <w:sz w:val="18"/>
                <w:szCs w:val="18"/>
              </w:rPr>
              <w:t>ame</w:t>
            </w:r>
          </w:p>
        </w:tc>
        <w:tc>
          <w:tcPr>
            <w:tcW w:w="1701"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Statement</w:t>
            </w:r>
          </w:p>
        </w:tc>
        <w:tc>
          <w:tcPr>
            <w:tcW w:w="4394"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Description</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Up/Down</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Up and down key</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To move the cursor up and down</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Left/Right</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Left and right key</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To move the cursor left and right</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Digitkey</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Digit</w:t>
            </w:r>
            <w:r w:rsidRPr="00DD1C46">
              <w:rPr>
                <w:rFonts w:ascii="066-CAI978" w:hAnsi="066-CAI978"/>
                <w:sz w:val="18"/>
                <w:szCs w:val="18"/>
              </w:rPr>
              <w:t xml:space="preserve"> 1~9</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“editable” of the </w:t>
            </w:r>
            <w:r w:rsidRPr="00623A7A">
              <w:rPr>
                <w:rFonts w:ascii="066-CAI978" w:hAnsi="066-CAI978"/>
                <w:sz w:val="18"/>
                <w:szCs w:val="18"/>
              </w:rPr>
              <w:t>cursor</w:t>
            </w:r>
            <w:r w:rsidRPr="00DD1C46">
              <w:rPr>
                <w:rFonts w:ascii="066-CAI978" w:hAnsi="066-CAI978"/>
                <w:sz w:val="18"/>
                <w:szCs w:val="18"/>
              </w:rPr>
              <w:t xml:space="preserve"> input item is "yes", then input character; </w:t>
            </w:r>
            <w:r w:rsidRPr="00DD1C46">
              <w:rPr>
                <w:rFonts w:ascii="066-CAI978" w:hAnsi="066-CAI978" w:hint="eastAsia"/>
                <w:sz w:val="18"/>
                <w:szCs w:val="18"/>
              </w:rPr>
              <w:t>o</w:t>
            </w:r>
            <w:r w:rsidRPr="00DD1C46">
              <w:rPr>
                <w:rFonts w:ascii="066-CAI978" w:hAnsi="066-CAI978"/>
                <w:sz w:val="18"/>
                <w:szCs w:val="18"/>
              </w:rPr>
              <w:t>therwise no response</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Backspace</w:t>
            </w:r>
          </w:p>
        </w:tc>
        <w:tc>
          <w:tcPr>
            <w:tcW w:w="1701"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URI= “SoftKey: Backspace”</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Delete the character before the cursor in</w:t>
            </w:r>
            <w:r>
              <w:rPr>
                <w:rFonts w:ascii="066-CAI978" w:hAnsi="066-CAI978" w:hint="eastAsia"/>
                <w:sz w:val="18"/>
                <w:szCs w:val="18"/>
              </w:rPr>
              <w:t xml:space="preserve"> the</w:t>
            </w:r>
            <w:r w:rsidRPr="00DD1C46">
              <w:rPr>
                <w:rFonts w:ascii="066-CAI978" w:hAnsi="066-CAI978"/>
                <w:sz w:val="18"/>
                <w:szCs w:val="18"/>
              </w:rPr>
              <w:t xml:space="preserve"> input item</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Dot‘.’</w:t>
            </w:r>
          </w:p>
        </w:tc>
        <w:tc>
          <w:tcPr>
            <w:tcW w:w="1701"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 xml:space="preserve">Softkey, URI= </w:t>
            </w:r>
            <w:r w:rsidRPr="00DD1C46">
              <w:rPr>
                <w:rFonts w:ascii="066-CAI978" w:hAnsi="066-CAI978"/>
                <w:sz w:val="18"/>
                <w:szCs w:val="18"/>
              </w:rPr>
              <w:lastRenderedPageBreak/>
              <w:t>“SoftKey: Dot”</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lastRenderedPageBreak/>
              <w:t xml:space="preserve">Add the character “.” at the cursor in </w:t>
            </w:r>
            <w:r>
              <w:rPr>
                <w:rFonts w:ascii="066-CAI978" w:hAnsi="066-CAI978" w:hint="eastAsia"/>
                <w:sz w:val="18"/>
                <w:szCs w:val="18"/>
              </w:rPr>
              <w:t>the</w:t>
            </w:r>
            <w:r w:rsidRPr="00DD1C46">
              <w:rPr>
                <w:rFonts w:ascii="066-CAI978" w:hAnsi="066-CAI978"/>
                <w:sz w:val="18"/>
                <w:szCs w:val="18"/>
              </w:rPr>
              <w:t xml:space="preserve"> input </w:t>
            </w:r>
            <w:r w:rsidRPr="00DD1C46">
              <w:rPr>
                <w:rFonts w:ascii="066-CAI978" w:hAnsi="066-CAI978"/>
                <w:sz w:val="18"/>
                <w:szCs w:val="18"/>
              </w:rPr>
              <w:lastRenderedPageBreak/>
              <w:t>item</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lastRenderedPageBreak/>
              <w:t>Submit</w:t>
            </w:r>
          </w:p>
        </w:tc>
        <w:tc>
          <w:tcPr>
            <w:tcW w:w="1701" w:type="dxa"/>
            <w:vAlign w:val="center"/>
          </w:tcPr>
          <w:p w:rsidR="00DE243C" w:rsidRPr="00DD1C46" w:rsidRDefault="00DE243C" w:rsidP="004F6DA6">
            <w:pPr>
              <w:spacing w:beforeLines="20" w:afterLines="20"/>
              <w:jc w:val="center"/>
              <w:rPr>
                <w:rFonts w:ascii="066-CAI978" w:hAnsi="066-CAI978"/>
                <w:sz w:val="18"/>
                <w:szCs w:val="18"/>
              </w:rPr>
            </w:pPr>
            <w:r w:rsidRPr="00DD1C46">
              <w:rPr>
                <w:rFonts w:ascii="066-CAI978" w:hAnsi="066-CAI978"/>
                <w:sz w:val="18"/>
                <w:szCs w:val="18"/>
              </w:rPr>
              <w:t>Softkey, URI= “SoftKey: Submit”</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Execute the command </w:t>
            </w:r>
            <w:r>
              <w:rPr>
                <w:rFonts w:ascii="066-CAI978" w:hAnsi="066-CAI978" w:hint="eastAsia"/>
                <w:sz w:val="18"/>
                <w:szCs w:val="18"/>
              </w:rPr>
              <w:t xml:space="preserve">comprised of the </w:t>
            </w:r>
            <w:r w:rsidRPr="00DD1C46">
              <w:rPr>
                <w:rFonts w:ascii="066-CAI978" w:hAnsi="066-CAI978"/>
                <w:sz w:val="18"/>
                <w:szCs w:val="18"/>
              </w:rPr>
              <w:t>URI and input content</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Exit</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SoftKey,  URI=”SoftKey: Exit”</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hint="eastAsia"/>
                <w:sz w:val="18"/>
                <w:szCs w:val="18"/>
              </w:rPr>
              <w:t>Return to</w:t>
            </w:r>
            <w:r w:rsidRPr="00DD1C46">
              <w:rPr>
                <w:rFonts w:ascii="066-CAI978" w:hAnsi="066-CAI978"/>
                <w:sz w:val="18"/>
                <w:szCs w:val="18"/>
              </w:rPr>
              <w:t xml:space="preserve"> the last XML interface, </w:t>
            </w:r>
            <w:r w:rsidRPr="00DD1C46">
              <w:rPr>
                <w:rFonts w:ascii="066-CAI978" w:hAnsi="066-CAI978" w:hint="eastAsia"/>
                <w:sz w:val="18"/>
                <w:szCs w:val="18"/>
              </w:rPr>
              <w:t>otherwise</w:t>
            </w:r>
            <w:r w:rsidRPr="00DD1C46">
              <w:rPr>
                <w:rFonts w:ascii="066-CAI978" w:hAnsi="066-CAI978"/>
                <w:sz w:val="18"/>
                <w:szCs w:val="18"/>
              </w:rPr>
              <w:t xml:space="preserve"> return to the idle interface</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2aB</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 xml:space="preserve">SoftKey, URI= </w:t>
            </w:r>
            <w:r w:rsidRPr="00DD1C46">
              <w:rPr>
                <w:rFonts w:ascii="066-CAI978" w:hAnsi="066-CAI978" w:cs="Times New Roman"/>
                <w:sz w:val="18"/>
                <w:szCs w:val="18"/>
              </w:rPr>
              <w:t>“SoftKey:  ChangeMode</w:t>
            </w:r>
            <w:r w:rsidRPr="00DD1C46">
              <w:rPr>
                <w:rFonts w:ascii="066-CAI978" w:hAnsi="066-CAI978"/>
                <w:sz w:val="18"/>
                <w:szCs w:val="18"/>
              </w:rPr>
              <w:t>”</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Input method switch, i.e. switch the input method among “2aB”, “ABC”, “abc” or ”123”</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NextSpace</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 xml:space="preserve">SoftKey, URI= </w:t>
            </w:r>
            <w:r w:rsidRPr="00DD1C46">
              <w:rPr>
                <w:rFonts w:ascii="066-CAI978" w:hAnsi="066-CAI978" w:cs="Times New Roman"/>
                <w:sz w:val="18"/>
                <w:szCs w:val="18"/>
              </w:rPr>
              <w:t>“SoftKey: NextSpace</w:t>
            </w:r>
            <w:r w:rsidRPr="00DD1C46">
              <w:rPr>
                <w:rFonts w:ascii="066-CAI978" w:hAnsi="066-CAI978"/>
                <w:sz w:val="18"/>
                <w:szCs w:val="18"/>
              </w:rPr>
              <w:t>”</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Add “ ” at the cursor in focus input item, i.e. &lt;space&gt;</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Offhook/ LineKey/ Handfree</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Off hook/Line Key/ Handfree Key</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w:t>
            </w:r>
            <w:r>
              <w:rPr>
                <w:rFonts w:ascii="066-CAI978" w:hAnsi="066-CAI978" w:hint="eastAsia"/>
                <w:sz w:val="18"/>
                <w:szCs w:val="18"/>
              </w:rPr>
              <w:t xml:space="preserve">the value of the </w:t>
            </w:r>
            <w:r w:rsidRPr="00DD1C46">
              <w:rPr>
                <w:rFonts w:ascii="066-CAI978" w:hAnsi="066-CAI978"/>
                <w:sz w:val="18"/>
                <w:szCs w:val="18"/>
              </w:rPr>
              <w:t xml:space="preserve">LockIn is “yes”, </w:t>
            </w:r>
            <w:r w:rsidRPr="00DD1C46">
              <w:rPr>
                <w:rFonts w:ascii="066-CAI978" w:hAnsi="066-CAI978" w:hint="eastAsia"/>
                <w:sz w:val="18"/>
                <w:szCs w:val="18"/>
              </w:rPr>
              <w:t>there</w:t>
            </w:r>
            <w:r w:rsidRPr="00DD1C46">
              <w:rPr>
                <w:rFonts w:ascii="066-CAI978" w:hAnsi="066-CAI978"/>
                <w:sz w:val="18"/>
                <w:szCs w:val="18"/>
              </w:rPr>
              <w:t xml:space="preserve"> will be no responses to any operation. The phone will enter into dial-up interface when </w:t>
            </w:r>
            <w:r>
              <w:rPr>
                <w:rFonts w:ascii="066-CAI978" w:hAnsi="066-CAI978" w:hint="eastAsia"/>
                <w:sz w:val="18"/>
                <w:szCs w:val="18"/>
              </w:rPr>
              <w:t xml:space="preserve">the value of the </w:t>
            </w:r>
            <w:r w:rsidRPr="00DD1C46">
              <w:rPr>
                <w:rFonts w:ascii="066-CAI978" w:hAnsi="066-CAI978"/>
                <w:sz w:val="18"/>
                <w:szCs w:val="18"/>
              </w:rPr>
              <w:t>LockIn is “no”.</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Cancel</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 xml:space="preserve">The “X” key </w:t>
            </w:r>
            <w:r>
              <w:rPr>
                <w:rFonts w:ascii="066-CAI978" w:hAnsi="066-CAI978" w:hint="eastAsia"/>
                <w:sz w:val="18"/>
                <w:szCs w:val="18"/>
              </w:rPr>
              <w:t>of the phone</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Return to the idle interface</w:t>
            </w:r>
            <w:r>
              <w:rPr>
                <w:rFonts w:ascii="066-CAI978" w:hAnsi="066-CAI978" w:hint="eastAsia"/>
                <w:sz w:val="18"/>
                <w:szCs w:val="18"/>
              </w:rPr>
              <w:t>.</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OK</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 xml:space="preserve">The “OK” key </w:t>
            </w:r>
            <w:r>
              <w:rPr>
                <w:rFonts w:ascii="066-CAI978" w:hAnsi="066-CAI978" w:hint="eastAsia"/>
                <w:sz w:val="18"/>
                <w:szCs w:val="18"/>
              </w:rPr>
              <w:t>of the phone</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w:t>
            </w:r>
            <w:r>
              <w:rPr>
                <w:rFonts w:ascii="066-CAI978" w:hAnsi="066-CAI978" w:hint="eastAsia"/>
                <w:sz w:val="18"/>
                <w:szCs w:val="18"/>
              </w:rPr>
              <w:t xml:space="preserve">the value of the </w:t>
            </w:r>
            <w:r w:rsidRPr="00DD1C46">
              <w:rPr>
                <w:rFonts w:ascii="066-CAI978" w:hAnsi="066-CAI978"/>
                <w:sz w:val="18"/>
                <w:szCs w:val="18"/>
              </w:rPr>
              <w:t xml:space="preserve">LockIn is “no”, the function of “OK” key is the same as “Select”, if </w:t>
            </w:r>
            <w:r>
              <w:rPr>
                <w:rFonts w:ascii="066-CAI978" w:hAnsi="066-CAI978" w:hint="eastAsia"/>
                <w:sz w:val="18"/>
                <w:szCs w:val="18"/>
              </w:rPr>
              <w:t xml:space="preserve">the value of the </w:t>
            </w:r>
            <w:r w:rsidRPr="00DD1C46">
              <w:rPr>
                <w:rFonts w:ascii="066-CAI978" w:hAnsi="066-CAI978"/>
                <w:sz w:val="18"/>
                <w:szCs w:val="18"/>
              </w:rPr>
              <w:t>LockIn is “no”, there will be no response.</w:t>
            </w:r>
          </w:p>
        </w:tc>
      </w:tr>
      <w:tr w:rsidR="00DE243C" w:rsidRPr="00DD21B9" w:rsidTr="009B7337">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DSS</w:t>
            </w:r>
            <w:r>
              <w:rPr>
                <w:rFonts w:ascii="066-CAI978" w:hAnsi="066-CAI978" w:hint="eastAsia"/>
                <w:sz w:val="18"/>
                <w:szCs w:val="18"/>
              </w:rPr>
              <w:t xml:space="preserve"> k</w:t>
            </w:r>
            <w:r w:rsidRPr="00DD1C46">
              <w:rPr>
                <w:rFonts w:ascii="066-CAI978" w:hAnsi="066-CAI978"/>
                <w:sz w:val="18"/>
                <w:szCs w:val="18"/>
              </w:rPr>
              <w:t>ey except “Sip Truck”</w:t>
            </w:r>
          </w:p>
        </w:tc>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DSS</w:t>
            </w:r>
            <w:r>
              <w:rPr>
                <w:rFonts w:ascii="066-CAI978" w:hAnsi="066-CAI978" w:hint="eastAsia"/>
                <w:sz w:val="18"/>
                <w:szCs w:val="18"/>
              </w:rPr>
              <w:t xml:space="preserve"> k</w:t>
            </w:r>
            <w:r w:rsidRPr="00DD1C46">
              <w:rPr>
                <w:rFonts w:ascii="066-CAI978" w:hAnsi="066-CAI978"/>
                <w:sz w:val="18"/>
                <w:szCs w:val="18"/>
              </w:rPr>
              <w:t xml:space="preserve">ey(include the Expansion </w:t>
            </w:r>
            <w:r>
              <w:rPr>
                <w:rFonts w:ascii="066-CAI978" w:hAnsi="066-CAI978" w:hint="eastAsia"/>
                <w:sz w:val="18"/>
                <w:szCs w:val="18"/>
              </w:rPr>
              <w:t>k</w:t>
            </w:r>
            <w:r w:rsidRPr="00DD1C46">
              <w:rPr>
                <w:rFonts w:ascii="066-CAI978" w:hAnsi="066-CAI978"/>
                <w:sz w:val="18"/>
                <w:szCs w:val="18"/>
              </w:rPr>
              <w:t>ey)</w:t>
            </w:r>
          </w:p>
        </w:tc>
        <w:tc>
          <w:tcPr>
            <w:tcW w:w="4394"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w:t>
            </w:r>
            <w:r>
              <w:rPr>
                <w:rFonts w:ascii="066-CAI978" w:hAnsi="066-CAI978" w:hint="eastAsia"/>
                <w:sz w:val="18"/>
                <w:szCs w:val="18"/>
              </w:rPr>
              <w:t xml:space="preserve">the value of the </w:t>
            </w:r>
            <w:r w:rsidRPr="00DD1C46">
              <w:rPr>
                <w:rFonts w:ascii="066-CAI978" w:hAnsi="066-CAI978"/>
                <w:sz w:val="18"/>
                <w:szCs w:val="18"/>
              </w:rPr>
              <w:t xml:space="preserve">LockIn is “yes”, there will be no response. If </w:t>
            </w:r>
            <w:r>
              <w:rPr>
                <w:rFonts w:ascii="066-CAI978" w:hAnsi="066-CAI978" w:hint="eastAsia"/>
                <w:sz w:val="18"/>
                <w:szCs w:val="18"/>
              </w:rPr>
              <w:t xml:space="preserve">the value of the </w:t>
            </w:r>
            <w:r w:rsidRPr="00DD1C46">
              <w:rPr>
                <w:rFonts w:ascii="066-CAI978" w:hAnsi="066-CAI978"/>
                <w:sz w:val="18"/>
                <w:szCs w:val="18"/>
              </w:rPr>
              <w:t>LockIn is “no”, it will execute the operation of DSS</w:t>
            </w:r>
            <w:r>
              <w:rPr>
                <w:rFonts w:ascii="066-CAI978" w:hAnsi="066-CAI978" w:hint="eastAsia"/>
                <w:sz w:val="18"/>
                <w:szCs w:val="18"/>
              </w:rPr>
              <w:t xml:space="preserve"> k</w:t>
            </w:r>
            <w:r w:rsidRPr="00DD1C46">
              <w:rPr>
                <w:rFonts w:ascii="066-CAI978" w:hAnsi="066-CAI978"/>
                <w:sz w:val="18"/>
                <w:szCs w:val="18"/>
              </w:rPr>
              <w:t>ey.</w:t>
            </w:r>
          </w:p>
        </w:tc>
      </w:tr>
    </w:tbl>
    <w:p w:rsidR="00DE243C" w:rsidRPr="00FE7987" w:rsidRDefault="00DE243C" w:rsidP="004F6DA6">
      <w:pPr>
        <w:pStyle w:val="a3"/>
        <w:spacing w:beforeLines="100" w:afterLines="50"/>
        <w:ind w:leftChars="400" w:left="840" w:firstLineChars="0" w:firstLine="0"/>
        <w:jc w:val="left"/>
        <w:rPr>
          <w:rFonts w:ascii="066-CAI978" w:hAnsi="066-CAI978"/>
          <w:sz w:val="18"/>
        </w:rPr>
      </w:pPr>
      <w:r w:rsidRPr="00FE7987">
        <w:rPr>
          <w:rFonts w:ascii="066-CAI978" w:hAnsi="066-CAI978"/>
          <w:sz w:val="18"/>
        </w:rPr>
        <w:t>An example</w:t>
      </w:r>
      <w:r w:rsidRPr="00FE7987">
        <w:rPr>
          <w:rFonts w:ascii="066-CAI978" w:hAnsi="066-CAI978" w:hint="eastAsia"/>
          <w:sz w:val="18"/>
        </w:rPr>
        <w:t xml:space="preserve"> of </w:t>
      </w:r>
      <w:r>
        <w:rPr>
          <w:rFonts w:ascii="066-CAI978" w:hAnsi="066-CAI978" w:hint="eastAsia"/>
          <w:sz w:val="18"/>
        </w:rPr>
        <w:t xml:space="preserve">the </w:t>
      </w:r>
      <w:r w:rsidRPr="00FE7987">
        <w:rPr>
          <w:rFonts w:ascii="066-CAI978" w:hAnsi="066-CAI978" w:hint="eastAsia"/>
          <w:sz w:val="18"/>
        </w:rPr>
        <w:t>InputScreen</w:t>
      </w:r>
      <w:r w:rsidRPr="00FE7987">
        <w:rPr>
          <w:rFonts w:ascii="066-CAI978" w:hAnsi="066-CAI978"/>
          <w:sz w:val="18"/>
        </w:rPr>
        <w:t xml:space="preserve"> </w:t>
      </w:r>
      <w:r>
        <w:rPr>
          <w:rFonts w:ascii="066-CAI978" w:hAnsi="066-CAI978" w:hint="eastAsia"/>
          <w:sz w:val="18"/>
          <w:szCs w:val="18"/>
        </w:rPr>
        <w:t>object</w:t>
      </w:r>
      <w:r w:rsidRPr="00FE7987">
        <w:rPr>
          <w:rFonts w:ascii="066-CAI978" w:hAnsi="066-CAI978"/>
          <w:sz w:val="18"/>
        </w:rPr>
        <w:t>:</w:t>
      </w:r>
    </w:p>
    <w:tbl>
      <w:tblPr>
        <w:tblStyle w:val="aa"/>
        <w:tblW w:w="0" w:type="auto"/>
        <w:tblInd w:w="959" w:type="dxa"/>
        <w:tblLook w:val="04A0"/>
      </w:tblPr>
      <w:tblGrid>
        <w:gridCol w:w="7371"/>
      </w:tblGrid>
      <w:tr w:rsidR="00DE243C" w:rsidRPr="00DD21B9" w:rsidTr="009B7337">
        <w:tc>
          <w:tcPr>
            <w:tcW w:w="7371" w:type="dxa"/>
          </w:tcPr>
          <w:p w:rsidR="00DE243C" w:rsidRPr="004B5E7A" w:rsidRDefault="00DE243C" w:rsidP="004F6DA6">
            <w:pPr>
              <w:spacing w:beforeLines="20" w:afterLines="20"/>
              <w:rPr>
                <w:rFonts w:ascii="066-CAI978" w:hAnsi="066-CAI978"/>
                <w:sz w:val="16"/>
                <w:szCs w:val="16"/>
              </w:rPr>
            </w:pPr>
            <w:r w:rsidRPr="004B5E7A">
              <w:rPr>
                <w:rFonts w:ascii="066-CAI978" w:hAnsi="066-CAI978"/>
                <w:sz w:val="16"/>
                <w:szCs w:val="16"/>
              </w:rPr>
              <w:t>&lt;</w:t>
            </w:r>
            <w:r w:rsidRPr="004B5E7A">
              <w:rPr>
                <w:rFonts w:ascii="066-CAI978" w:hAnsi="066-CAI978" w:hint="eastAsia"/>
                <w:sz w:val="16"/>
                <w:szCs w:val="16"/>
              </w:rPr>
              <w:t>YealinkIPPhone</w:t>
            </w:r>
            <w:r w:rsidRPr="004B5E7A">
              <w:rPr>
                <w:rFonts w:ascii="066-CAI978" w:hAnsi="066-CAI978"/>
                <w:sz w:val="16"/>
                <w:szCs w:val="16"/>
              </w:rPr>
              <w:t>InputScreen</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type="string"</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Timeout="15"</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Beep="yes"</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LockIn="yes"&gt;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&lt;Title wrap="yes"&gt;Proxy Server&lt;/Title&gt;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&lt;Prompt&gt;Server IP:&lt;/Prompt&gt;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&lt;URL&gt;http://10.1.0.105/menu.php&lt;/URL&gt;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&lt;Parameter&gt;proxy&lt;/Parameter&gt;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lastRenderedPageBreak/>
              <w:t>&lt;Selection&gt;1&lt;/Selection&gt;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&lt;Default&gt;10.1.0.105&lt;/Default&gt;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&lt;InputField&gt;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&lt;Prompt&gt;User Name:&lt;/Prompt&gt;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&lt;URL&gt;http://10.2.11.158/ menu.php &lt;/URL&gt;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&lt;Parameter&gt;proxy&lt;/Parameter&gt;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&lt;Default&gt;&lt;/Default&gt;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&lt;/InputField&gt;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&lt;InputField&gt;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&lt;Prompt&gt;Password:&lt;/Prompt&gt;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&lt;URL&gt;http://10.2.11.158/XML/ menu.php &lt;/URL&gt;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&lt;Parameter&gt;proxy&lt;/Parameter&gt;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&lt;Default&gt;&lt;/Default&gt;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&lt;/InputField&gt;</w:t>
            </w:r>
          </w:p>
          <w:p w:rsidR="00DE243C" w:rsidRPr="00DD21B9" w:rsidRDefault="00DE243C" w:rsidP="004F6DA6">
            <w:pPr>
              <w:pStyle w:val="a3"/>
              <w:spacing w:beforeLines="20" w:afterLines="20"/>
              <w:ind w:firstLineChars="0" w:firstLine="0"/>
              <w:rPr>
                <w:rFonts w:ascii="066-CAI978" w:hAnsi="066-CAI978"/>
                <w:sz w:val="18"/>
                <w:szCs w:val="21"/>
              </w:rPr>
            </w:pPr>
            <w:r w:rsidRPr="004B5E7A">
              <w:rPr>
                <w:rFonts w:ascii="066-CAI978" w:hAnsi="066-CAI978"/>
                <w:sz w:val="16"/>
                <w:szCs w:val="16"/>
              </w:rPr>
              <w:t>&lt;/</w:t>
            </w:r>
            <w:r w:rsidRPr="004B5E7A">
              <w:rPr>
                <w:rFonts w:ascii="066-CAI978" w:hAnsi="066-CAI978" w:hint="eastAsia"/>
                <w:sz w:val="16"/>
                <w:szCs w:val="16"/>
              </w:rPr>
              <w:t>YealinkIPPhone</w:t>
            </w:r>
            <w:r w:rsidRPr="004B5E7A">
              <w:rPr>
                <w:rFonts w:ascii="066-CAI978" w:hAnsi="066-CAI978"/>
                <w:sz w:val="16"/>
                <w:szCs w:val="16"/>
              </w:rPr>
              <w:t>InputScreen&gt;</w:t>
            </w:r>
          </w:p>
        </w:tc>
      </w:tr>
    </w:tbl>
    <w:p w:rsidR="00DE243C" w:rsidRPr="00DD21B9" w:rsidRDefault="00DE243C" w:rsidP="004F6DA6">
      <w:pPr>
        <w:pStyle w:val="a3"/>
        <w:spacing w:beforeLines="50" w:afterLines="50"/>
        <w:ind w:leftChars="400" w:left="840" w:firstLineChars="0" w:firstLine="0"/>
        <w:jc w:val="left"/>
        <w:rPr>
          <w:rFonts w:ascii="066-CAI978" w:hAnsi="066-CAI978"/>
          <w:sz w:val="18"/>
          <w:szCs w:val="21"/>
        </w:rPr>
      </w:pPr>
      <w:r>
        <w:rPr>
          <w:rFonts w:ascii="066-CAI978" w:hAnsi="066-CAI978" w:hint="eastAsia"/>
          <w:sz w:val="18"/>
          <w:szCs w:val="21"/>
        </w:rPr>
        <w:lastRenderedPageBreak/>
        <w:t>T</w:t>
      </w:r>
      <w:r w:rsidRPr="00D57F61">
        <w:rPr>
          <w:rFonts w:ascii="066-CAI978" w:hAnsi="066-CAI978"/>
          <w:sz w:val="18"/>
          <w:szCs w:val="21"/>
        </w:rPr>
        <w:t xml:space="preserve">he </w:t>
      </w:r>
      <w:r>
        <w:rPr>
          <w:rFonts w:ascii="066-CAI978" w:hAnsi="066-CAI978" w:hint="eastAsia"/>
          <w:sz w:val="18"/>
          <w:szCs w:val="21"/>
        </w:rPr>
        <w:t xml:space="preserve">screenshot of the phone user </w:t>
      </w:r>
      <w:r w:rsidRPr="00D57F61">
        <w:rPr>
          <w:rFonts w:ascii="066-CAI978" w:hAnsi="066-CAI978"/>
          <w:sz w:val="18"/>
          <w:szCs w:val="21"/>
        </w:rPr>
        <w:t>interface for reference</w:t>
      </w:r>
      <w:r>
        <w:rPr>
          <w:rFonts w:ascii="066-CAI978" w:hAnsi="066-CAI978" w:hint="eastAsia"/>
          <w:sz w:val="18"/>
          <w:szCs w:val="21"/>
        </w:rPr>
        <w:t xml:space="preserve"> is shown as below</w:t>
      </w:r>
      <w:r w:rsidRPr="00DD21B9">
        <w:rPr>
          <w:rFonts w:ascii="066-CAI978" w:hAnsi="066-CAI978"/>
          <w:sz w:val="18"/>
          <w:szCs w:val="21"/>
        </w:rPr>
        <w:t>:</w:t>
      </w:r>
    </w:p>
    <w:p w:rsidR="00DE243C" w:rsidRDefault="00DE243C" w:rsidP="004F6DA6">
      <w:pPr>
        <w:pStyle w:val="a3"/>
        <w:spacing w:beforeLines="50" w:afterLines="50"/>
        <w:ind w:firstLineChars="0" w:firstLine="0"/>
        <w:jc w:val="center"/>
        <w:rPr>
          <w:bCs/>
        </w:rPr>
      </w:pPr>
      <w:r w:rsidRPr="00E20B40">
        <w:rPr>
          <w:rFonts w:ascii="066-CAI978" w:hAnsi="066-CAI978"/>
          <w:noProof/>
          <w:sz w:val="18"/>
          <w:szCs w:val="21"/>
        </w:rPr>
        <w:drawing>
          <wp:inline distT="0" distB="0" distL="0" distR="0">
            <wp:extent cx="3600000" cy="2038537"/>
            <wp:effectExtent l="19050" t="0" r="450" b="0"/>
            <wp:docPr id="14" name="图片 13" descr="input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screen.jpg"/>
                    <pic:cNvPicPr/>
                  </pic:nvPicPr>
                  <pic:blipFill>
                    <a:blip r:embed="rId23" cstate="print"/>
                    <a:stretch>
                      <a:fillRect/>
                    </a:stretch>
                  </pic:blipFill>
                  <pic:spPr>
                    <a:xfrm>
                      <a:off x="0" y="0"/>
                      <a:ext cx="3600000" cy="2038537"/>
                    </a:xfrm>
                    <a:prstGeom prst="rect">
                      <a:avLst/>
                    </a:prstGeom>
                  </pic:spPr>
                </pic:pic>
              </a:graphicData>
            </a:graphic>
          </wp:inline>
        </w:drawing>
      </w:r>
    </w:p>
    <w:p w:rsidR="00DE243C" w:rsidRPr="00440D5C" w:rsidRDefault="00DE243C" w:rsidP="004F6DA6">
      <w:pPr>
        <w:pStyle w:val="a3"/>
        <w:spacing w:beforeLines="20" w:afterLines="20"/>
        <w:ind w:firstLineChars="0" w:firstLine="0"/>
        <w:jc w:val="center"/>
        <w:rPr>
          <w:rFonts w:ascii="066-CAI978" w:hAnsi="066-CAI978"/>
          <w:sz w:val="18"/>
          <w:szCs w:val="21"/>
        </w:rPr>
      </w:pPr>
      <w:r>
        <w:rPr>
          <w:bCs/>
        </w:rPr>
        <w:br w:type="page"/>
      </w:r>
    </w:p>
    <w:p w:rsidR="00DE243C" w:rsidRDefault="00DE243C" w:rsidP="00730D07">
      <w:pPr>
        <w:pStyle w:val="2"/>
        <w:spacing w:before="312" w:after="156"/>
        <w:rPr>
          <w:rFonts w:eastAsiaTheme="minorEastAsia"/>
        </w:rPr>
      </w:pPr>
      <w:bookmarkStart w:id="52" w:name="_Toc327293307"/>
      <w:bookmarkStart w:id="53" w:name="_Toc327611407"/>
      <w:r>
        <w:rPr>
          <w:rFonts w:hint="eastAsia"/>
        </w:rPr>
        <w:lastRenderedPageBreak/>
        <w:t>ImageScreen</w:t>
      </w:r>
      <w:bookmarkEnd w:id="52"/>
      <w:r w:rsidR="00DD04CC">
        <w:rPr>
          <w:rFonts w:hint="eastAsia"/>
        </w:rPr>
        <w:t xml:space="preserve"> Object</w:t>
      </w:r>
      <w:bookmarkEnd w:id="53"/>
    </w:p>
    <w:p w:rsidR="00DE243C" w:rsidRPr="00ED1BAA" w:rsidRDefault="00DE243C" w:rsidP="004F6DA6">
      <w:pPr>
        <w:spacing w:beforeLines="20" w:afterLines="20"/>
        <w:ind w:leftChars="400" w:left="840"/>
        <w:rPr>
          <w:rFonts w:ascii="066-CAI978" w:hAnsi="066-CAI978"/>
          <w:sz w:val="18"/>
          <w:szCs w:val="18"/>
        </w:rPr>
      </w:pPr>
      <w:r w:rsidRPr="00ED1BAA">
        <w:rPr>
          <w:rFonts w:ascii="066-CAI978" w:hAnsi="066-CAI978"/>
          <w:sz w:val="18"/>
          <w:szCs w:val="18"/>
        </w:rPr>
        <w:t>ImageScreen object allows users to display simple image on the IP phone. The user can specify where the image should be placed by setting horizontal and vertical alignment of the upper left hand corner, along with the height and width of the image.</w:t>
      </w:r>
    </w:p>
    <w:p w:rsidR="00DE243C" w:rsidRPr="00ED1BAA" w:rsidRDefault="00DE243C" w:rsidP="004F6DA6">
      <w:pPr>
        <w:spacing w:beforeLines="50" w:afterLines="50"/>
        <w:ind w:leftChars="400" w:left="840"/>
        <w:rPr>
          <w:rFonts w:ascii="066-CAI978" w:hAnsi="066-CAI978"/>
          <w:sz w:val="18"/>
          <w:szCs w:val="18"/>
        </w:rPr>
      </w:pPr>
      <w:r w:rsidRPr="00ED1BAA">
        <w:rPr>
          <w:rFonts w:ascii="066-CAI978" w:hAnsi="066-CAI978"/>
          <w:sz w:val="18"/>
          <w:szCs w:val="18"/>
        </w:rPr>
        <w:t>Image XML example:</w:t>
      </w:r>
    </w:p>
    <w:tbl>
      <w:tblPr>
        <w:tblStyle w:val="aa"/>
        <w:tblW w:w="0" w:type="auto"/>
        <w:tblInd w:w="959" w:type="dxa"/>
        <w:tblLook w:val="04A0"/>
      </w:tblPr>
      <w:tblGrid>
        <w:gridCol w:w="7371"/>
      </w:tblGrid>
      <w:tr w:rsidR="00DE243C" w:rsidTr="009B7337">
        <w:tc>
          <w:tcPr>
            <w:tcW w:w="7371" w:type="dxa"/>
          </w:tcPr>
          <w:p w:rsidR="00DE243C" w:rsidRPr="00ED1BAA" w:rsidRDefault="00DE243C" w:rsidP="004F6DA6">
            <w:pPr>
              <w:spacing w:beforeLines="20" w:afterLines="20"/>
              <w:ind w:left="34"/>
              <w:rPr>
                <w:rFonts w:ascii="066-CAI978" w:eastAsia="宋体" w:hAnsi="066-CAI978" w:cs="Times New Roman"/>
                <w:sz w:val="16"/>
                <w:szCs w:val="16"/>
              </w:rPr>
            </w:pPr>
            <w:r w:rsidRPr="00ED1BAA">
              <w:rPr>
                <w:rFonts w:ascii="066-CAI978" w:eastAsia="宋体" w:hAnsi="066-CAI978" w:cs="Times New Roman"/>
                <w:sz w:val="16"/>
                <w:szCs w:val="16"/>
              </w:rPr>
              <w:t>&lt;****ImageScreen</w:t>
            </w:r>
          </w:p>
          <w:p w:rsidR="00DE243C" w:rsidRPr="00ED1BAA" w:rsidRDefault="00DE243C" w:rsidP="004F6DA6">
            <w:pPr>
              <w:spacing w:beforeLines="20" w:afterLines="20"/>
              <w:ind w:left="340"/>
              <w:rPr>
                <w:rFonts w:ascii="066-CAI978" w:eastAsia="宋体" w:hAnsi="066-CAI978" w:cs="Times New Roman"/>
                <w:sz w:val="16"/>
                <w:szCs w:val="16"/>
              </w:rPr>
            </w:pPr>
            <w:r w:rsidRPr="00ED1BAA">
              <w:rPr>
                <w:rFonts w:ascii="066-CAI978" w:eastAsia="宋体" w:hAnsi="066-CAI978" w:cs="Times New Roman"/>
                <w:sz w:val="16"/>
                <w:szCs w:val="16"/>
              </w:rPr>
              <w:t>doneAction = “some URI”</w:t>
            </w:r>
          </w:p>
          <w:p w:rsidR="00DE243C" w:rsidRPr="00ED1BAA" w:rsidRDefault="00DE243C" w:rsidP="004F6DA6">
            <w:pPr>
              <w:spacing w:beforeLines="20" w:afterLines="20"/>
              <w:ind w:left="340"/>
              <w:rPr>
                <w:rFonts w:ascii="066-CAI978" w:eastAsia="宋体" w:hAnsi="066-CAI978" w:cs="Times New Roman"/>
                <w:sz w:val="16"/>
                <w:szCs w:val="16"/>
              </w:rPr>
            </w:pPr>
            <w:r w:rsidRPr="00ED1BAA">
              <w:rPr>
                <w:rFonts w:ascii="066-CAI978" w:eastAsia="宋体" w:hAnsi="066-CAI978" w:cs="Times New Roman"/>
                <w:sz w:val="16"/>
                <w:szCs w:val="16"/>
              </w:rPr>
              <w:t>Beep = “</w:t>
            </w:r>
            <w:r w:rsidRPr="001411F3">
              <w:rPr>
                <w:rFonts w:ascii="066-CAI978" w:eastAsia="宋体" w:hAnsi="066-CAI978" w:cs="Times New Roman"/>
                <w:sz w:val="16"/>
                <w:szCs w:val="16"/>
              </w:rPr>
              <w:t>yes/</w:t>
            </w:r>
            <w:r w:rsidRPr="00ED1BAA">
              <w:rPr>
                <w:rFonts w:ascii="066-CAI978" w:eastAsia="宋体" w:hAnsi="066-CAI978" w:cs="Times New Roman"/>
                <w:sz w:val="16"/>
                <w:szCs w:val="16"/>
              </w:rPr>
              <w:t>no”</w:t>
            </w:r>
          </w:p>
          <w:p w:rsidR="00DE243C" w:rsidRPr="00ED1BAA" w:rsidRDefault="00DE243C" w:rsidP="004F6DA6">
            <w:pPr>
              <w:spacing w:beforeLines="20" w:afterLines="20"/>
              <w:ind w:left="340"/>
              <w:rPr>
                <w:rFonts w:ascii="066-CAI978" w:eastAsia="宋体" w:hAnsi="066-CAI978" w:cs="Times New Roman"/>
                <w:sz w:val="16"/>
                <w:szCs w:val="16"/>
              </w:rPr>
            </w:pPr>
            <w:r w:rsidRPr="00ED1BAA">
              <w:rPr>
                <w:rFonts w:ascii="066-CAI978" w:eastAsia="宋体" w:hAnsi="066-CAI978" w:cs="Times New Roman"/>
                <w:sz w:val="16"/>
                <w:szCs w:val="16"/>
              </w:rPr>
              <w:t>Timeout = “some integer”</w:t>
            </w:r>
          </w:p>
          <w:p w:rsidR="00DE243C" w:rsidRPr="00ED1BAA" w:rsidRDefault="00DE243C" w:rsidP="004F6DA6">
            <w:pPr>
              <w:spacing w:beforeLines="20" w:afterLines="20"/>
              <w:ind w:left="340"/>
              <w:rPr>
                <w:rFonts w:ascii="066-CAI978" w:eastAsia="宋体" w:hAnsi="066-CAI978" w:cs="Times New Roman"/>
                <w:sz w:val="16"/>
                <w:szCs w:val="16"/>
              </w:rPr>
            </w:pPr>
            <w:r w:rsidRPr="00ED1BAA">
              <w:rPr>
                <w:rFonts w:ascii="066-CAI978" w:eastAsia="宋体" w:hAnsi="066-CAI978" w:cs="Times New Roman"/>
                <w:sz w:val="16"/>
                <w:szCs w:val="16"/>
              </w:rPr>
              <w:t>LockIn = “yes/</w:t>
            </w:r>
            <w:r w:rsidRPr="001411F3">
              <w:rPr>
                <w:rFonts w:ascii="066-CAI978" w:eastAsia="宋体" w:hAnsi="066-CAI978" w:cs="Times New Roman"/>
                <w:sz w:val="16"/>
                <w:szCs w:val="16"/>
              </w:rPr>
              <w:t>no</w:t>
            </w:r>
            <w:r w:rsidRPr="00ED1BAA">
              <w:rPr>
                <w:rFonts w:ascii="066-CAI978" w:eastAsia="宋体" w:hAnsi="066-CAI978" w:cs="Times New Roman"/>
                <w:sz w:val="16"/>
                <w:szCs w:val="16"/>
              </w:rPr>
              <w:t>”</w:t>
            </w:r>
          </w:p>
          <w:p w:rsidR="00DE243C" w:rsidRPr="00ED1BAA" w:rsidRDefault="00DE243C" w:rsidP="004F6DA6">
            <w:pPr>
              <w:spacing w:beforeLines="20" w:afterLines="20"/>
              <w:ind w:left="340"/>
              <w:rPr>
                <w:rFonts w:ascii="066-CAI978" w:eastAsia="宋体" w:hAnsi="066-CAI978" w:cs="Times New Roman"/>
                <w:sz w:val="16"/>
                <w:szCs w:val="16"/>
              </w:rPr>
            </w:pPr>
            <w:r w:rsidRPr="00ED1BAA">
              <w:rPr>
                <w:rFonts w:ascii="066-CAI978" w:eastAsia="宋体" w:hAnsi="066-CAI978" w:cs="Times New Roman"/>
                <w:sz w:val="16"/>
                <w:szCs w:val="16"/>
              </w:rPr>
              <w:t>mode="</w:t>
            </w:r>
            <w:r w:rsidRPr="001411F3">
              <w:rPr>
                <w:rFonts w:ascii="066-CAI978" w:eastAsia="宋体" w:hAnsi="066-CAI978" w:cs="Times New Roman"/>
                <w:sz w:val="16"/>
                <w:szCs w:val="16"/>
              </w:rPr>
              <w:t>regular</w:t>
            </w:r>
            <w:r w:rsidRPr="00ED1BAA">
              <w:rPr>
                <w:rFonts w:ascii="066-CAI978" w:eastAsia="宋体" w:hAnsi="066-CAI978" w:cs="Times New Roman"/>
                <w:sz w:val="16"/>
                <w:szCs w:val="16"/>
              </w:rPr>
              <w:t>/fullscreen"</w:t>
            </w:r>
          </w:p>
          <w:p w:rsidR="00DE243C" w:rsidRPr="00ED1BAA" w:rsidRDefault="00DE243C" w:rsidP="004F6DA6">
            <w:pPr>
              <w:spacing w:beforeLines="20" w:afterLines="20"/>
              <w:ind w:left="34"/>
              <w:rPr>
                <w:rFonts w:ascii="066-CAI978" w:eastAsia="宋体" w:hAnsi="066-CAI978" w:cs="Times New Roman"/>
                <w:sz w:val="16"/>
                <w:szCs w:val="16"/>
              </w:rPr>
            </w:pPr>
            <w:r w:rsidRPr="00ED1BAA">
              <w:rPr>
                <w:rFonts w:ascii="066-CAI978" w:eastAsia="宋体" w:hAnsi="066-CAI978" w:cs="Times New Roman"/>
                <w:sz w:val="16"/>
                <w:szCs w:val="16"/>
              </w:rPr>
              <w:t>&gt;</w:t>
            </w:r>
          </w:p>
          <w:p w:rsidR="00DE243C" w:rsidRPr="00ED1BAA" w:rsidRDefault="00DE243C" w:rsidP="004F6DA6">
            <w:pPr>
              <w:spacing w:beforeLines="20" w:afterLines="20"/>
              <w:rPr>
                <w:rFonts w:ascii="066-CAI978" w:eastAsia="宋体" w:hAnsi="066-CAI978" w:cs="Times New Roman"/>
                <w:sz w:val="16"/>
                <w:szCs w:val="16"/>
              </w:rPr>
            </w:pPr>
            <w:r w:rsidRPr="00ED1BAA">
              <w:rPr>
                <w:rFonts w:ascii="066-CAI978" w:eastAsia="宋体" w:hAnsi="066-CAI978" w:cs="Times New Roman"/>
                <w:sz w:val="16"/>
                <w:szCs w:val="16"/>
              </w:rPr>
              <w:t xml:space="preserve">&lt;Image </w:t>
            </w:r>
          </w:p>
          <w:p w:rsidR="00DE243C" w:rsidRPr="00ED1BAA" w:rsidRDefault="00DE243C" w:rsidP="004F6DA6">
            <w:pPr>
              <w:spacing w:beforeLines="20" w:afterLines="20"/>
              <w:ind w:left="397"/>
              <w:rPr>
                <w:rFonts w:ascii="066-CAI978" w:eastAsia="宋体" w:hAnsi="066-CAI978" w:cs="Times New Roman"/>
                <w:sz w:val="16"/>
                <w:szCs w:val="16"/>
              </w:rPr>
            </w:pPr>
            <w:r w:rsidRPr="00ED1BAA">
              <w:rPr>
                <w:rFonts w:ascii="066-CAI978" w:eastAsia="宋体" w:hAnsi="066-CAI978" w:cs="Times New Roman"/>
                <w:sz w:val="16"/>
                <w:szCs w:val="16"/>
              </w:rPr>
              <w:t>horizontalAlign="right/</w:t>
            </w:r>
            <w:r w:rsidRPr="001411F3">
              <w:rPr>
                <w:rFonts w:ascii="066-CAI978" w:eastAsia="宋体" w:hAnsi="066-CAI978" w:cs="Times New Roman"/>
                <w:sz w:val="16"/>
                <w:szCs w:val="16"/>
              </w:rPr>
              <w:t>middle/</w:t>
            </w:r>
            <w:r w:rsidRPr="00ED1BAA">
              <w:rPr>
                <w:rFonts w:ascii="066-CAI978" w:eastAsia="宋体" w:hAnsi="066-CAI978" w:cs="Times New Roman"/>
                <w:sz w:val="16"/>
                <w:szCs w:val="16"/>
              </w:rPr>
              <w:t>left"</w:t>
            </w:r>
          </w:p>
          <w:p w:rsidR="00DE243C" w:rsidRPr="00ED1BAA" w:rsidRDefault="00DE243C" w:rsidP="004F6DA6">
            <w:pPr>
              <w:spacing w:beforeLines="20" w:afterLines="20"/>
              <w:ind w:left="397"/>
              <w:rPr>
                <w:rFonts w:ascii="066-CAI978" w:eastAsia="宋体" w:hAnsi="066-CAI978" w:cs="Times New Roman"/>
                <w:sz w:val="16"/>
                <w:szCs w:val="16"/>
              </w:rPr>
            </w:pPr>
            <w:r w:rsidRPr="00ED1BAA">
              <w:rPr>
                <w:rFonts w:ascii="066-CAI978" w:eastAsia="宋体" w:hAnsi="066-CAI978" w:cs="Times New Roman"/>
                <w:sz w:val="16"/>
                <w:szCs w:val="16"/>
              </w:rPr>
              <w:t>verticalAlign="top/</w:t>
            </w:r>
            <w:r w:rsidRPr="001411F3">
              <w:rPr>
                <w:rFonts w:ascii="066-CAI978" w:eastAsia="宋体" w:hAnsi="066-CAI978" w:cs="Times New Roman"/>
                <w:sz w:val="16"/>
                <w:szCs w:val="16"/>
              </w:rPr>
              <w:t>middle</w:t>
            </w:r>
            <w:r w:rsidRPr="00ED1BAA">
              <w:rPr>
                <w:rFonts w:ascii="066-CAI978" w:eastAsia="宋体" w:hAnsi="066-CAI978" w:cs="Times New Roman"/>
                <w:sz w:val="16"/>
                <w:szCs w:val="16"/>
              </w:rPr>
              <w:t>/bottom"</w:t>
            </w:r>
          </w:p>
          <w:p w:rsidR="00DE243C" w:rsidRPr="00ED1BAA" w:rsidRDefault="00DE243C" w:rsidP="004F6DA6">
            <w:pPr>
              <w:spacing w:beforeLines="20" w:afterLines="20"/>
              <w:ind w:left="397"/>
              <w:rPr>
                <w:rFonts w:ascii="066-CAI978" w:eastAsia="宋体" w:hAnsi="066-CAI978" w:cs="Times New Roman"/>
                <w:sz w:val="16"/>
                <w:szCs w:val="16"/>
              </w:rPr>
            </w:pPr>
            <w:r w:rsidRPr="00ED1BAA">
              <w:rPr>
                <w:rFonts w:ascii="066-CAI978" w:eastAsia="宋体" w:hAnsi="066-CAI978" w:cs="Times New Roman"/>
                <w:sz w:val="16"/>
                <w:szCs w:val="16"/>
              </w:rPr>
              <w:t xml:space="preserve">&gt;some URL contain image&lt;/Image&gt; </w:t>
            </w:r>
          </w:p>
          <w:p w:rsidR="00DE243C" w:rsidRPr="00ED1BAA" w:rsidRDefault="00DE243C" w:rsidP="004F6DA6">
            <w:pPr>
              <w:spacing w:beforeLines="20" w:afterLines="20"/>
              <w:ind w:left="34"/>
              <w:rPr>
                <w:rFonts w:ascii="066-CAI978" w:hAnsi="066-CAI978"/>
                <w:sz w:val="16"/>
                <w:szCs w:val="16"/>
              </w:rPr>
            </w:pPr>
            <w:r w:rsidRPr="00ED1BAA">
              <w:rPr>
                <w:rFonts w:ascii="066-CAI978" w:eastAsia="宋体" w:hAnsi="066-CAI978" w:cs="Times New Roman"/>
                <w:sz w:val="16"/>
                <w:szCs w:val="16"/>
              </w:rPr>
              <w:t>&lt;/**** ImageScreen &gt;</w:t>
            </w:r>
          </w:p>
        </w:tc>
      </w:tr>
    </w:tbl>
    <w:p w:rsidR="00DE243C" w:rsidRDefault="00DA3BF6" w:rsidP="004F6DA6">
      <w:pPr>
        <w:pStyle w:val="a3"/>
        <w:spacing w:beforeLines="100" w:afterLines="100"/>
        <w:ind w:firstLineChars="0" w:firstLine="0"/>
        <w:jc w:val="left"/>
        <w:rPr>
          <w:rFonts w:ascii="066-CAI978" w:hAnsi="066-CAI978"/>
          <w:color w:val="FF0000"/>
          <w:sz w:val="18"/>
          <w:szCs w:val="21"/>
        </w:rPr>
      </w:pPr>
      <w:r w:rsidRPr="00DA3BF6">
        <w:rPr>
          <w:rFonts w:ascii="066-CAI978" w:hAnsi="066-CAI978"/>
          <w:b/>
          <w:noProof/>
          <w:color w:val="006A4E"/>
          <w:sz w:val="18"/>
          <w:szCs w:val="21"/>
        </w:rPr>
        <w:pict>
          <v:shape id="_x0000_s1063" type="#_x0000_t202" style="position:absolute;margin-left:42.05pt;margin-top:13.3pt;width:368.5pt;height:21.25pt;z-index:251697152;mso-position-horizontal-relative:text;mso-position-vertical-relative:text;mso-width-relative:margin;mso-height-relative:margin" fillcolor="#d8d8d8 [2732]" stroked="f">
            <v:textbox style="mso-next-textbox:#_x0000_s1063">
              <w:txbxContent>
                <w:p w:rsidR="00577778" w:rsidRPr="009E2482" w:rsidRDefault="00577778" w:rsidP="00DE243C">
                  <w:pPr>
                    <w:rPr>
                      <w:sz w:val="17"/>
                      <w:szCs w:val="17"/>
                    </w:rPr>
                  </w:pPr>
                  <w:r w:rsidRPr="009E2482">
                    <w:rPr>
                      <w:rFonts w:ascii="066-CAI978" w:hAnsi="066-CAI978"/>
                      <w:sz w:val="17"/>
                      <w:szCs w:val="17"/>
                    </w:rPr>
                    <w:t>The “****” in “****</w:t>
                  </w:r>
                  <w:proofErr w:type="spellStart"/>
                  <w:r w:rsidRPr="009E2482">
                    <w:rPr>
                      <w:rFonts w:ascii="066-CAI978" w:hAnsi="066-CAI978"/>
                      <w:sz w:val="17"/>
                      <w:szCs w:val="17"/>
                    </w:rPr>
                    <w:t>I</w:t>
                  </w:r>
                  <w:r>
                    <w:rPr>
                      <w:rFonts w:ascii="066-CAI978" w:hAnsi="066-CAI978" w:hint="eastAsia"/>
                      <w:sz w:val="17"/>
                      <w:szCs w:val="17"/>
                    </w:rPr>
                    <w:t>mage</w:t>
                  </w:r>
                  <w:r w:rsidRPr="009E2482">
                    <w:rPr>
                      <w:rFonts w:ascii="066-CAI978" w:hAnsi="066-CAI978"/>
                      <w:sz w:val="17"/>
                      <w:szCs w:val="17"/>
                    </w:rPr>
                    <w:t>Screen</w:t>
                  </w:r>
                  <w:proofErr w:type="spellEnd"/>
                  <w:r w:rsidRPr="009E2482">
                    <w:rPr>
                      <w:rFonts w:ascii="066-CAI978" w:hAnsi="066-CAI978"/>
                      <w:sz w:val="17"/>
                      <w:szCs w:val="17"/>
                    </w:rPr>
                    <w:t xml:space="preserve">” can be any string or </w:t>
                  </w:r>
                  <w:r>
                    <w:rPr>
                      <w:rFonts w:ascii="066-CAI978" w:hAnsi="066-CAI978" w:hint="eastAsia"/>
                      <w:sz w:val="17"/>
                      <w:szCs w:val="17"/>
                    </w:rPr>
                    <w:t>null</w:t>
                  </w:r>
                  <w:r w:rsidRPr="009E2482">
                    <w:rPr>
                      <w:rFonts w:ascii="066-CAI978" w:hAnsi="066-CAI978"/>
                      <w:sz w:val="17"/>
                      <w:szCs w:val="17"/>
                    </w:rPr>
                    <w:t>.</w:t>
                  </w:r>
                </w:p>
              </w:txbxContent>
            </v:textbox>
          </v:shape>
        </w:pict>
      </w:r>
      <w:r w:rsidR="00DE243C" w:rsidRPr="00693721">
        <w:rPr>
          <w:rFonts w:ascii="066-CAI978" w:hAnsi="066-CAI978"/>
          <w:b/>
          <w:color w:val="006A4E"/>
          <w:sz w:val="18"/>
          <w:szCs w:val="21"/>
        </w:rPr>
        <w:t>Note</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The paramete</w:t>
      </w:r>
      <w:r>
        <w:rPr>
          <w:rFonts w:ascii="066-CAI978" w:hAnsi="066-CAI978" w:hint="eastAsia"/>
          <w:sz w:val="18"/>
          <w:szCs w:val="21"/>
        </w:rPr>
        <w:t>rs</w:t>
      </w:r>
      <w:r w:rsidRPr="00FE7987">
        <w:rPr>
          <w:rFonts w:ascii="066-CAI978" w:hAnsi="066-CAI978"/>
          <w:sz w:val="18"/>
          <w:szCs w:val="21"/>
        </w:rPr>
        <w:t xml:space="preserve"> of </w:t>
      </w:r>
      <w:r w:rsidRPr="00FE7987">
        <w:rPr>
          <w:rFonts w:ascii="066-CAI978" w:hAnsi="066-CAI978" w:hint="eastAsia"/>
          <w:sz w:val="18"/>
          <w:szCs w:val="21"/>
        </w:rPr>
        <w:t xml:space="preserve">the </w:t>
      </w:r>
      <w:r w:rsidRPr="00FE7987">
        <w:rPr>
          <w:rFonts w:ascii="066-CAI978" w:hAnsi="066-CAI978"/>
          <w:sz w:val="18"/>
          <w:szCs w:val="21"/>
        </w:rPr>
        <w:t>I</w:t>
      </w:r>
      <w:r>
        <w:rPr>
          <w:rFonts w:ascii="066-CAI978" w:hAnsi="066-CAI978" w:hint="eastAsia"/>
          <w:sz w:val="18"/>
          <w:szCs w:val="21"/>
        </w:rPr>
        <w:t>mage</w:t>
      </w:r>
      <w:r w:rsidRPr="00FE7987">
        <w:rPr>
          <w:rFonts w:ascii="066-CAI978" w:hAnsi="066-CAI978"/>
          <w:sz w:val="18"/>
          <w:szCs w:val="21"/>
        </w:rPr>
        <w:t xml:space="preserve">Screen </w:t>
      </w:r>
      <w:r>
        <w:rPr>
          <w:rFonts w:ascii="066-CAI978" w:hAnsi="066-CAI978" w:hint="eastAsia"/>
          <w:sz w:val="18"/>
          <w:szCs w:val="18"/>
        </w:rPr>
        <w:t>object</w:t>
      </w:r>
      <w:r w:rsidRPr="00FE7987">
        <w:rPr>
          <w:rFonts w:ascii="066-CAI978" w:hAnsi="066-CAI978"/>
          <w:sz w:val="18"/>
          <w:szCs w:val="21"/>
        </w:rPr>
        <w:t xml:space="preserve"> </w:t>
      </w:r>
      <w:r>
        <w:rPr>
          <w:rFonts w:ascii="066-CAI978" w:hAnsi="066-CAI978" w:hint="eastAsia"/>
          <w:sz w:val="18"/>
          <w:szCs w:val="21"/>
        </w:rPr>
        <w:t>are</w:t>
      </w:r>
      <w:r w:rsidRPr="00FE7987">
        <w:rPr>
          <w:rFonts w:ascii="066-CAI978" w:hAnsi="066-CAI978" w:hint="eastAsia"/>
          <w:sz w:val="18"/>
          <w:szCs w:val="21"/>
        </w:rPr>
        <w:t xml:space="preserve"> listed in the following table</w:t>
      </w:r>
      <w:r w:rsidRPr="00FE7987">
        <w:rPr>
          <w:rFonts w:ascii="066-CAI978" w:hAnsi="066-CAI978"/>
          <w:sz w:val="18"/>
          <w:szCs w:val="21"/>
        </w:rPr>
        <w:t>:</w:t>
      </w:r>
    </w:p>
    <w:tbl>
      <w:tblPr>
        <w:tblStyle w:val="aa"/>
        <w:tblW w:w="0" w:type="auto"/>
        <w:tblInd w:w="959" w:type="dxa"/>
        <w:tblLayout w:type="fixed"/>
        <w:tblLook w:val="04A0"/>
      </w:tblPr>
      <w:tblGrid>
        <w:gridCol w:w="1701"/>
        <w:gridCol w:w="1276"/>
        <w:gridCol w:w="1417"/>
        <w:gridCol w:w="2977"/>
      </w:tblGrid>
      <w:tr w:rsidR="00DE243C" w:rsidRPr="00CF3B8C" w:rsidTr="009B7337">
        <w:trPr>
          <w:tblHeader/>
        </w:trPr>
        <w:tc>
          <w:tcPr>
            <w:tcW w:w="1701"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276"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Type</w:t>
            </w:r>
          </w:p>
        </w:tc>
        <w:tc>
          <w:tcPr>
            <w:tcW w:w="1417"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Value</w:t>
            </w:r>
          </w:p>
        </w:tc>
        <w:tc>
          <w:tcPr>
            <w:tcW w:w="2977" w:type="dxa"/>
            <w:shd w:val="clear" w:color="auto" w:fill="D9D9D9" w:themeFill="background1" w:themeFillShade="D9"/>
            <w:vAlign w:val="center"/>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Description</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bookmarkStart w:id="54" w:name="_Hlk327284060"/>
            <w:r w:rsidRPr="00DD1C46">
              <w:rPr>
                <w:rFonts w:ascii="066-CAI978" w:hAnsi="066-CAI978"/>
                <w:sz w:val="18"/>
                <w:szCs w:val="18"/>
              </w:rPr>
              <w:t>****I</w:t>
            </w:r>
            <w:r>
              <w:rPr>
                <w:rFonts w:ascii="066-CAI978" w:hAnsi="066-CAI978" w:hint="eastAsia"/>
                <w:sz w:val="18"/>
                <w:szCs w:val="18"/>
              </w:rPr>
              <w:t>mage</w:t>
            </w:r>
            <w:r w:rsidRPr="00DD1C46">
              <w:rPr>
                <w:rFonts w:ascii="066-CAI978" w:hAnsi="066-CAI978"/>
                <w:sz w:val="18"/>
                <w:szCs w:val="18"/>
              </w:rPr>
              <w:t>Screen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none</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The root element of </w:t>
            </w:r>
            <w:r>
              <w:rPr>
                <w:rFonts w:ascii="066-CAI978" w:hAnsi="066-CAI978" w:hint="eastAsia"/>
                <w:sz w:val="18"/>
                <w:szCs w:val="18"/>
              </w:rPr>
              <w:t xml:space="preserve">the </w:t>
            </w:r>
            <w:r w:rsidRPr="00DD1C46">
              <w:rPr>
                <w:rFonts w:ascii="066-CAI978" w:hAnsi="066-CAI978"/>
                <w:sz w:val="18"/>
                <w:szCs w:val="18"/>
              </w:rPr>
              <w:t>I</w:t>
            </w:r>
            <w:r>
              <w:rPr>
                <w:rFonts w:ascii="066-CAI978" w:hAnsi="066-CAI978" w:hint="eastAsia"/>
                <w:sz w:val="18"/>
                <w:szCs w:val="18"/>
              </w:rPr>
              <w:t>mage</w:t>
            </w:r>
            <w:r w:rsidRPr="00DD1C46">
              <w:rPr>
                <w:rFonts w:ascii="066-CAI978" w:hAnsi="066-CAI978"/>
                <w:sz w:val="18"/>
                <w:szCs w:val="18"/>
              </w:rPr>
              <w:t>Screen</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Beep</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Whether to </w:t>
            </w:r>
            <w:r>
              <w:rPr>
                <w:rFonts w:ascii="066-CAI978" w:hAnsi="066-CAI978" w:hint="eastAsia"/>
                <w:sz w:val="18"/>
                <w:szCs w:val="18"/>
              </w:rPr>
              <w:t>play</w:t>
            </w:r>
            <w:r w:rsidRPr="00DD1C46">
              <w:rPr>
                <w:rFonts w:ascii="066-CAI978" w:hAnsi="066-CAI978"/>
                <w:sz w:val="18"/>
                <w:szCs w:val="18"/>
              </w:rPr>
              <w:t xml:space="preserve"> a tone when enter</w:t>
            </w:r>
            <w:r>
              <w:rPr>
                <w:rFonts w:ascii="066-CAI978" w:hAnsi="066-CAI978" w:hint="eastAsia"/>
                <w:sz w:val="18"/>
                <w:szCs w:val="18"/>
              </w:rPr>
              <w:t>ing</w:t>
            </w:r>
            <w:r w:rsidRPr="00DD1C46">
              <w:rPr>
                <w:rFonts w:ascii="066-CAI978" w:hAnsi="066-CAI978"/>
                <w:sz w:val="18"/>
                <w:szCs w:val="18"/>
              </w:rPr>
              <w:t xml:space="preserve"> into the </w:t>
            </w:r>
            <w:r>
              <w:rPr>
                <w:rFonts w:ascii="066-CAI978" w:hAnsi="066-CAI978" w:hint="eastAsia"/>
                <w:sz w:val="18"/>
                <w:szCs w:val="18"/>
              </w:rPr>
              <w:t>ImageScreen. D</w:t>
            </w:r>
            <w:r w:rsidRPr="00DD1C46">
              <w:rPr>
                <w:rFonts w:ascii="066-CAI978" w:hAnsi="066-CAI978"/>
                <w:sz w:val="18"/>
                <w:szCs w:val="18"/>
              </w:rPr>
              <w:t xml:space="preserve">efault </w:t>
            </w:r>
            <w:r>
              <w:rPr>
                <w:rFonts w:ascii="066-CAI978" w:hAnsi="066-CAI978" w:hint="eastAsia"/>
                <w:sz w:val="18"/>
                <w:szCs w:val="18"/>
              </w:rPr>
              <w:t xml:space="preserve">value </w:t>
            </w:r>
            <w:r w:rsidRPr="00DD1C46">
              <w:rPr>
                <w:rFonts w:ascii="066-CAI978" w:hAnsi="066-CAI978"/>
                <w:sz w:val="18"/>
                <w:szCs w:val="18"/>
              </w:rPr>
              <w:t>is “no”</w:t>
            </w:r>
            <w:r>
              <w:rPr>
                <w:rFonts w:ascii="066-CAI978" w:hAnsi="066-CAI978" w:hint="eastAsia"/>
                <w:sz w:val="18"/>
                <w:szCs w:val="18"/>
              </w:rPr>
              <w:t>.</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doneAction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URI</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To execute the URI when </w:t>
            </w:r>
            <w:r w:rsidRPr="00DD1C46">
              <w:rPr>
                <w:rFonts w:ascii="066-CAI978" w:hAnsi="066-CAI978" w:hint="eastAsia"/>
                <w:sz w:val="18"/>
                <w:szCs w:val="18"/>
              </w:rPr>
              <w:t>select</w:t>
            </w:r>
            <w:r>
              <w:rPr>
                <w:rFonts w:ascii="066-CAI978" w:hAnsi="066-CAI978" w:hint="eastAsia"/>
                <w:sz w:val="18"/>
                <w:szCs w:val="18"/>
              </w:rPr>
              <w:t>ing</w:t>
            </w:r>
            <w:r w:rsidRPr="00DD1C46">
              <w:rPr>
                <w:rFonts w:ascii="066-CAI978" w:hAnsi="066-CAI978"/>
                <w:sz w:val="18"/>
                <w:szCs w:val="18"/>
              </w:rPr>
              <w:t xml:space="preserve"> “done” SoftKey</w:t>
            </w:r>
            <w:r>
              <w:rPr>
                <w:rFonts w:ascii="066-CAI978" w:hAnsi="066-CAI978" w:hint="eastAsia"/>
                <w:sz w:val="18"/>
                <w:szCs w:val="18"/>
              </w:rPr>
              <w:t>.</w:t>
            </w:r>
          </w:p>
        </w:tc>
      </w:tr>
      <w:bookmarkEnd w:id="54"/>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Timeout</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“integer”</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Unit: sec</w:t>
            </w:r>
          </w:p>
        </w:tc>
        <w:tc>
          <w:tcPr>
            <w:tcW w:w="2977" w:type="dxa"/>
            <w:vAlign w:val="center"/>
          </w:tcPr>
          <w:p w:rsidR="00DE243C" w:rsidRPr="00DD1C46" w:rsidRDefault="00DE243C" w:rsidP="004F6DA6">
            <w:pPr>
              <w:autoSpaceDE w:val="0"/>
              <w:autoSpaceDN w:val="0"/>
              <w:adjustRightInd w:val="0"/>
              <w:spacing w:beforeLines="20" w:afterLines="20"/>
              <w:rPr>
                <w:rFonts w:ascii="066-CAI978" w:hAnsi="066-CAI978"/>
                <w:sz w:val="18"/>
                <w:szCs w:val="18"/>
              </w:rPr>
            </w:pPr>
            <w:r w:rsidRPr="00710B99">
              <w:rPr>
                <w:rFonts w:ascii="066-CAI978" w:hAnsi="066-CAI978"/>
                <w:sz w:val="18"/>
                <w:szCs w:val="18"/>
              </w:rPr>
              <w:t>If the user has no operation at a fixed interval, the phone wi</w:t>
            </w:r>
            <w:r>
              <w:rPr>
                <w:rFonts w:ascii="066-CAI978" w:hAnsi="066-CAI978"/>
                <w:sz w:val="18"/>
                <w:szCs w:val="18"/>
              </w:rPr>
              <w:t xml:space="preserve">ll automatically exit the menu </w:t>
            </w:r>
            <w:r w:rsidRPr="00710B99">
              <w:rPr>
                <w:rFonts w:ascii="066-CAI978" w:hAnsi="066-CAI978"/>
                <w:sz w:val="18"/>
                <w:szCs w:val="18"/>
              </w:rPr>
              <w:t>interface. Default value is 45s.</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LockIn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DD1C46">
              <w:rPr>
                <w:rFonts w:ascii="066-CAI978" w:hAnsi="066-CAI978"/>
                <w:sz w:val="18"/>
                <w:szCs w:val="18"/>
              </w:rPr>
              <w:t xml:space="preserve">If set to be “yes”, </w:t>
            </w:r>
            <w:r w:rsidRPr="00DD1C46">
              <w:rPr>
                <w:rFonts w:ascii="066-CAI978" w:hAnsi="066-CAI978" w:hint="eastAsia"/>
                <w:sz w:val="18"/>
                <w:szCs w:val="18"/>
              </w:rPr>
              <w:t>there</w:t>
            </w:r>
            <w:r w:rsidRPr="00DD1C46">
              <w:rPr>
                <w:rFonts w:ascii="066-CAI978" w:hAnsi="066-CAI978"/>
                <w:sz w:val="18"/>
                <w:szCs w:val="18"/>
              </w:rPr>
              <w:t xml:space="preserve"> is no responses to any operation except the soft key after </w:t>
            </w:r>
            <w:r w:rsidRPr="00DD1C46">
              <w:rPr>
                <w:rFonts w:ascii="066-CAI978" w:hAnsi="066-CAI978"/>
                <w:sz w:val="18"/>
                <w:szCs w:val="18"/>
              </w:rPr>
              <w:lastRenderedPageBreak/>
              <w:t>enter</w:t>
            </w:r>
            <w:r>
              <w:rPr>
                <w:rFonts w:ascii="066-CAI978" w:hAnsi="066-CAI978" w:hint="eastAsia"/>
                <w:sz w:val="18"/>
                <w:szCs w:val="18"/>
              </w:rPr>
              <w:t>ing</w:t>
            </w:r>
            <w:r w:rsidRPr="00DD1C46">
              <w:rPr>
                <w:rFonts w:ascii="066-CAI978" w:hAnsi="066-CAI978"/>
                <w:sz w:val="18"/>
                <w:szCs w:val="18"/>
              </w:rPr>
              <w:t xml:space="preserve"> into the </w:t>
            </w:r>
            <w:r>
              <w:rPr>
                <w:rFonts w:ascii="066-CAI978" w:hAnsi="066-CAI978" w:hint="eastAsia"/>
                <w:sz w:val="18"/>
                <w:szCs w:val="18"/>
              </w:rPr>
              <w:t>Image</w:t>
            </w:r>
            <w:r w:rsidRPr="00DD1C46">
              <w:rPr>
                <w:rFonts w:ascii="066-CAI978" w:hAnsi="066-CAI978"/>
                <w:sz w:val="18"/>
                <w:szCs w:val="18"/>
              </w:rPr>
              <w:t xml:space="preserve"> Screen.</w:t>
            </w:r>
            <w:r>
              <w:rPr>
                <w:rFonts w:ascii="066-CAI978" w:hAnsi="066-CAI978" w:hint="eastAsia"/>
                <w:sz w:val="18"/>
                <w:szCs w:val="18"/>
              </w:rPr>
              <w:t xml:space="preserve"> D</w:t>
            </w:r>
            <w:r w:rsidRPr="00DD1C46">
              <w:rPr>
                <w:rFonts w:ascii="066-CAI978" w:hAnsi="066-CAI978"/>
                <w:sz w:val="18"/>
                <w:szCs w:val="18"/>
              </w:rPr>
              <w:t xml:space="preserve">efault </w:t>
            </w:r>
            <w:r>
              <w:rPr>
                <w:rFonts w:ascii="066-CAI978" w:hAnsi="066-CAI978" w:hint="eastAsia"/>
                <w:sz w:val="18"/>
                <w:szCs w:val="18"/>
              </w:rPr>
              <w:t xml:space="preserve">value </w:t>
            </w:r>
            <w:r w:rsidRPr="00DD1C46">
              <w:rPr>
                <w:rFonts w:ascii="066-CAI978" w:hAnsi="066-CAI978"/>
                <w:sz w:val="18"/>
                <w:szCs w:val="18"/>
              </w:rPr>
              <w:t>is “no”</w:t>
            </w:r>
            <w:r>
              <w:rPr>
                <w:rFonts w:ascii="066-CAI978" w:hAnsi="066-CAI978" w:hint="eastAsia"/>
                <w:sz w:val="18"/>
                <w:szCs w:val="18"/>
              </w:rPr>
              <w:t>.</w:t>
            </w:r>
          </w:p>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I.e</w:t>
            </w:r>
            <w:r>
              <w:rPr>
                <w:rFonts w:ascii="066-CAI978" w:hAnsi="066-CAI978"/>
                <w:sz w:val="18"/>
                <w:szCs w:val="18"/>
              </w:rPr>
              <w:t xml:space="preserve">. The phone will not go to </w:t>
            </w:r>
            <w:r>
              <w:rPr>
                <w:rFonts w:ascii="066-CAI978" w:hAnsi="066-CAI978" w:hint="eastAsia"/>
                <w:sz w:val="18"/>
                <w:szCs w:val="18"/>
              </w:rPr>
              <w:t>the</w:t>
            </w:r>
            <w:r w:rsidRPr="00DD1C46">
              <w:rPr>
                <w:rFonts w:ascii="066-CAI978" w:hAnsi="066-CAI978"/>
                <w:sz w:val="18"/>
                <w:szCs w:val="18"/>
              </w:rPr>
              <w:t xml:space="preserve"> dial-up interface by off hook</w:t>
            </w:r>
            <w:r>
              <w:rPr>
                <w:rFonts w:ascii="066-CAI978" w:hAnsi="066-CAI978" w:hint="eastAsia"/>
                <w:sz w:val="18"/>
                <w:szCs w:val="18"/>
              </w:rPr>
              <w:t>.</w:t>
            </w:r>
            <w:r w:rsidRPr="00DD1C46">
              <w:rPr>
                <w:rFonts w:ascii="066-CAI978" w:hAnsi="066-CAI978"/>
                <w:sz w:val="18"/>
                <w:szCs w:val="18"/>
              </w:rPr>
              <w:t xml:space="preserve"> </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lastRenderedPageBreak/>
              <w:t>Mode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1417" w:type="dxa"/>
            <w:vAlign w:val="center"/>
          </w:tcPr>
          <w:p w:rsidR="00DE243C" w:rsidRDefault="00DE243C" w:rsidP="004F6DA6">
            <w:pPr>
              <w:pStyle w:val="a3"/>
              <w:spacing w:beforeLines="20" w:afterLines="20"/>
              <w:ind w:firstLineChars="0" w:firstLine="0"/>
              <w:jc w:val="center"/>
              <w:rPr>
                <w:rFonts w:ascii="066-CAI978" w:hAnsi="066-CAI978"/>
                <w:sz w:val="18"/>
                <w:szCs w:val="18"/>
              </w:rPr>
            </w:pPr>
            <w:r w:rsidRPr="0014696B">
              <w:rPr>
                <w:rFonts w:ascii="066-CAI978" w:eastAsia="宋体" w:hAnsi="066-CAI978" w:cs="Times New Roman"/>
                <w:sz w:val="18"/>
                <w:szCs w:val="18"/>
              </w:rPr>
              <w:t>“regular”</w:t>
            </w:r>
          </w:p>
          <w:p w:rsidR="00DE243C" w:rsidRPr="0014696B" w:rsidRDefault="00DE243C" w:rsidP="004F6DA6">
            <w:pPr>
              <w:pStyle w:val="a3"/>
              <w:spacing w:beforeLines="20" w:afterLines="20"/>
              <w:ind w:firstLineChars="0" w:firstLine="0"/>
              <w:jc w:val="center"/>
              <w:rPr>
                <w:rFonts w:ascii="066-CAI978" w:hAnsi="066-CAI978"/>
                <w:sz w:val="18"/>
                <w:szCs w:val="18"/>
              </w:rPr>
            </w:pPr>
            <w:r w:rsidRPr="0014696B">
              <w:rPr>
                <w:rFonts w:ascii="066-CAI978" w:eastAsia="宋体" w:hAnsi="066-CAI978" w:cs="Times New Roman"/>
                <w:sz w:val="18"/>
                <w:szCs w:val="18"/>
              </w:rPr>
              <w:t>“fullscreen”</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Pr>
                <w:rFonts w:ascii="066-CAI978" w:hAnsi="066-CAI978"/>
                <w:sz w:val="18"/>
                <w:szCs w:val="18"/>
              </w:rPr>
              <w:t>T</w:t>
            </w:r>
            <w:r>
              <w:rPr>
                <w:rFonts w:ascii="066-CAI978" w:hAnsi="066-CAI978" w:hint="eastAsia"/>
                <w:sz w:val="18"/>
                <w:szCs w:val="18"/>
              </w:rPr>
              <w:t>he display mode</w:t>
            </w:r>
            <w:r>
              <w:rPr>
                <w:rFonts w:ascii="066-CAI978" w:hAnsi="066-CAI978"/>
                <w:sz w:val="18"/>
                <w:szCs w:val="18"/>
              </w:rPr>
              <w:t xml:space="preserve"> of the </w:t>
            </w:r>
            <w:r>
              <w:rPr>
                <w:rFonts w:ascii="066-CAI978" w:hAnsi="066-CAI978" w:hint="eastAsia"/>
                <w:sz w:val="18"/>
                <w:szCs w:val="18"/>
              </w:rPr>
              <w:t>image</w:t>
            </w:r>
            <w:r w:rsidRPr="00742400">
              <w:rPr>
                <w:rFonts w:ascii="066-CAI978" w:hAnsi="066-CAI978"/>
                <w:sz w:val="18"/>
                <w:szCs w:val="18"/>
              </w:rPr>
              <w:t>. If not specified the default value is “</w:t>
            </w:r>
            <w:r>
              <w:rPr>
                <w:rFonts w:ascii="066-CAI978" w:hAnsi="066-CAI978" w:hint="eastAsia"/>
                <w:sz w:val="18"/>
                <w:szCs w:val="18"/>
              </w:rPr>
              <w:t>regular</w:t>
            </w:r>
            <w:r w:rsidRPr="00742400">
              <w:rPr>
                <w:rFonts w:ascii="066-CAI978" w:hAnsi="066-CAI978"/>
                <w:sz w:val="18"/>
                <w:szCs w:val="18"/>
              </w:rPr>
              <w:t>”.</w:t>
            </w:r>
          </w:p>
        </w:tc>
      </w:tr>
      <w:tr w:rsidR="00DE243C" w:rsidRPr="00DD21B9" w:rsidTr="009B7337">
        <w:tc>
          <w:tcPr>
            <w:tcW w:w="1701" w:type="dxa"/>
            <w:vAlign w:val="center"/>
          </w:tcPr>
          <w:p w:rsidR="00DE243C" w:rsidRPr="0014696B" w:rsidRDefault="00DE243C" w:rsidP="009B7337">
            <w:pPr>
              <w:jc w:val="center"/>
              <w:rPr>
                <w:rFonts w:ascii="066-CAI978" w:eastAsia="宋体" w:hAnsi="066-CAI978" w:cs="Times New Roman"/>
                <w:sz w:val="18"/>
                <w:szCs w:val="18"/>
              </w:rPr>
            </w:pPr>
            <w:r w:rsidRPr="0014696B">
              <w:rPr>
                <w:rFonts w:ascii="066-CAI978" w:eastAsia="宋体" w:hAnsi="066-CAI978" w:cs="Times New Roman"/>
                <w:sz w:val="18"/>
                <w:szCs w:val="18"/>
              </w:rPr>
              <w:t>Image</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mandatory</w:t>
            </w:r>
          </w:p>
        </w:tc>
        <w:tc>
          <w:tcPr>
            <w:tcW w:w="1417" w:type="dxa"/>
            <w:vAlign w:val="center"/>
          </w:tcPr>
          <w:p w:rsidR="00DE243C" w:rsidRPr="0014696B"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string</w:t>
            </w:r>
          </w:p>
        </w:tc>
        <w:tc>
          <w:tcPr>
            <w:tcW w:w="2977" w:type="dxa"/>
            <w:vAlign w:val="center"/>
          </w:tcPr>
          <w:p w:rsidR="00DE243C" w:rsidRDefault="00DE243C" w:rsidP="004F6DA6">
            <w:pPr>
              <w:pStyle w:val="a3"/>
              <w:spacing w:beforeLines="20" w:afterLines="20"/>
              <w:ind w:firstLineChars="0" w:firstLine="0"/>
              <w:rPr>
                <w:rFonts w:ascii="066-CAI978" w:hAnsi="066-CAI978"/>
                <w:sz w:val="18"/>
                <w:szCs w:val="18"/>
              </w:rPr>
            </w:pPr>
            <w:r>
              <w:rPr>
                <w:rFonts w:ascii="066-CAI978" w:hAnsi="066-CAI978"/>
                <w:sz w:val="18"/>
                <w:szCs w:val="18"/>
              </w:rPr>
              <w:t>T</w:t>
            </w:r>
            <w:r>
              <w:rPr>
                <w:rFonts w:ascii="066-CAI978" w:hAnsi="066-CAI978" w:hint="eastAsia"/>
                <w:sz w:val="18"/>
                <w:szCs w:val="18"/>
              </w:rPr>
              <w:t>he access URL of the image.</w:t>
            </w:r>
          </w:p>
          <w:p w:rsidR="00DE243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(Now it supports only one image, and the format must .jpg or .png, the size maximum is 500k.)</w:t>
            </w:r>
          </w:p>
        </w:tc>
      </w:tr>
      <w:tr w:rsidR="00DE243C" w:rsidRPr="00DD21B9" w:rsidTr="009B7337">
        <w:tc>
          <w:tcPr>
            <w:tcW w:w="1701" w:type="dxa"/>
            <w:vAlign w:val="center"/>
          </w:tcPr>
          <w:p w:rsidR="00DE243C" w:rsidRPr="0014696B" w:rsidRDefault="00DE243C" w:rsidP="009B7337">
            <w:pPr>
              <w:jc w:val="center"/>
              <w:rPr>
                <w:rFonts w:ascii="066-CAI978" w:eastAsia="宋体" w:hAnsi="066-CAI978" w:cs="Times New Roman"/>
                <w:sz w:val="18"/>
                <w:szCs w:val="18"/>
              </w:rPr>
            </w:pPr>
            <w:r w:rsidRPr="0014696B">
              <w:rPr>
                <w:rFonts w:ascii="066-CAI978" w:eastAsia="宋体" w:hAnsi="066-CAI978" w:cs="Times New Roman"/>
                <w:sz w:val="18"/>
                <w:szCs w:val="18"/>
              </w:rPr>
              <w:t>horizontalAlign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Default="00DE243C" w:rsidP="009B7337">
            <w:pPr>
              <w:jc w:val="center"/>
              <w:rPr>
                <w:rFonts w:ascii="066-CAI978" w:hAnsi="066-CAI978"/>
                <w:sz w:val="18"/>
                <w:szCs w:val="18"/>
              </w:rPr>
            </w:pPr>
            <w:r w:rsidRPr="0014696B">
              <w:rPr>
                <w:rFonts w:ascii="066-CAI978" w:eastAsia="宋体" w:hAnsi="066-CAI978" w:cs="Times New Roman"/>
                <w:sz w:val="18"/>
                <w:szCs w:val="18"/>
              </w:rPr>
              <w:t>“left”</w:t>
            </w:r>
          </w:p>
          <w:p w:rsidR="00DE243C" w:rsidRDefault="00DE243C" w:rsidP="009B7337">
            <w:pPr>
              <w:jc w:val="center"/>
              <w:rPr>
                <w:rFonts w:ascii="066-CAI978" w:hAnsi="066-CAI978"/>
                <w:sz w:val="18"/>
                <w:szCs w:val="18"/>
              </w:rPr>
            </w:pPr>
            <w:r w:rsidRPr="0014696B">
              <w:rPr>
                <w:rFonts w:ascii="066-CAI978" w:eastAsia="宋体" w:hAnsi="066-CAI978" w:cs="Times New Roman"/>
                <w:sz w:val="18"/>
                <w:szCs w:val="18"/>
              </w:rPr>
              <w:t>“middle”</w:t>
            </w:r>
          </w:p>
          <w:p w:rsidR="00DE243C" w:rsidRPr="0014696B" w:rsidRDefault="00DE243C" w:rsidP="009B7337">
            <w:pPr>
              <w:jc w:val="center"/>
              <w:rPr>
                <w:rFonts w:ascii="066-CAI978" w:eastAsia="宋体" w:hAnsi="066-CAI978" w:cs="Times New Roman"/>
                <w:sz w:val="18"/>
                <w:szCs w:val="18"/>
              </w:rPr>
            </w:pPr>
            <w:r w:rsidRPr="0014696B">
              <w:rPr>
                <w:rFonts w:ascii="066-CAI978" w:eastAsia="宋体" w:hAnsi="066-CAI978" w:cs="Times New Roman"/>
                <w:sz w:val="18"/>
                <w:szCs w:val="18"/>
              </w:rPr>
              <w:t>“right”</w:t>
            </w:r>
          </w:p>
        </w:tc>
        <w:tc>
          <w:tcPr>
            <w:tcW w:w="2977" w:type="dxa"/>
            <w:vAlign w:val="center"/>
          </w:tcPr>
          <w:p w:rsidR="00DE243C" w:rsidRDefault="00DE243C" w:rsidP="004F6DA6">
            <w:pPr>
              <w:pStyle w:val="a3"/>
              <w:spacing w:beforeLines="20" w:afterLines="20"/>
              <w:ind w:firstLineChars="0" w:firstLine="0"/>
              <w:rPr>
                <w:rFonts w:ascii="066-CAI978" w:hAnsi="066-CAI978"/>
                <w:sz w:val="18"/>
                <w:szCs w:val="18"/>
              </w:rPr>
            </w:pPr>
            <w:r>
              <w:rPr>
                <w:rFonts w:ascii="066-CAI978" w:hAnsi="066-CAI978"/>
                <w:sz w:val="18"/>
                <w:szCs w:val="18"/>
              </w:rPr>
              <w:t>Vertical position of the image</w:t>
            </w:r>
            <w:r>
              <w:rPr>
                <w:rFonts w:ascii="066-CAI978" w:hAnsi="066-CAI978" w:hint="eastAsia"/>
                <w:sz w:val="18"/>
                <w:szCs w:val="18"/>
              </w:rPr>
              <w:t xml:space="preserve">. </w:t>
            </w:r>
            <w:r w:rsidRPr="0014696B">
              <w:rPr>
                <w:rFonts w:ascii="066-CAI978" w:hAnsi="066-CAI978"/>
                <w:sz w:val="18"/>
                <w:szCs w:val="18"/>
              </w:rPr>
              <w:t>If the tag is not specified, the object will</w:t>
            </w:r>
            <w:r>
              <w:rPr>
                <w:rFonts w:ascii="066-CAI978" w:hAnsi="066-CAI978" w:hint="eastAsia"/>
                <w:sz w:val="18"/>
                <w:szCs w:val="18"/>
              </w:rPr>
              <w:t xml:space="preserve"> </w:t>
            </w:r>
            <w:r w:rsidRPr="0014696B">
              <w:rPr>
                <w:rFonts w:ascii="066-CAI978" w:hAnsi="066-CAI978"/>
                <w:sz w:val="18"/>
                <w:szCs w:val="18"/>
              </w:rPr>
              <w:t>use “middle” as a default value.</w:t>
            </w:r>
          </w:p>
        </w:tc>
      </w:tr>
      <w:tr w:rsidR="00DE243C" w:rsidRPr="00DD21B9" w:rsidTr="009B7337">
        <w:tc>
          <w:tcPr>
            <w:tcW w:w="1701" w:type="dxa"/>
            <w:vAlign w:val="center"/>
          </w:tcPr>
          <w:p w:rsidR="00DE243C" w:rsidRPr="0014696B" w:rsidRDefault="00DE243C" w:rsidP="009B7337">
            <w:pPr>
              <w:jc w:val="center"/>
              <w:rPr>
                <w:rFonts w:ascii="066-CAI978" w:eastAsia="宋体" w:hAnsi="066-CAI978" w:cs="Times New Roman"/>
                <w:sz w:val="18"/>
                <w:szCs w:val="18"/>
              </w:rPr>
            </w:pPr>
            <w:r w:rsidRPr="0014696B">
              <w:rPr>
                <w:rFonts w:ascii="066-CAI978" w:eastAsia="宋体" w:hAnsi="066-CAI978" w:cs="Times New Roman"/>
                <w:sz w:val="18"/>
                <w:szCs w:val="18"/>
              </w:rPr>
              <w:t>verticalAlign</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Default="00DE243C" w:rsidP="009B7337">
            <w:pPr>
              <w:jc w:val="center"/>
              <w:rPr>
                <w:rFonts w:ascii="066-CAI978" w:hAnsi="066-CAI978"/>
                <w:sz w:val="18"/>
                <w:szCs w:val="18"/>
              </w:rPr>
            </w:pPr>
            <w:r w:rsidRPr="0014696B">
              <w:rPr>
                <w:rFonts w:ascii="066-CAI978" w:eastAsia="宋体" w:hAnsi="066-CAI978" w:cs="Times New Roman"/>
                <w:sz w:val="18"/>
                <w:szCs w:val="18"/>
              </w:rPr>
              <w:t>“top”</w:t>
            </w:r>
          </w:p>
          <w:p w:rsidR="00DE243C" w:rsidRDefault="00DE243C" w:rsidP="009B7337">
            <w:pPr>
              <w:jc w:val="center"/>
              <w:rPr>
                <w:rFonts w:ascii="066-CAI978" w:hAnsi="066-CAI978"/>
                <w:sz w:val="18"/>
                <w:szCs w:val="18"/>
              </w:rPr>
            </w:pPr>
            <w:r w:rsidRPr="0014696B">
              <w:rPr>
                <w:rFonts w:ascii="066-CAI978" w:eastAsia="宋体" w:hAnsi="066-CAI978" w:cs="Times New Roman"/>
                <w:sz w:val="18"/>
                <w:szCs w:val="18"/>
              </w:rPr>
              <w:t>“middle”</w:t>
            </w:r>
          </w:p>
          <w:p w:rsidR="00DE243C" w:rsidRPr="0014696B" w:rsidRDefault="00DE243C" w:rsidP="009B7337">
            <w:pPr>
              <w:jc w:val="center"/>
              <w:rPr>
                <w:rFonts w:ascii="066-CAI978" w:eastAsia="宋体" w:hAnsi="066-CAI978" w:cs="Times New Roman"/>
                <w:sz w:val="18"/>
                <w:szCs w:val="18"/>
              </w:rPr>
            </w:pPr>
            <w:r w:rsidRPr="0014696B">
              <w:rPr>
                <w:rFonts w:ascii="066-CAI978" w:eastAsia="宋体" w:hAnsi="066-CAI978" w:cs="Times New Roman"/>
                <w:sz w:val="18"/>
                <w:szCs w:val="18"/>
              </w:rPr>
              <w:t>“bottom”</w:t>
            </w:r>
          </w:p>
        </w:tc>
        <w:tc>
          <w:tcPr>
            <w:tcW w:w="2977" w:type="dxa"/>
            <w:vAlign w:val="center"/>
          </w:tcPr>
          <w:p w:rsidR="00DE243C" w:rsidRPr="0014696B" w:rsidRDefault="00DE243C" w:rsidP="004F6DA6">
            <w:pPr>
              <w:pStyle w:val="a3"/>
              <w:spacing w:beforeLines="20" w:afterLines="20"/>
              <w:ind w:firstLineChars="0" w:firstLine="0"/>
              <w:rPr>
                <w:rFonts w:ascii="066-CAI978" w:hAnsi="066-CAI978"/>
                <w:sz w:val="18"/>
                <w:szCs w:val="18"/>
              </w:rPr>
            </w:pPr>
            <w:r w:rsidRPr="0014696B">
              <w:rPr>
                <w:rFonts w:ascii="066-CAI978" w:hAnsi="066-CAI978"/>
                <w:sz w:val="18"/>
                <w:szCs w:val="18"/>
              </w:rPr>
              <w:t>Horizontal position of the image. If the tag is not specified, the object will use “middle” as a default value.</w:t>
            </w:r>
          </w:p>
        </w:tc>
      </w:tr>
      <w:tr w:rsidR="00DE243C" w:rsidRPr="00DD21B9" w:rsidTr="009B7337">
        <w:tc>
          <w:tcPr>
            <w:tcW w:w="1701"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SoftKey</w:t>
            </w:r>
          </w:p>
        </w:tc>
        <w:tc>
          <w:tcPr>
            <w:tcW w:w="1276"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417" w:type="dxa"/>
            <w:vAlign w:val="center"/>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XML object</w:t>
            </w:r>
          </w:p>
        </w:tc>
        <w:tc>
          <w:tcPr>
            <w:tcW w:w="2977" w:type="dxa"/>
            <w:vAlign w:val="center"/>
          </w:tcPr>
          <w:p w:rsidR="00DE243C" w:rsidRPr="00DD1C46" w:rsidRDefault="00DE243C" w:rsidP="004F6DA6">
            <w:pPr>
              <w:pStyle w:val="a3"/>
              <w:spacing w:beforeLines="20" w:afterLines="20"/>
              <w:ind w:firstLineChars="0" w:firstLine="0"/>
              <w:rPr>
                <w:rFonts w:ascii="066-CAI978" w:hAnsi="066-CAI978"/>
                <w:sz w:val="18"/>
                <w:szCs w:val="18"/>
              </w:rPr>
            </w:pPr>
            <w:r w:rsidRPr="00EB43A8">
              <w:rPr>
                <w:rFonts w:ascii="066-CAI978" w:hAnsi="066-CAI978"/>
                <w:sz w:val="18"/>
                <w:szCs w:val="18"/>
              </w:rPr>
              <w:t>Refer to SoftKey Object for more information.</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If there is no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 xml:space="preserve">ey </w:t>
      </w:r>
      <w:r w:rsidRPr="00FE7987">
        <w:rPr>
          <w:rFonts w:ascii="066-CAI978" w:hAnsi="066-CAI978" w:hint="eastAsia"/>
          <w:sz w:val="18"/>
          <w:szCs w:val="21"/>
        </w:rPr>
        <w:t xml:space="preserve">defined </w:t>
      </w:r>
      <w:r w:rsidRPr="00FE7987">
        <w:rPr>
          <w:rFonts w:ascii="066-CAI978" w:hAnsi="066-CAI978"/>
          <w:sz w:val="18"/>
          <w:szCs w:val="21"/>
        </w:rPr>
        <w:t xml:space="preserve">in the </w:t>
      </w:r>
      <w:r>
        <w:rPr>
          <w:rFonts w:ascii="066-CAI978" w:hAnsi="066-CAI978" w:hint="eastAsia"/>
          <w:sz w:val="18"/>
          <w:szCs w:val="21"/>
        </w:rPr>
        <w:t>Image</w:t>
      </w:r>
      <w:r w:rsidRPr="00FE7987">
        <w:rPr>
          <w:rFonts w:ascii="066-CAI978" w:hAnsi="066-CAI978"/>
          <w:sz w:val="18"/>
          <w:szCs w:val="21"/>
        </w:rPr>
        <w:t xml:space="preserve">Screen </w:t>
      </w:r>
      <w:r>
        <w:rPr>
          <w:rFonts w:ascii="066-CAI978" w:hAnsi="066-CAI978" w:hint="eastAsia"/>
          <w:sz w:val="18"/>
          <w:szCs w:val="18"/>
        </w:rPr>
        <w:t>object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sz w:val="18"/>
          <w:szCs w:val="21"/>
        </w:rPr>
        <w:t xml:space="preserve"> </w:t>
      </w:r>
      <w:r w:rsidRPr="00FE7987">
        <w:rPr>
          <w:rFonts w:ascii="066-CAI978" w:hAnsi="066-CAI978" w:hint="eastAsia"/>
          <w:sz w:val="18"/>
          <w:szCs w:val="21"/>
        </w:rPr>
        <w:t>lab</w:t>
      </w:r>
      <w:r>
        <w:rPr>
          <w:rFonts w:ascii="066-CAI978" w:hAnsi="066-CAI978" w:hint="eastAsia"/>
          <w:sz w:val="18"/>
          <w:szCs w:val="21"/>
        </w:rPr>
        <w:t>el</w:t>
      </w:r>
      <w:r w:rsidRPr="00FE7987">
        <w:rPr>
          <w:rFonts w:ascii="066-CAI978" w:hAnsi="066-CAI978" w:hint="eastAsia"/>
          <w:sz w:val="18"/>
          <w:szCs w:val="21"/>
        </w:rPr>
        <w:t xml:space="preserve"> </w:t>
      </w:r>
      <w:r w:rsidRPr="00FE7987">
        <w:rPr>
          <w:rFonts w:ascii="066-CAI978" w:hAnsi="066-CAI978"/>
          <w:sz w:val="18"/>
          <w:szCs w:val="21"/>
        </w:rPr>
        <w:t xml:space="preserve">show </w:t>
      </w:r>
      <w:r w:rsidRPr="00FE7987">
        <w:rPr>
          <w:rFonts w:ascii="066-CAI978" w:hAnsi="066-CAI978" w:hint="eastAsia"/>
          <w:sz w:val="18"/>
          <w:szCs w:val="21"/>
        </w:rPr>
        <w:t>as the</w:t>
      </w:r>
      <w:r w:rsidRPr="00FE7987">
        <w:rPr>
          <w:rFonts w:ascii="066-CAI978" w:hAnsi="066-CAI978"/>
          <w:sz w:val="18"/>
          <w:szCs w:val="21"/>
        </w:rPr>
        <w:t xml:space="preserve"> following table:</w:t>
      </w:r>
    </w:p>
    <w:tbl>
      <w:tblPr>
        <w:tblStyle w:val="aa"/>
        <w:tblW w:w="0" w:type="auto"/>
        <w:tblInd w:w="2235" w:type="dxa"/>
        <w:tblLook w:val="04A0"/>
      </w:tblPr>
      <w:tblGrid>
        <w:gridCol w:w="1559"/>
        <w:gridCol w:w="1417"/>
        <w:gridCol w:w="1843"/>
      </w:tblGrid>
      <w:tr w:rsidR="00DE243C" w:rsidRPr="00DD21B9" w:rsidTr="009B7337">
        <w:tc>
          <w:tcPr>
            <w:tcW w:w="1559"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SoftKey Index</w:t>
            </w:r>
          </w:p>
        </w:tc>
        <w:tc>
          <w:tcPr>
            <w:tcW w:w="1417"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hint="eastAsia"/>
                <w:b/>
                <w:sz w:val="18"/>
                <w:szCs w:val="18"/>
              </w:rPr>
              <w:t>Lab</w:t>
            </w:r>
            <w:r>
              <w:rPr>
                <w:rFonts w:ascii="066-CAI978" w:hAnsi="066-CAI978" w:hint="eastAsia"/>
                <w:b/>
                <w:sz w:val="18"/>
                <w:szCs w:val="18"/>
              </w:rPr>
              <w:t>el</w:t>
            </w:r>
          </w:p>
        </w:tc>
        <w:tc>
          <w:tcPr>
            <w:tcW w:w="1843" w:type="dxa"/>
            <w:shd w:val="clear" w:color="auto" w:fill="D9D9D9" w:themeFill="background1" w:themeFillShade="D9"/>
          </w:tcPr>
          <w:p w:rsidR="00DE243C" w:rsidRPr="00DD1C46" w:rsidRDefault="00DE243C" w:rsidP="004F6DA6">
            <w:pPr>
              <w:pStyle w:val="a3"/>
              <w:spacing w:beforeLines="20" w:afterLines="20"/>
              <w:ind w:firstLineChars="0" w:firstLine="0"/>
              <w:jc w:val="center"/>
              <w:rPr>
                <w:rFonts w:ascii="066-CAI978" w:hAnsi="066-CAI978"/>
                <w:b/>
                <w:sz w:val="18"/>
                <w:szCs w:val="18"/>
              </w:rPr>
            </w:pPr>
            <w:r w:rsidRPr="00DD1C46">
              <w:rPr>
                <w:rFonts w:ascii="066-CAI978" w:hAnsi="066-CAI978"/>
                <w:b/>
                <w:sz w:val="18"/>
                <w:szCs w:val="18"/>
              </w:rPr>
              <w:t>URI</w:t>
            </w:r>
          </w:p>
        </w:tc>
      </w:tr>
      <w:tr w:rsidR="00DE243C" w:rsidRPr="00DD21B9" w:rsidTr="009B7337">
        <w:tc>
          <w:tcPr>
            <w:tcW w:w="1559"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1</w:t>
            </w:r>
          </w:p>
        </w:tc>
        <w:tc>
          <w:tcPr>
            <w:tcW w:w="1417"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Exit</w:t>
            </w:r>
          </w:p>
        </w:tc>
        <w:tc>
          <w:tcPr>
            <w:tcW w:w="1843" w:type="dxa"/>
          </w:tcPr>
          <w:p w:rsidR="00DE243C" w:rsidRPr="00DD1C46" w:rsidRDefault="00DE243C"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SoftKey: Exit</w:t>
            </w:r>
          </w:p>
        </w:tc>
      </w:tr>
    </w:tbl>
    <w:p w:rsidR="00DE243C" w:rsidRPr="00FE7987" w:rsidRDefault="00DE243C" w:rsidP="004F6DA6">
      <w:pPr>
        <w:pStyle w:val="a3"/>
        <w:spacing w:beforeLines="100" w:afterLines="50"/>
        <w:ind w:leftChars="400" w:left="840" w:firstLineChars="0" w:firstLine="0"/>
        <w:jc w:val="left"/>
        <w:rPr>
          <w:rFonts w:ascii="066-CAI978" w:hAnsi="066-CAI978"/>
          <w:sz w:val="18"/>
        </w:rPr>
      </w:pPr>
      <w:r w:rsidRPr="00FE7987">
        <w:rPr>
          <w:rFonts w:ascii="066-CAI978" w:hAnsi="066-CAI978"/>
          <w:sz w:val="18"/>
        </w:rPr>
        <w:t>An example</w:t>
      </w:r>
      <w:r w:rsidRPr="00FE7987">
        <w:rPr>
          <w:rFonts w:ascii="066-CAI978" w:hAnsi="066-CAI978" w:hint="eastAsia"/>
          <w:sz w:val="18"/>
        </w:rPr>
        <w:t xml:space="preserve"> of </w:t>
      </w:r>
      <w:r>
        <w:rPr>
          <w:rFonts w:ascii="066-CAI978" w:hAnsi="066-CAI978" w:hint="eastAsia"/>
          <w:sz w:val="18"/>
        </w:rPr>
        <w:t>the ImageScreen</w:t>
      </w:r>
      <w:r w:rsidRPr="00FE7987">
        <w:rPr>
          <w:rFonts w:ascii="066-CAI978" w:hAnsi="066-CAI978"/>
          <w:sz w:val="18"/>
        </w:rPr>
        <w:t xml:space="preserve"> </w:t>
      </w:r>
      <w:r>
        <w:rPr>
          <w:rFonts w:ascii="066-CAI978" w:hAnsi="066-CAI978" w:hint="eastAsia"/>
          <w:sz w:val="18"/>
          <w:szCs w:val="18"/>
        </w:rPr>
        <w:t>object</w:t>
      </w:r>
      <w:r w:rsidRPr="00FE7987">
        <w:rPr>
          <w:rFonts w:ascii="066-CAI978" w:hAnsi="066-CAI978"/>
          <w:sz w:val="18"/>
        </w:rPr>
        <w:t>:</w:t>
      </w:r>
    </w:p>
    <w:tbl>
      <w:tblPr>
        <w:tblStyle w:val="aa"/>
        <w:tblW w:w="0" w:type="auto"/>
        <w:tblInd w:w="959" w:type="dxa"/>
        <w:tblLook w:val="04A0"/>
      </w:tblPr>
      <w:tblGrid>
        <w:gridCol w:w="7371"/>
      </w:tblGrid>
      <w:tr w:rsidR="00DE243C" w:rsidTr="009B7337">
        <w:tc>
          <w:tcPr>
            <w:tcW w:w="7371" w:type="dxa"/>
          </w:tcPr>
          <w:p w:rsidR="00DE243C" w:rsidRPr="004B5E7A" w:rsidRDefault="00DE243C" w:rsidP="004F6DA6">
            <w:pPr>
              <w:spacing w:beforeLines="20" w:afterLines="20"/>
              <w:ind w:firstLine="11"/>
              <w:rPr>
                <w:rFonts w:ascii="066-CAI978" w:eastAsia="宋体" w:hAnsi="066-CAI978" w:cs="Times New Roman"/>
                <w:sz w:val="16"/>
                <w:szCs w:val="16"/>
              </w:rPr>
            </w:pPr>
            <w:bookmarkStart w:id="55" w:name="OLE_LINK246"/>
            <w:r w:rsidRPr="004B5E7A">
              <w:rPr>
                <w:rFonts w:ascii="066-CAI978" w:eastAsia="宋体" w:hAnsi="066-CAI978" w:cs="Times New Roman"/>
                <w:sz w:val="16"/>
                <w:szCs w:val="16"/>
              </w:rPr>
              <w:t xml:space="preserve">&lt;YealinkIPPhoneImageScreen </w:t>
            </w:r>
          </w:p>
          <w:p w:rsidR="00DE243C" w:rsidRPr="004B5E7A" w:rsidRDefault="00DE243C" w:rsidP="004F6DA6">
            <w:pPr>
              <w:spacing w:beforeLines="20" w:afterLines="20"/>
              <w:ind w:firstLine="11"/>
              <w:rPr>
                <w:rFonts w:ascii="066-CAI978" w:eastAsia="宋体" w:hAnsi="066-CAI978" w:cs="Times New Roman"/>
                <w:sz w:val="16"/>
                <w:szCs w:val="16"/>
              </w:rPr>
            </w:pPr>
            <w:r w:rsidRPr="004B5E7A">
              <w:rPr>
                <w:rFonts w:ascii="066-CAI978" w:eastAsia="宋体" w:hAnsi="066-CAI978" w:cs="Times New Roman"/>
                <w:sz w:val="16"/>
                <w:szCs w:val="16"/>
              </w:rPr>
              <w:tab/>
            </w:r>
            <w:r w:rsidRPr="004B5E7A">
              <w:rPr>
                <w:rFonts w:ascii="066-CAI978" w:eastAsia="宋体" w:hAnsi="066-CAI978" w:cs="Times New Roman"/>
                <w:sz w:val="16"/>
                <w:szCs w:val="16"/>
              </w:rPr>
              <w:tab/>
              <w:t xml:space="preserve">doneAction="http://10.1.0.105/menu.php" </w:t>
            </w:r>
          </w:p>
          <w:p w:rsidR="00DE243C" w:rsidRPr="004B5E7A" w:rsidRDefault="00DE243C" w:rsidP="004F6DA6">
            <w:pPr>
              <w:spacing w:beforeLines="20" w:afterLines="20"/>
              <w:ind w:firstLine="11"/>
              <w:rPr>
                <w:rFonts w:ascii="066-CAI978" w:eastAsia="宋体" w:hAnsi="066-CAI978" w:cs="Times New Roman"/>
                <w:sz w:val="16"/>
                <w:szCs w:val="16"/>
              </w:rPr>
            </w:pPr>
            <w:r w:rsidRPr="004B5E7A">
              <w:rPr>
                <w:rFonts w:ascii="066-CAI978" w:eastAsia="宋体" w:hAnsi="066-CAI978" w:cs="Times New Roman"/>
                <w:sz w:val="16"/>
                <w:szCs w:val="16"/>
              </w:rPr>
              <w:tab/>
            </w:r>
            <w:r w:rsidRPr="004B5E7A">
              <w:rPr>
                <w:rFonts w:ascii="066-CAI978" w:eastAsia="宋体" w:hAnsi="066-CAI978" w:cs="Times New Roman"/>
                <w:sz w:val="16"/>
                <w:szCs w:val="16"/>
              </w:rPr>
              <w:tab/>
              <w:t>Beep="yes"</w:t>
            </w:r>
          </w:p>
          <w:p w:rsidR="00DE243C" w:rsidRPr="004B5E7A" w:rsidRDefault="00DE243C" w:rsidP="004F6DA6">
            <w:pPr>
              <w:spacing w:beforeLines="20" w:afterLines="20"/>
              <w:ind w:firstLine="11"/>
              <w:rPr>
                <w:rFonts w:ascii="066-CAI978" w:eastAsia="宋体" w:hAnsi="066-CAI978" w:cs="Times New Roman"/>
                <w:sz w:val="16"/>
                <w:szCs w:val="16"/>
              </w:rPr>
            </w:pPr>
            <w:r w:rsidRPr="004B5E7A">
              <w:rPr>
                <w:rFonts w:ascii="066-CAI978" w:eastAsia="宋体" w:hAnsi="066-CAI978" w:cs="Times New Roman"/>
                <w:sz w:val="16"/>
                <w:szCs w:val="16"/>
              </w:rPr>
              <w:tab/>
            </w:r>
            <w:r w:rsidRPr="004B5E7A">
              <w:rPr>
                <w:rFonts w:ascii="066-CAI978" w:eastAsia="宋体" w:hAnsi="066-CAI978" w:cs="Times New Roman"/>
                <w:sz w:val="16"/>
                <w:szCs w:val="16"/>
              </w:rPr>
              <w:tab/>
              <w:t xml:space="preserve">Timeout="60" </w:t>
            </w:r>
          </w:p>
          <w:p w:rsidR="00DE243C" w:rsidRPr="004B5E7A" w:rsidRDefault="00DE243C" w:rsidP="004F6DA6">
            <w:pPr>
              <w:spacing w:beforeLines="20" w:afterLines="20"/>
              <w:ind w:firstLine="11"/>
              <w:rPr>
                <w:rFonts w:ascii="066-CAI978" w:eastAsia="宋体" w:hAnsi="066-CAI978" w:cs="Times New Roman"/>
                <w:sz w:val="16"/>
                <w:szCs w:val="16"/>
              </w:rPr>
            </w:pPr>
            <w:r w:rsidRPr="004B5E7A">
              <w:rPr>
                <w:rFonts w:ascii="066-CAI978" w:eastAsia="宋体" w:hAnsi="066-CAI978" w:cs="Times New Roman"/>
                <w:sz w:val="16"/>
                <w:szCs w:val="16"/>
              </w:rPr>
              <w:tab/>
            </w:r>
            <w:r w:rsidRPr="004B5E7A">
              <w:rPr>
                <w:rFonts w:ascii="066-CAI978" w:eastAsia="宋体" w:hAnsi="066-CAI978" w:cs="Times New Roman"/>
                <w:sz w:val="16"/>
                <w:szCs w:val="16"/>
              </w:rPr>
              <w:tab/>
              <w:t>LockIn="yes"</w:t>
            </w:r>
          </w:p>
          <w:p w:rsidR="00DE243C" w:rsidRPr="004B5E7A" w:rsidRDefault="00DE243C" w:rsidP="004F6DA6">
            <w:pPr>
              <w:spacing w:beforeLines="20" w:afterLines="20"/>
              <w:ind w:firstLine="11"/>
              <w:rPr>
                <w:rFonts w:ascii="066-CAI978" w:eastAsia="宋体" w:hAnsi="066-CAI978" w:cs="Times New Roman"/>
                <w:sz w:val="16"/>
                <w:szCs w:val="16"/>
              </w:rPr>
            </w:pPr>
            <w:r w:rsidRPr="004B5E7A">
              <w:rPr>
                <w:rFonts w:ascii="066-CAI978" w:eastAsia="宋体" w:hAnsi="066-CAI978" w:cs="Times New Roman"/>
                <w:sz w:val="16"/>
                <w:szCs w:val="16"/>
              </w:rPr>
              <w:tab/>
            </w:r>
            <w:r w:rsidRPr="004B5E7A">
              <w:rPr>
                <w:rFonts w:ascii="066-CAI978" w:eastAsia="宋体" w:hAnsi="066-CAI978" w:cs="Times New Roman"/>
                <w:sz w:val="16"/>
                <w:szCs w:val="16"/>
              </w:rPr>
              <w:tab/>
              <w:t>mode="regular"&gt;</w:t>
            </w:r>
          </w:p>
          <w:p w:rsidR="00DE243C" w:rsidRPr="004B5E7A" w:rsidRDefault="00DE243C" w:rsidP="004F6DA6">
            <w:pPr>
              <w:spacing w:beforeLines="20" w:afterLines="20"/>
              <w:ind w:left="420" w:firstLine="11"/>
              <w:rPr>
                <w:rFonts w:ascii="066-CAI978" w:eastAsia="宋体" w:hAnsi="066-CAI978" w:cs="Times New Roman"/>
                <w:sz w:val="16"/>
                <w:szCs w:val="16"/>
              </w:rPr>
            </w:pPr>
            <w:r w:rsidRPr="004B5E7A">
              <w:rPr>
                <w:rFonts w:ascii="066-CAI978" w:eastAsia="宋体" w:hAnsi="066-CAI978" w:cs="Times New Roman"/>
                <w:sz w:val="16"/>
                <w:szCs w:val="16"/>
              </w:rPr>
              <w:t xml:space="preserve">&lt;Image </w:t>
            </w:r>
          </w:p>
          <w:p w:rsidR="00DE243C" w:rsidRPr="004B5E7A" w:rsidRDefault="00DE243C" w:rsidP="004F6DA6">
            <w:pPr>
              <w:spacing w:beforeLines="20" w:afterLines="20"/>
              <w:ind w:left="420" w:firstLine="11"/>
              <w:rPr>
                <w:rFonts w:ascii="066-CAI978" w:eastAsia="宋体" w:hAnsi="066-CAI978" w:cs="Times New Roman"/>
                <w:sz w:val="16"/>
                <w:szCs w:val="16"/>
              </w:rPr>
            </w:pPr>
            <w:r w:rsidRPr="004B5E7A">
              <w:rPr>
                <w:rFonts w:ascii="066-CAI978" w:eastAsia="宋体" w:hAnsi="066-CAI978" w:cs="Times New Roman"/>
                <w:sz w:val="16"/>
                <w:szCs w:val="16"/>
              </w:rPr>
              <w:t xml:space="preserve">horizontalAlign="right" </w:t>
            </w:r>
          </w:p>
          <w:p w:rsidR="00DE243C" w:rsidRPr="004B5E7A" w:rsidRDefault="00DE243C" w:rsidP="004F6DA6">
            <w:pPr>
              <w:spacing w:beforeLines="20" w:afterLines="20"/>
              <w:ind w:left="420" w:firstLine="11"/>
              <w:rPr>
                <w:rFonts w:ascii="066-CAI978" w:hAnsi="066-CAI978"/>
                <w:sz w:val="16"/>
                <w:szCs w:val="16"/>
              </w:rPr>
            </w:pPr>
            <w:r w:rsidRPr="004B5E7A">
              <w:rPr>
                <w:rFonts w:ascii="066-CAI978" w:eastAsia="宋体" w:hAnsi="066-CAI978" w:cs="Times New Roman"/>
                <w:sz w:val="16"/>
                <w:szCs w:val="16"/>
              </w:rPr>
              <w:lastRenderedPageBreak/>
              <w:t xml:space="preserve">verticalAlign="top" </w:t>
            </w:r>
          </w:p>
          <w:p w:rsidR="00DE243C" w:rsidRPr="004B5E7A" w:rsidRDefault="00DE243C" w:rsidP="004F6DA6">
            <w:pPr>
              <w:spacing w:beforeLines="20" w:afterLines="20"/>
              <w:ind w:left="420" w:firstLine="11"/>
              <w:rPr>
                <w:rFonts w:ascii="066-CAI978" w:eastAsia="宋体" w:hAnsi="066-CAI978" w:cs="Times New Roman"/>
                <w:sz w:val="16"/>
                <w:szCs w:val="16"/>
              </w:rPr>
            </w:pPr>
            <w:r w:rsidRPr="004B5E7A">
              <w:rPr>
                <w:rFonts w:ascii="066-CAI978" w:eastAsia="宋体" w:hAnsi="066-CAI978" w:cs="Times New Roman"/>
                <w:sz w:val="16"/>
                <w:szCs w:val="16"/>
              </w:rPr>
              <w:t>&gt;http://10.2.6.3:8080/xmlroot/bg2.jpg&lt;/Image&gt;</w:t>
            </w:r>
          </w:p>
          <w:p w:rsidR="00DE243C" w:rsidRPr="0049458F" w:rsidRDefault="00DE243C" w:rsidP="004F6DA6">
            <w:pPr>
              <w:spacing w:beforeLines="20" w:afterLines="20"/>
              <w:ind w:firstLine="11"/>
              <w:rPr>
                <w:rFonts w:ascii="066-CAI978" w:hAnsi="066-CAI978"/>
                <w:color w:val="548DD4" w:themeColor="text2" w:themeTint="99"/>
                <w:sz w:val="16"/>
                <w:szCs w:val="16"/>
              </w:rPr>
            </w:pPr>
            <w:r w:rsidRPr="004B5E7A">
              <w:rPr>
                <w:rFonts w:ascii="066-CAI978" w:eastAsia="宋体" w:hAnsi="066-CAI978" w:cs="Times New Roman"/>
                <w:sz w:val="16"/>
                <w:szCs w:val="16"/>
              </w:rPr>
              <w:t>&lt;/YealinkIPPhoneImageScreen&gt;</w:t>
            </w:r>
            <w:bookmarkEnd w:id="55"/>
          </w:p>
        </w:tc>
      </w:tr>
    </w:tbl>
    <w:p w:rsidR="00DE243C" w:rsidRPr="00DD21B9" w:rsidRDefault="00DE243C" w:rsidP="004F6DA6">
      <w:pPr>
        <w:pStyle w:val="a3"/>
        <w:spacing w:beforeLines="100" w:afterLines="50"/>
        <w:ind w:leftChars="400" w:left="840" w:firstLineChars="0" w:firstLine="0"/>
        <w:jc w:val="left"/>
        <w:rPr>
          <w:rFonts w:ascii="066-CAI978" w:hAnsi="066-CAI978"/>
          <w:sz w:val="18"/>
          <w:szCs w:val="21"/>
        </w:rPr>
      </w:pPr>
      <w:r>
        <w:rPr>
          <w:rFonts w:ascii="066-CAI978" w:hAnsi="066-CAI978" w:hint="eastAsia"/>
          <w:sz w:val="18"/>
          <w:szCs w:val="21"/>
        </w:rPr>
        <w:lastRenderedPageBreak/>
        <w:t>T</w:t>
      </w:r>
      <w:r w:rsidRPr="00D57F61">
        <w:rPr>
          <w:rFonts w:ascii="066-CAI978" w:hAnsi="066-CAI978"/>
          <w:sz w:val="18"/>
          <w:szCs w:val="21"/>
        </w:rPr>
        <w:t xml:space="preserve">he </w:t>
      </w:r>
      <w:r>
        <w:rPr>
          <w:rFonts w:ascii="066-CAI978" w:hAnsi="066-CAI978" w:hint="eastAsia"/>
          <w:sz w:val="18"/>
          <w:szCs w:val="21"/>
        </w:rPr>
        <w:t xml:space="preserve">screenshot of the phone user </w:t>
      </w:r>
      <w:r w:rsidRPr="00D57F61">
        <w:rPr>
          <w:rFonts w:ascii="066-CAI978" w:hAnsi="066-CAI978"/>
          <w:sz w:val="18"/>
          <w:szCs w:val="21"/>
        </w:rPr>
        <w:t>interface for reference</w:t>
      </w:r>
      <w:r>
        <w:rPr>
          <w:rFonts w:ascii="066-CAI978" w:hAnsi="066-CAI978" w:hint="eastAsia"/>
          <w:sz w:val="18"/>
          <w:szCs w:val="21"/>
        </w:rPr>
        <w:t xml:space="preserve"> is shown as below</w:t>
      </w:r>
      <w:r w:rsidRPr="00DD21B9">
        <w:rPr>
          <w:rFonts w:ascii="066-CAI978" w:hAnsi="066-CAI978"/>
          <w:sz w:val="18"/>
          <w:szCs w:val="21"/>
        </w:rPr>
        <w:t>:</w:t>
      </w:r>
    </w:p>
    <w:p w:rsidR="00DE243C" w:rsidRPr="0049458F" w:rsidRDefault="00FA1895" w:rsidP="004F6DA6">
      <w:pPr>
        <w:spacing w:beforeLines="20" w:afterLines="20"/>
        <w:jc w:val="center"/>
      </w:pPr>
      <w:r>
        <w:rPr>
          <w:noProof/>
        </w:rPr>
        <w:drawing>
          <wp:inline distT="0" distB="0" distL="0" distR="0">
            <wp:extent cx="3600000" cy="2042449"/>
            <wp:effectExtent l="19050" t="0" r="450" b="0"/>
            <wp:docPr id="2" name="图片 1" descr="Image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reen.jpg"/>
                    <pic:cNvPicPr/>
                  </pic:nvPicPr>
                  <pic:blipFill>
                    <a:blip r:embed="rId24" cstate="print"/>
                    <a:stretch>
                      <a:fillRect/>
                    </a:stretch>
                  </pic:blipFill>
                  <pic:spPr>
                    <a:xfrm>
                      <a:off x="0" y="0"/>
                      <a:ext cx="3600000" cy="2042449"/>
                    </a:xfrm>
                    <a:prstGeom prst="rect">
                      <a:avLst/>
                    </a:prstGeom>
                  </pic:spPr>
                </pic:pic>
              </a:graphicData>
            </a:graphic>
          </wp:inline>
        </w:drawing>
      </w:r>
    </w:p>
    <w:p w:rsidR="00DE243C" w:rsidRDefault="00DE243C" w:rsidP="00DE243C">
      <w:pPr>
        <w:widowControl/>
        <w:jc w:val="left"/>
        <w:rPr>
          <w:rFonts w:ascii="Adobe Gothic Std B" w:eastAsia="Adobe Gothic Std B" w:hAnsi="Adobe Gothic Std B" w:cstheme="majorBidi"/>
          <w:b/>
          <w:bCs/>
          <w:color w:val="006A4E"/>
          <w:sz w:val="32"/>
          <w:szCs w:val="32"/>
        </w:rPr>
      </w:pPr>
      <w:r>
        <w:br w:type="page"/>
      </w:r>
    </w:p>
    <w:p w:rsidR="00DE243C" w:rsidRPr="00DD21B9" w:rsidRDefault="00DE243C" w:rsidP="00730D07">
      <w:pPr>
        <w:pStyle w:val="2"/>
        <w:spacing w:before="312" w:after="156"/>
      </w:pPr>
      <w:bookmarkStart w:id="56" w:name="_Toc327293308"/>
      <w:bookmarkStart w:id="57" w:name="_Toc327611408"/>
      <w:r w:rsidRPr="00DD21B9">
        <w:lastRenderedPageBreak/>
        <w:t>Directory</w:t>
      </w:r>
      <w:bookmarkEnd w:id="56"/>
      <w:r w:rsidR="00DD04CC">
        <w:rPr>
          <w:rFonts w:hint="eastAsia"/>
        </w:rPr>
        <w:t xml:space="preserve"> Object</w:t>
      </w:r>
      <w:bookmarkEnd w:id="57"/>
    </w:p>
    <w:p w:rsidR="00DE243C" w:rsidRPr="00DD21B9" w:rsidRDefault="00DE243C" w:rsidP="004F6DA6">
      <w:pPr>
        <w:pStyle w:val="a3"/>
        <w:spacing w:beforeLines="100" w:afterLines="20"/>
        <w:ind w:leftChars="400" w:left="840" w:firstLineChars="0" w:firstLine="0"/>
        <w:jc w:val="left"/>
        <w:rPr>
          <w:rFonts w:ascii="066-CAI978" w:hAnsi="066-CAI978"/>
          <w:sz w:val="18"/>
          <w:szCs w:val="21"/>
        </w:rPr>
      </w:pPr>
      <w:r w:rsidRPr="00081B03">
        <w:rPr>
          <w:rFonts w:ascii="066-CAI978" w:hAnsi="066-CAI978"/>
          <w:sz w:val="18"/>
          <w:szCs w:val="21"/>
        </w:rPr>
        <w:t xml:space="preserve">Directory </w:t>
      </w:r>
      <w:r>
        <w:rPr>
          <w:rFonts w:ascii="066-CAI978" w:hAnsi="066-CAI978" w:hint="eastAsia"/>
          <w:sz w:val="18"/>
          <w:szCs w:val="18"/>
        </w:rPr>
        <w:t>object</w:t>
      </w:r>
      <w:r>
        <w:rPr>
          <w:rFonts w:ascii="066-CAI978" w:hAnsi="066-CAI978" w:hint="eastAsia"/>
          <w:b/>
          <w:sz w:val="18"/>
          <w:szCs w:val="21"/>
        </w:rPr>
        <w:t xml:space="preserve"> </w:t>
      </w:r>
      <w:r>
        <w:rPr>
          <w:rFonts w:ascii="066-CAI978" w:hAnsi="066-CAI978" w:hint="eastAsia"/>
          <w:sz w:val="18"/>
          <w:szCs w:val="21"/>
        </w:rPr>
        <w:t xml:space="preserve">allows user to browse an online directory in real time. Directory </w:t>
      </w:r>
      <w:r>
        <w:rPr>
          <w:rFonts w:ascii="066-CAI978" w:hAnsi="066-CAI978" w:hint="eastAsia"/>
          <w:sz w:val="18"/>
          <w:szCs w:val="18"/>
        </w:rPr>
        <w:t>object</w:t>
      </w:r>
      <w:r>
        <w:rPr>
          <w:rFonts w:ascii="066-CAI978" w:hAnsi="066-CAI978" w:hint="eastAsia"/>
          <w:sz w:val="18"/>
          <w:szCs w:val="21"/>
        </w:rPr>
        <w:t xml:space="preserve"> likes the remote phonebook.</w:t>
      </w:r>
      <w:r w:rsidRPr="00C83CAA">
        <w:t xml:space="preserve"> </w:t>
      </w:r>
      <w:r w:rsidRPr="00C83CAA">
        <w:rPr>
          <w:rFonts w:ascii="066-CAI978" w:hAnsi="066-CAI978"/>
          <w:sz w:val="18"/>
          <w:szCs w:val="21"/>
        </w:rPr>
        <w:t xml:space="preserve">It displays an automatically numbered list of contacts. By selecting a contact with the cursor, the contact can be dialed directly by pressing the “Dial” softkey, picking up the handset, or pressing line </w:t>
      </w:r>
      <w:r>
        <w:rPr>
          <w:rFonts w:ascii="066-CAI978" w:hAnsi="066-CAI978" w:hint="eastAsia"/>
          <w:sz w:val="18"/>
          <w:szCs w:val="21"/>
        </w:rPr>
        <w:t>key</w:t>
      </w:r>
      <w:r w:rsidRPr="00C83CAA">
        <w:rPr>
          <w:rFonts w:ascii="066-CAI978" w:hAnsi="066-CAI978"/>
          <w:sz w:val="18"/>
          <w:szCs w:val="21"/>
        </w:rPr>
        <w:t>.</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hint="eastAsia"/>
          <w:sz w:val="18"/>
          <w:szCs w:val="21"/>
        </w:rPr>
        <w:t xml:space="preserve">Directory </w:t>
      </w:r>
      <w:r>
        <w:rPr>
          <w:rFonts w:ascii="066-CAI978" w:hAnsi="066-CAI978" w:hint="eastAsia"/>
          <w:sz w:val="18"/>
          <w:szCs w:val="21"/>
        </w:rPr>
        <w:t xml:space="preserve">XML </w:t>
      </w:r>
      <w:r>
        <w:rPr>
          <w:rFonts w:ascii="066-CAI978" w:hAnsi="066-CAI978" w:hint="eastAsia"/>
          <w:sz w:val="18"/>
          <w:szCs w:val="18"/>
        </w:rPr>
        <w:t>example</w:t>
      </w:r>
      <w:r w:rsidRPr="00FE7987">
        <w:rPr>
          <w:rFonts w:ascii="066-CAI978" w:hAnsi="066-CAI978"/>
          <w:sz w:val="18"/>
          <w:szCs w:val="21"/>
        </w:rPr>
        <w:t>:</w:t>
      </w:r>
    </w:p>
    <w:tbl>
      <w:tblPr>
        <w:tblStyle w:val="aa"/>
        <w:tblW w:w="0" w:type="auto"/>
        <w:tblInd w:w="959" w:type="dxa"/>
        <w:tblLook w:val="04A0"/>
      </w:tblPr>
      <w:tblGrid>
        <w:gridCol w:w="7371"/>
      </w:tblGrid>
      <w:tr w:rsidR="00DE243C" w:rsidRPr="00DD21B9" w:rsidTr="009B7337">
        <w:tc>
          <w:tcPr>
            <w:tcW w:w="7371" w:type="dxa"/>
          </w:tcPr>
          <w:p w:rsidR="00DE243C" w:rsidRPr="00DD21B9" w:rsidRDefault="00DE243C" w:rsidP="004F6DA6">
            <w:pPr>
              <w:spacing w:beforeLines="20" w:afterLines="20"/>
              <w:rPr>
                <w:rFonts w:ascii="066-CAI978" w:hAnsi="066-CAI978"/>
                <w:sz w:val="16"/>
                <w:szCs w:val="16"/>
              </w:rPr>
            </w:pPr>
            <w:r w:rsidRPr="00DD21B9">
              <w:rPr>
                <w:rFonts w:ascii="066-CAI978" w:hAnsi="066-CAI978"/>
                <w:sz w:val="16"/>
                <w:szCs w:val="16"/>
              </w:rPr>
              <w:t>&lt;****Directory</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Next = “some URI”</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Previous = “some URI”</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Beep = “yes/no”</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Timeout = “some integer”</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LockIn = “yes/no”&gt;</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&lt;Title wrap = “yes/no”&gt;Directory Title&lt;/Title&gt;</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&lt;MenuItem&gt;</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ab/>
              <w:t>&lt;Prompt&gt;Contact Name&lt;/Prompt&gt;</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ab/>
              <w:t>&lt;URI&gt;number&lt;/URI&gt;</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&lt;/MenuItem&gt;</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&lt;!-Additional Menu Items may be added - -&gt;</w:t>
            </w:r>
          </w:p>
          <w:p w:rsidR="00DE243C" w:rsidRPr="00DD21B9" w:rsidRDefault="00DE243C" w:rsidP="004F6DA6">
            <w:pPr>
              <w:spacing w:beforeLines="20" w:afterLines="20"/>
              <w:ind w:left="459" w:firstLine="11"/>
              <w:rPr>
                <w:rFonts w:ascii="066-CAI978" w:hAnsi="066-CAI978"/>
                <w:sz w:val="16"/>
                <w:szCs w:val="16"/>
              </w:rPr>
            </w:pPr>
            <w:r w:rsidRPr="00DD21B9">
              <w:rPr>
                <w:rFonts w:ascii="066-CAI978" w:hAnsi="066-CAI978"/>
                <w:sz w:val="16"/>
                <w:szCs w:val="16"/>
              </w:rPr>
              <w:t>&lt;!-Additional Softkey Items may be added - -&gt;</w:t>
            </w:r>
          </w:p>
          <w:p w:rsidR="00DE243C" w:rsidRPr="00DD21B9" w:rsidRDefault="00DE243C" w:rsidP="004F6DA6">
            <w:pPr>
              <w:spacing w:beforeLines="20" w:afterLines="20"/>
              <w:rPr>
                <w:rFonts w:ascii="066-CAI978" w:hAnsi="066-CAI978"/>
                <w:sz w:val="18"/>
                <w:szCs w:val="21"/>
              </w:rPr>
            </w:pPr>
            <w:r w:rsidRPr="00DD21B9">
              <w:rPr>
                <w:rFonts w:ascii="066-CAI978" w:hAnsi="066-CAI978"/>
                <w:sz w:val="16"/>
                <w:szCs w:val="16"/>
              </w:rPr>
              <w:t>&lt;/****Directory&gt;</w:t>
            </w:r>
          </w:p>
        </w:tc>
      </w:tr>
    </w:tbl>
    <w:p w:rsidR="00DE243C" w:rsidRPr="00081B03" w:rsidRDefault="00DA3BF6" w:rsidP="004F6DA6">
      <w:pPr>
        <w:pStyle w:val="a3"/>
        <w:spacing w:beforeLines="100" w:afterLines="150"/>
        <w:ind w:firstLineChars="0" w:firstLine="0"/>
        <w:jc w:val="left"/>
        <w:rPr>
          <w:rFonts w:ascii="066-CAI978" w:hAnsi="066-CAI978"/>
          <w:b/>
          <w:color w:val="006A4E"/>
          <w:sz w:val="18"/>
          <w:szCs w:val="21"/>
        </w:rPr>
      </w:pPr>
      <w:r>
        <w:rPr>
          <w:rFonts w:ascii="066-CAI978" w:hAnsi="066-CAI978"/>
          <w:b/>
          <w:noProof/>
          <w:color w:val="006A4E"/>
          <w:sz w:val="18"/>
          <w:szCs w:val="21"/>
        </w:rPr>
        <w:pict>
          <v:shape id="_x0000_s1056" type="#_x0000_t202" style="position:absolute;margin-left:41.65pt;margin-top:14.15pt;width:368.5pt;height:21.25pt;z-index:251689984;mso-position-horizontal-relative:text;mso-position-vertical-relative:text;mso-width-relative:margin;mso-height-relative:margin" fillcolor="#d8d8d8 [2732]" stroked="f">
            <v:textbox style="mso-next-textbox:#_x0000_s1056">
              <w:txbxContent>
                <w:p w:rsidR="00577778" w:rsidRPr="00081B03" w:rsidRDefault="00577778" w:rsidP="00DE243C">
                  <w:pPr>
                    <w:rPr>
                      <w:sz w:val="17"/>
                      <w:szCs w:val="17"/>
                    </w:rPr>
                  </w:pPr>
                  <w:r w:rsidRPr="00081B03">
                    <w:rPr>
                      <w:rFonts w:ascii="066-CAI978" w:hAnsi="066-CAI978"/>
                      <w:sz w:val="17"/>
                      <w:szCs w:val="17"/>
                    </w:rPr>
                    <w:t xml:space="preserve">The “****” in “****Directory” can be any string or </w:t>
                  </w:r>
                  <w:r>
                    <w:rPr>
                      <w:rFonts w:ascii="066-CAI978" w:hAnsi="066-CAI978" w:hint="eastAsia"/>
                      <w:sz w:val="17"/>
                      <w:szCs w:val="17"/>
                    </w:rPr>
                    <w:t>null</w:t>
                  </w:r>
                  <w:r w:rsidRPr="00081B03">
                    <w:rPr>
                      <w:rFonts w:ascii="066-CAI978" w:hAnsi="066-CAI978"/>
                      <w:sz w:val="17"/>
                      <w:szCs w:val="17"/>
                    </w:rPr>
                    <w:t>.</w:t>
                  </w:r>
                </w:p>
              </w:txbxContent>
            </v:textbox>
          </v:shape>
        </w:pict>
      </w:r>
      <w:r w:rsidR="00DE243C" w:rsidRPr="00081B03">
        <w:rPr>
          <w:rFonts w:ascii="066-CAI978" w:hAnsi="066-CAI978"/>
          <w:b/>
          <w:color w:val="006A4E"/>
          <w:sz w:val="18"/>
          <w:szCs w:val="21"/>
        </w:rPr>
        <w:t>Note</w:t>
      </w:r>
    </w:p>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The parameter</w:t>
      </w:r>
      <w:r>
        <w:rPr>
          <w:rFonts w:ascii="066-CAI978" w:hAnsi="066-CAI978" w:hint="eastAsia"/>
          <w:sz w:val="18"/>
          <w:szCs w:val="21"/>
        </w:rPr>
        <w:t xml:space="preserve">s </w:t>
      </w:r>
      <w:r w:rsidRPr="00FE7987">
        <w:rPr>
          <w:rFonts w:ascii="066-CAI978" w:hAnsi="066-CAI978"/>
          <w:sz w:val="18"/>
          <w:szCs w:val="21"/>
        </w:rPr>
        <w:t xml:space="preserve">of </w:t>
      </w:r>
      <w:r w:rsidRPr="00FE7987">
        <w:rPr>
          <w:rFonts w:ascii="066-CAI978" w:hAnsi="066-CAI978" w:hint="eastAsia"/>
          <w:sz w:val="18"/>
          <w:szCs w:val="21"/>
        </w:rPr>
        <w:t xml:space="preserve">the </w:t>
      </w:r>
      <w:r w:rsidRPr="00FE7987">
        <w:rPr>
          <w:rFonts w:ascii="066-CAI978" w:hAnsi="066-CAI978"/>
          <w:sz w:val="18"/>
          <w:szCs w:val="21"/>
        </w:rPr>
        <w:t xml:space="preserve">Directory </w:t>
      </w:r>
      <w:r>
        <w:rPr>
          <w:rFonts w:ascii="066-CAI978" w:hAnsi="066-CAI978" w:hint="eastAsia"/>
          <w:sz w:val="18"/>
          <w:szCs w:val="18"/>
        </w:rPr>
        <w:t>object</w:t>
      </w:r>
      <w:r w:rsidRPr="00FE7987">
        <w:rPr>
          <w:rFonts w:ascii="066-CAI978" w:hAnsi="066-CAI978" w:hint="eastAsia"/>
          <w:sz w:val="18"/>
          <w:szCs w:val="21"/>
        </w:rPr>
        <w:t xml:space="preserve"> </w:t>
      </w:r>
      <w:r>
        <w:rPr>
          <w:rFonts w:ascii="066-CAI978" w:hAnsi="066-CAI978" w:hint="eastAsia"/>
          <w:sz w:val="18"/>
          <w:szCs w:val="21"/>
        </w:rPr>
        <w:t>are</w:t>
      </w:r>
      <w:r w:rsidRPr="00FE7987">
        <w:rPr>
          <w:rFonts w:ascii="066-CAI978" w:hAnsi="066-CAI978" w:hint="eastAsia"/>
          <w:sz w:val="18"/>
          <w:szCs w:val="21"/>
        </w:rPr>
        <w:t xml:space="preserve"> listed in the following table</w:t>
      </w:r>
      <w:r w:rsidRPr="00FE7987">
        <w:rPr>
          <w:rFonts w:ascii="066-CAI978" w:hAnsi="066-CAI978"/>
          <w:sz w:val="18"/>
          <w:szCs w:val="21"/>
        </w:rPr>
        <w:t>:</w:t>
      </w:r>
    </w:p>
    <w:tbl>
      <w:tblPr>
        <w:tblStyle w:val="aa"/>
        <w:tblW w:w="0" w:type="auto"/>
        <w:tblInd w:w="959" w:type="dxa"/>
        <w:tblLayout w:type="fixed"/>
        <w:tblLook w:val="04A0"/>
      </w:tblPr>
      <w:tblGrid>
        <w:gridCol w:w="1417"/>
        <w:gridCol w:w="1276"/>
        <w:gridCol w:w="1134"/>
        <w:gridCol w:w="3544"/>
      </w:tblGrid>
      <w:tr w:rsidR="00DE243C" w:rsidRPr="00CF3B8C" w:rsidTr="009B7337">
        <w:trPr>
          <w:tblHeader/>
        </w:trPr>
        <w:tc>
          <w:tcPr>
            <w:tcW w:w="1417"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276"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Type</w:t>
            </w:r>
          </w:p>
        </w:tc>
        <w:tc>
          <w:tcPr>
            <w:tcW w:w="1134"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Value</w:t>
            </w:r>
          </w:p>
        </w:tc>
        <w:tc>
          <w:tcPr>
            <w:tcW w:w="3544"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Description</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****Directory</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none</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The root element of </w:t>
            </w:r>
            <w:r>
              <w:rPr>
                <w:rFonts w:ascii="066-CAI978" w:hAnsi="066-CAI978" w:hint="eastAsia"/>
                <w:sz w:val="18"/>
                <w:szCs w:val="18"/>
              </w:rPr>
              <w:t xml:space="preserve">the </w:t>
            </w:r>
            <w:r w:rsidRPr="00440D5C">
              <w:rPr>
                <w:rFonts w:ascii="066-CAI978" w:hAnsi="066-CAI978"/>
                <w:sz w:val="18"/>
                <w:szCs w:val="18"/>
              </w:rPr>
              <w:t>Directory</w:t>
            </w:r>
            <w:r>
              <w:rPr>
                <w:rFonts w:ascii="066-CAI978" w:hAnsi="066-CAI978" w:hint="eastAsia"/>
                <w:sz w:val="18"/>
                <w:szCs w:val="18"/>
              </w:rPr>
              <w:t>.</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Next</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URI</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The URI of “Next” SoftKey</w:t>
            </w:r>
            <w:r>
              <w:rPr>
                <w:rFonts w:ascii="066-CAI978" w:hAnsi="066-CAI978" w:hint="eastAsia"/>
                <w:sz w:val="18"/>
                <w:szCs w:val="18"/>
              </w:rPr>
              <w:t>.</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Previous</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URI</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The URI of “Previous” SoftKey</w:t>
            </w:r>
            <w:r>
              <w:rPr>
                <w:rFonts w:ascii="066-CAI978" w:hAnsi="066-CAI978" w:hint="eastAsia"/>
                <w:sz w:val="18"/>
                <w:szCs w:val="18"/>
              </w:rPr>
              <w:t>.</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bookmarkStart w:id="58" w:name="_Hlk322617927"/>
            <w:r w:rsidRPr="00440D5C">
              <w:rPr>
                <w:rFonts w:ascii="066-CAI978" w:hAnsi="066-CAI978"/>
                <w:sz w:val="18"/>
                <w:szCs w:val="18"/>
              </w:rPr>
              <w:t>Beep</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“yes”</w:t>
            </w:r>
          </w:p>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Whether to </w:t>
            </w:r>
            <w:r>
              <w:rPr>
                <w:rFonts w:ascii="066-CAI978" w:hAnsi="066-CAI978" w:hint="eastAsia"/>
                <w:sz w:val="18"/>
                <w:szCs w:val="18"/>
              </w:rPr>
              <w:t>play</w:t>
            </w:r>
            <w:r w:rsidRPr="00440D5C">
              <w:rPr>
                <w:rFonts w:ascii="066-CAI978" w:hAnsi="066-CAI978"/>
                <w:sz w:val="18"/>
                <w:szCs w:val="18"/>
              </w:rPr>
              <w:t xml:space="preserve"> a tone when enter</w:t>
            </w:r>
            <w:r>
              <w:rPr>
                <w:rFonts w:ascii="066-CAI978" w:hAnsi="066-CAI978" w:hint="eastAsia"/>
                <w:sz w:val="18"/>
                <w:szCs w:val="18"/>
              </w:rPr>
              <w:t>ing</w:t>
            </w:r>
            <w:r w:rsidRPr="00440D5C">
              <w:rPr>
                <w:rFonts w:ascii="066-CAI978" w:hAnsi="066-CAI978"/>
                <w:sz w:val="18"/>
                <w:szCs w:val="18"/>
              </w:rPr>
              <w:t xml:space="preserve"> into the </w:t>
            </w:r>
            <w:r>
              <w:rPr>
                <w:rFonts w:ascii="066-CAI978" w:hAnsi="066-CAI978" w:hint="eastAsia"/>
                <w:sz w:val="18"/>
                <w:szCs w:val="18"/>
              </w:rPr>
              <w:t>D</w:t>
            </w:r>
            <w:r w:rsidRPr="00440D5C">
              <w:rPr>
                <w:rFonts w:ascii="066-CAI978" w:hAnsi="066-CAI978"/>
                <w:sz w:val="18"/>
                <w:szCs w:val="18"/>
              </w:rPr>
              <w:t>irectory</w:t>
            </w:r>
            <w:r w:rsidRPr="005B77B4">
              <w:rPr>
                <w:rFonts w:ascii="066-CAI978" w:hAnsi="066-CAI978"/>
                <w:sz w:val="18"/>
                <w:szCs w:val="18"/>
              </w:rPr>
              <w:t>. Default value</w:t>
            </w:r>
            <w:r w:rsidRPr="00440D5C">
              <w:rPr>
                <w:rFonts w:ascii="066-CAI978" w:hAnsi="066-CAI978"/>
                <w:sz w:val="18"/>
                <w:szCs w:val="18"/>
              </w:rPr>
              <w:t xml:space="preserve"> is “no”</w:t>
            </w:r>
            <w:r>
              <w:rPr>
                <w:rFonts w:ascii="066-CAI978" w:hAnsi="066-CAI978" w:hint="eastAsia"/>
                <w:sz w:val="18"/>
                <w:szCs w:val="18"/>
              </w:rPr>
              <w:t>.</w:t>
            </w:r>
          </w:p>
        </w:tc>
      </w:tr>
      <w:bookmarkEnd w:id="58"/>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Timeout</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“integer”</w:t>
            </w:r>
          </w:p>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Unit: sec</w:t>
            </w:r>
          </w:p>
        </w:tc>
        <w:tc>
          <w:tcPr>
            <w:tcW w:w="3544" w:type="dxa"/>
            <w:vAlign w:val="center"/>
          </w:tcPr>
          <w:p w:rsidR="00DE243C" w:rsidRPr="00440D5C" w:rsidRDefault="00DE243C" w:rsidP="004F6DA6">
            <w:pPr>
              <w:autoSpaceDE w:val="0"/>
              <w:autoSpaceDN w:val="0"/>
              <w:adjustRightInd w:val="0"/>
              <w:spacing w:beforeLines="20" w:afterLines="20"/>
              <w:rPr>
                <w:rFonts w:ascii="066-CAI978" w:hAnsi="066-CAI978"/>
                <w:sz w:val="18"/>
                <w:szCs w:val="18"/>
              </w:rPr>
            </w:pPr>
            <w:r w:rsidRPr="00081B03">
              <w:rPr>
                <w:rFonts w:ascii="066-CAI978" w:hAnsi="066-CAI978"/>
                <w:sz w:val="18"/>
                <w:szCs w:val="18"/>
              </w:rPr>
              <w:t>If the user has no operation at a fixed interval, the phone wil</w:t>
            </w:r>
            <w:r>
              <w:rPr>
                <w:rFonts w:ascii="066-CAI978" w:hAnsi="066-CAI978"/>
                <w:sz w:val="18"/>
                <w:szCs w:val="18"/>
              </w:rPr>
              <w:t xml:space="preserve">l automatically exit the menu </w:t>
            </w:r>
            <w:r w:rsidRPr="00081B03">
              <w:rPr>
                <w:rFonts w:ascii="066-CAI978" w:hAnsi="066-CAI978"/>
                <w:sz w:val="18"/>
                <w:szCs w:val="18"/>
              </w:rPr>
              <w:t>interface. Default value is 45s.</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lastRenderedPageBreak/>
              <w:t>LockIn</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“yes”</w:t>
            </w:r>
          </w:p>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If set to be “yes”, there is no responses to any operation except the soft key after enter</w:t>
            </w:r>
            <w:r>
              <w:rPr>
                <w:rFonts w:ascii="066-CAI978" w:hAnsi="066-CAI978" w:hint="eastAsia"/>
                <w:sz w:val="18"/>
                <w:szCs w:val="18"/>
              </w:rPr>
              <w:t>ing</w:t>
            </w:r>
            <w:r w:rsidRPr="00440D5C">
              <w:rPr>
                <w:rFonts w:ascii="066-CAI978" w:hAnsi="066-CAI978"/>
                <w:sz w:val="18"/>
                <w:szCs w:val="18"/>
              </w:rPr>
              <w:t xml:space="preserve"> into the </w:t>
            </w:r>
            <w:r>
              <w:rPr>
                <w:rFonts w:ascii="066-CAI978" w:hAnsi="066-CAI978" w:hint="eastAsia"/>
                <w:sz w:val="18"/>
                <w:szCs w:val="18"/>
              </w:rPr>
              <w:t>D</w:t>
            </w:r>
            <w:r w:rsidRPr="00440D5C">
              <w:rPr>
                <w:rFonts w:ascii="066-CAI978" w:hAnsi="066-CAI978"/>
                <w:sz w:val="18"/>
                <w:szCs w:val="18"/>
              </w:rPr>
              <w:t>irectory.</w:t>
            </w:r>
            <w:r w:rsidRPr="005B77B4">
              <w:rPr>
                <w:rFonts w:ascii="066-CAI978" w:hAnsi="066-CAI978"/>
                <w:sz w:val="18"/>
                <w:szCs w:val="18"/>
              </w:rPr>
              <w:t xml:space="preserve"> Default value</w:t>
            </w:r>
            <w:r w:rsidRPr="00440D5C">
              <w:rPr>
                <w:rFonts w:ascii="066-CAI978" w:hAnsi="066-CAI978"/>
                <w:sz w:val="18"/>
                <w:szCs w:val="18"/>
              </w:rPr>
              <w:t xml:space="preserve"> is “no”</w:t>
            </w:r>
            <w:r>
              <w:rPr>
                <w:rFonts w:ascii="066-CAI978" w:hAnsi="066-CAI978" w:hint="eastAsia"/>
                <w:sz w:val="18"/>
                <w:szCs w:val="18"/>
              </w:rPr>
              <w:t>.</w:t>
            </w:r>
          </w:p>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I.e.</w:t>
            </w:r>
            <w:r w:rsidRPr="00440D5C">
              <w:rPr>
                <w:rFonts w:ascii="066-CAI978" w:hAnsi="066-CAI978"/>
                <w:sz w:val="18"/>
                <w:szCs w:val="18"/>
              </w:rPr>
              <w:t xml:space="preserve"> The phone will not go to </w:t>
            </w:r>
            <w:r>
              <w:rPr>
                <w:rFonts w:ascii="066-CAI978" w:hAnsi="066-CAI978" w:hint="eastAsia"/>
                <w:sz w:val="18"/>
                <w:szCs w:val="18"/>
              </w:rPr>
              <w:t>the</w:t>
            </w:r>
            <w:r w:rsidRPr="00440D5C">
              <w:rPr>
                <w:rFonts w:ascii="066-CAI978" w:hAnsi="066-CAI978"/>
                <w:sz w:val="18"/>
                <w:szCs w:val="18"/>
              </w:rPr>
              <w:t xml:space="preserve"> dial-up interface by off hook</w:t>
            </w:r>
            <w:r w:rsidRPr="005B77B4">
              <w:rPr>
                <w:rFonts w:ascii="066-CAI978" w:hAnsi="066-CAI978"/>
                <w:sz w:val="18"/>
                <w:szCs w:val="18"/>
              </w:rPr>
              <w:t>.</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Title</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string</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sz w:val="18"/>
                <w:szCs w:val="18"/>
              </w:rPr>
              <w:t>T</w:t>
            </w:r>
            <w:r>
              <w:rPr>
                <w:rFonts w:ascii="066-CAI978" w:hAnsi="066-CAI978" w:hint="eastAsia"/>
                <w:sz w:val="18"/>
                <w:szCs w:val="18"/>
              </w:rPr>
              <w:t>he</w:t>
            </w:r>
            <w:r w:rsidRPr="00440D5C">
              <w:rPr>
                <w:rFonts w:ascii="066-CAI978" w:hAnsi="066-CAI978"/>
                <w:sz w:val="18"/>
                <w:szCs w:val="18"/>
              </w:rPr>
              <w:t xml:space="preserve"> content of </w:t>
            </w:r>
            <w:r>
              <w:rPr>
                <w:rFonts w:ascii="066-CAI978" w:hAnsi="066-CAI978" w:hint="eastAsia"/>
                <w:sz w:val="18"/>
                <w:szCs w:val="18"/>
              </w:rPr>
              <w:t xml:space="preserve">the </w:t>
            </w:r>
            <w:r w:rsidRPr="00440D5C">
              <w:rPr>
                <w:rFonts w:ascii="066-CAI978" w:hAnsi="066-CAI978"/>
                <w:sz w:val="18"/>
                <w:szCs w:val="18"/>
              </w:rPr>
              <w:t>address book</w:t>
            </w:r>
            <w:r>
              <w:rPr>
                <w:rFonts w:ascii="066-CAI978" w:hAnsi="066-CAI978" w:hint="eastAsia"/>
                <w:sz w:val="18"/>
                <w:szCs w:val="18"/>
              </w:rPr>
              <w:t xml:space="preserve"> title.</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wrap</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“yes”</w:t>
            </w:r>
          </w:p>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081B03">
              <w:rPr>
                <w:rFonts w:ascii="066-CAI978" w:hAnsi="066-CAI978"/>
                <w:sz w:val="18"/>
                <w:szCs w:val="18"/>
              </w:rPr>
              <w:t>Whether to display the title in multi-lines when the content of the title is longer than one line.</w:t>
            </w:r>
            <w:r w:rsidRPr="00440D5C">
              <w:rPr>
                <w:rFonts w:ascii="066-CAI978" w:hAnsi="066-CAI978"/>
                <w:sz w:val="18"/>
                <w:szCs w:val="18"/>
              </w:rPr>
              <w:t xml:space="preserve"> Select “yes” display in multi-lines, and “no” for one line</w:t>
            </w:r>
            <w:r w:rsidRPr="005B77B4">
              <w:rPr>
                <w:rFonts w:ascii="066-CAI978" w:hAnsi="066-CAI978"/>
                <w:sz w:val="18"/>
                <w:szCs w:val="18"/>
              </w:rPr>
              <w:t>. Default value</w:t>
            </w:r>
            <w:r w:rsidRPr="00440D5C">
              <w:rPr>
                <w:rFonts w:ascii="066-CAI978" w:hAnsi="066-CAI978"/>
                <w:sz w:val="18"/>
                <w:szCs w:val="18"/>
              </w:rPr>
              <w:t xml:space="preserve"> is “no”</w:t>
            </w:r>
            <w:r>
              <w:rPr>
                <w:rFonts w:ascii="066-CAI978" w:hAnsi="066-CAI978" w:hint="eastAsia"/>
                <w:sz w:val="18"/>
                <w:szCs w:val="18"/>
              </w:rPr>
              <w:t>.</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MenuItem</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none</w:t>
            </w:r>
          </w:p>
        </w:tc>
        <w:tc>
          <w:tcPr>
            <w:tcW w:w="3544" w:type="dxa"/>
            <w:vAlign w:val="center"/>
          </w:tcPr>
          <w:p w:rsidR="00DE243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Address item</w:t>
            </w:r>
            <w:r>
              <w:rPr>
                <w:rFonts w:ascii="066-CAI978" w:hAnsi="066-CAI978" w:hint="eastAsia"/>
                <w:sz w:val="18"/>
                <w:szCs w:val="18"/>
              </w:rPr>
              <w:t>.</w:t>
            </w:r>
          </w:p>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Value range</w:t>
            </w:r>
            <w:r>
              <w:rPr>
                <w:rFonts w:ascii="066-CAI978" w:hAnsi="066-CAI978" w:hint="eastAsia"/>
                <w:sz w:val="18"/>
                <w:szCs w:val="18"/>
              </w:rPr>
              <w:t>s from</w:t>
            </w:r>
            <w:r w:rsidRPr="00440D5C">
              <w:rPr>
                <w:rFonts w:ascii="066-CAI978" w:hAnsi="066-CAI978"/>
                <w:sz w:val="18"/>
                <w:szCs w:val="18"/>
              </w:rPr>
              <w:t xml:space="preserve"> 1-15</w:t>
            </w:r>
            <w:r>
              <w:rPr>
                <w:rFonts w:ascii="066-CAI978" w:hAnsi="066-CAI978" w:hint="eastAsia"/>
                <w:sz w:val="18"/>
                <w:szCs w:val="18"/>
              </w:rPr>
              <w:t>.</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Prompt</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string</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The title of address item</w:t>
            </w:r>
            <w:r>
              <w:rPr>
                <w:rFonts w:ascii="066-CAI978" w:hAnsi="066-CAI978" w:hint="eastAsia"/>
                <w:sz w:val="18"/>
                <w:szCs w:val="18"/>
              </w:rPr>
              <w:t>.</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URI</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URI</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The operation of address item, such as the telephone number</w:t>
            </w:r>
            <w:r>
              <w:rPr>
                <w:rFonts w:ascii="066-CAI978" w:hAnsi="066-CAI978" w:hint="eastAsia"/>
                <w:sz w:val="18"/>
                <w:szCs w:val="18"/>
              </w:rPr>
              <w:t>.</w:t>
            </w:r>
          </w:p>
        </w:tc>
      </w:tr>
      <w:tr w:rsidR="00DE243C" w:rsidRPr="00DD21B9"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XML object</w:t>
            </w:r>
          </w:p>
        </w:tc>
        <w:tc>
          <w:tcPr>
            <w:tcW w:w="354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081B03">
              <w:rPr>
                <w:rFonts w:ascii="066-CAI978" w:hAnsi="066-CAI978"/>
                <w:sz w:val="18"/>
                <w:szCs w:val="18"/>
              </w:rPr>
              <w:t>Refer to SoftKey Object for more information.</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If there is no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 xml:space="preserve">ey </w:t>
      </w:r>
      <w:r w:rsidRPr="00FE7987">
        <w:rPr>
          <w:rFonts w:ascii="066-CAI978" w:hAnsi="066-CAI978" w:hint="eastAsia"/>
          <w:sz w:val="18"/>
          <w:szCs w:val="21"/>
        </w:rPr>
        <w:t xml:space="preserve">defined </w:t>
      </w:r>
      <w:r w:rsidRPr="00FE7987">
        <w:rPr>
          <w:rFonts w:ascii="066-CAI978" w:hAnsi="066-CAI978"/>
          <w:sz w:val="18"/>
          <w:szCs w:val="21"/>
        </w:rPr>
        <w:t xml:space="preserve">in the Directory </w:t>
      </w:r>
      <w:r>
        <w:rPr>
          <w:rFonts w:ascii="066-CAI978" w:hAnsi="066-CAI978" w:hint="eastAsia"/>
          <w:sz w:val="18"/>
          <w:szCs w:val="18"/>
        </w:rPr>
        <w:t>object</w:t>
      </w:r>
      <w:r w:rsidRPr="00FE7987">
        <w:rPr>
          <w:rFonts w:ascii="066-CAI978" w:hAnsi="066-CAI978"/>
          <w:sz w:val="18"/>
          <w:szCs w:val="21"/>
        </w:rPr>
        <w:t xml:space="preserve">, the default </w:t>
      </w:r>
      <w:r w:rsidRPr="00FE7987">
        <w:rPr>
          <w:rFonts w:ascii="066-CAI978" w:hAnsi="066-CAI978" w:hint="eastAsia"/>
          <w:sz w:val="18"/>
          <w:szCs w:val="21"/>
        </w:rPr>
        <w:t>s</w:t>
      </w:r>
      <w:r w:rsidRPr="00FE7987">
        <w:rPr>
          <w:rFonts w:ascii="066-CAI978" w:hAnsi="066-CAI978"/>
          <w:sz w:val="18"/>
          <w:szCs w:val="21"/>
        </w:rPr>
        <w:t>oft</w:t>
      </w:r>
      <w:r w:rsidRPr="00FE7987">
        <w:rPr>
          <w:rFonts w:ascii="066-CAI978" w:hAnsi="066-CAI978" w:hint="eastAsia"/>
          <w:sz w:val="18"/>
          <w:szCs w:val="21"/>
        </w:rPr>
        <w:t xml:space="preserve"> k</w:t>
      </w:r>
      <w:r w:rsidRPr="00FE7987">
        <w:rPr>
          <w:rFonts w:ascii="066-CAI978" w:hAnsi="066-CAI978"/>
          <w:sz w:val="18"/>
          <w:szCs w:val="21"/>
        </w:rPr>
        <w:t>ey</w:t>
      </w:r>
      <w:r>
        <w:rPr>
          <w:rFonts w:ascii="066-CAI978" w:hAnsi="066-CAI978" w:hint="eastAsia"/>
          <w:sz w:val="18"/>
          <w:szCs w:val="21"/>
        </w:rPr>
        <w:t>s</w:t>
      </w:r>
      <w:r w:rsidRPr="00FE7987">
        <w:rPr>
          <w:rFonts w:ascii="066-CAI978" w:hAnsi="066-CAI978"/>
          <w:sz w:val="18"/>
          <w:szCs w:val="21"/>
        </w:rPr>
        <w:t xml:space="preserve"> </w:t>
      </w:r>
      <w:r w:rsidRPr="00FE7987">
        <w:rPr>
          <w:rFonts w:ascii="066-CAI978" w:hAnsi="066-CAI978" w:hint="eastAsia"/>
          <w:sz w:val="18"/>
          <w:szCs w:val="21"/>
        </w:rPr>
        <w:t>lab</w:t>
      </w:r>
      <w:r>
        <w:rPr>
          <w:rFonts w:ascii="066-CAI978" w:hAnsi="066-CAI978" w:hint="eastAsia"/>
          <w:sz w:val="18"/>
          <w:szCs w:val="21"/>
        </w:rPr>
        <w:t>el</w:t>
      </w:r>
      <w:r w:rsidRPr="00FE7987">
        <w:rPr>
          <w:rFonts w:ascii="066-CAI978" w:hAnsi="066-CAI978" w:hint="eastAsia"/>
          <w:sz w:val="18"/>
          <w:szCs w:val="21"/>
        </w:rPr>
        <w:t xml:space="preserve"> </w:t>
      </w:r>
      <w:r>
        <w:rPr>
          <w:rFonts w:ascii="066-CAI978" w:hAnsi="066-CAI978"/>
          <w:sz w:val="18"/>
          <w:szCs w:val="21"/>
        </w:rPr>
        <w:t>show</w:t>
      </w:r>
      <w:r w:rsidRPr="00FE7987">
        <w:rPr>
          <w:rFonts w:ascii="066-CAI978" w:hAnsi="066-CAI978"/>
          <w:sz w:val="18"/>
          <w:szCs w:val="21"/>
        </w:rPr>
        <w:t xml:space="preserve"> </w:t>
      </w:r>
      <w:r w:rsidRPr="00FE7987">
        <w:rPr>
          <w:rFonts w:ascii="066-CAI978" w:hAnsi="066-CAI978" w:hint="eastAsia"/>
          <w:sz w:val="18"/>
          <w:szCs w:val="21"/>
        </w:rPr>
        <w:t>as the</w:t>
      </w:r>
      <w:r w:rsidRPr="00FE7987">
        <w:rPr>
          <w:rFonts w:ascii="066-CAI978" w:hAnsi="066-CAI978"/>
          <w:sz w:val="18"/>
          <w:szCs w:val="21"/>
        </w:rPr>
        <w:t xml:space="preserve"> following table:</w:t>
      </w:r>
    </w:p>
    <w:tbl>
      <w:tblPr>
        <w:tblStyle w:val="aa"/>
        <w:tblW w:w="0" w:type="auto"/>
        <w:tblInd w:w="959" w:type="dxa"/>
        <w:tblLook w:val="04A0"/>
      </w:tblPr>
      <w:tblGrid>
        <w:gridCol w:w="1701"/>
        <w:gridCol w:w="1417"/>
        <w:gridCol w:w="4253"/>
      </w:tblGrid>
      <w:tr w:rsidR="00DE243C" w:rsidRPr="00CF3B8C" w:rsidTr="009B7337">
        <w:trPr>
          <w:tblHeader/>
        </w:trPr>
        <w:tc>
          <w:tcPr>
            <w:tcW w:w="1701"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SoftKey Index</w:t>
            </w:r>
          </w:p>
        </w:tc>
        <w:tc>
          <w:tcPr>
            <w:tcW w:w="1417"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hint="eastAsia"/>
                <w:b/>
                <w:sz w:val="18"/>
                <w:szCs w:val="18"/>
              </w:rPr>
              <w:t>Lab</w:t>
            </w:r>
            <w:r>
              <w:rPr>
                <w:rFonts w:ascii="066-CAI978" w:hAnsi="066-CAI978" w:hint="eastAsia"/>
                <w:b/>
                <w:sz w:val="18"/>
                <w:szCs w:val="18"/>
              </w:rPr>
              <w:t>el</w:t>
            </w:r>
          </w:p>
        </w:tc>
        <w:tc>
          <w:tcPr>
            <w:tcW w:w="4253" w:type="dxa"/>
            <w:shd w:val="clear" w:color="auto" w:fill="D9D9D9" w:themeFill="background1" w:themeFillShade="D9"/>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URI</w:t>
            </w:r>
          </w:p>
        </w:tc>
      </w:tr>
      <w:tr w:rsidR="00DE243C" w:rsidRPr="00DD21B9" w:rsidTr="009B7337">
        <w:tc>
          <w:tcPr>
            <w:tcW w:w="170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1</w:t>
            </w:r>
          </w:p>
        </w:tc>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Exit</w:t>
            </w:r>
          </w:p>
        </w:tc>
        <w:tc>
          <w:tcPr>
            <w:tcW w:w="4253" w:type="dxa"/>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 Exit</w:t>
            </w:r>
          </w:p>
        </w:tc>
      </w:tr>
      <w:tr w:rsidR="00DE243C" w:rsidRPr="00DD21B9" w:rsidTr="009B7337">
        <w:tc>
          <w:tcPr>
            <w:tcW w:w="170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2</w:t>
            </w:r>
          </w:p>
        </w:tc>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Previous</w:t>
            </w:r>
          </w:p>
        </w:tc>
        <w:tc>
          <w:tcPr>
            <w:tcW w:w="4253" w:type="dxa"/>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The URI specified by “Previous” of Directory Object, “SoftKey: Previous”</w:t>
            </w:r>
          </w:p>
        </w:tc>
      </w:tr>
      <w:tr w:rsidR="00DE243C" w:rsidRPr="00DD21B9" w:rsidTr="009B7337">
        <w:tc>
          <w:tcPr>
            <w:tcW w:w="170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3</w:t>
            </w:r>
          </w:p>
        </w:tc>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Next</w:t>
            </w:r>
          </w:p>
        </w:tc>
        <w:tc>
          <w:tcPr>
            <w:tcW w:w="4253" w:type="dxa"/>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The URI specified by “Next” of Directory Object, “SoftKey: Next”</w:t>
            </w:r>
          </w:p>
        </w:tc>
      </w:tr>
      <w:tr w:rsidR="00DE243C" w:rsidRPr="00DD21B9" w:rsidTr="009B7337">
        <w:tc>
          <w:tcPr>
            <w:tcW w:w="170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4</w:t>
            </w:r>
          </w:p>
        </w:tc>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Dial</w:t>
            </w:r>
          </w:p>
        </w:tc>
        <w:tc>
          <w:tcPr>
            <w:tcW w:w="4253" w:type="dxa"/>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 Dial</w:t>
            </w:r>
          </w:p>
        </w:tc>
      </w:tr>
    </w:tbl>
    <w:p w:rsidR="00DE243C" w:rsidRPr="00FE7987" w:rsidRDefault="00DE243C" w:rsidP="004F6DA6">
      <w:pPr>
        <w:pStyle w:val="a3"/>
        <w:spacing w:beforeLines="50" w:afterLines="50"/>
        <w:ind w:leftChars="400" w:left="840" w:firstLineChars="0" w:firstLine="0"/>
        <w:jc w:val="left"/>
        <w:rPr>
          <w:rFonts w:ascii="066-CAI978" w:hAnsi="066-CAI978"/>
          <w:sz w:val="18"/>
          <w:szCs w:val="21"/>
        </w:rPr>
      </w:pPr>
      <w:r w:rsidRPr="00FE7987">
        <w:rPr>
          <w:rFonts w:ascii="066-CAI978" w:hAnsi="066-CAI978"/>
          <w:sz w:val="18"/>
          <w:szCs w:val="21"/>
        </w:rPr>
        <w:t xml:space="preserve">The </w:t>
      </w:r>
      <w:r w:rsidRPr="00FE7987">
        <w:rPr>
          <w:rFonts w:ascii="066-CAI978" w:hAnsi="066-CAI978" w:hint="eastAsia"/>
          <w:sz w:val="18"/>
          <w:szCs w:val="21"/>
        </w:rPr>
        <w:t>function</w:t>
      </w:r>
      <w:r>
        <w:rPr>
          <w:rFonts w:ascii="066-CAI978" w:hAnsi="066-CAI978" w:hint="eastAsia"/>
          <w:sz w:val="18"/>
          <w:szCs w:val="21"/>
        </w:rPr>
        <w:t xml:space="preserve"> </w:t>
      </w:r>
      <w:r w:rsidRPr="00FE7987">
        <w:rPr>
          <w:rFonts w:ascii="066-CAI978" w:hAnsi="066-CAI978"/>
          <w:sz w:val="18"/>
          <w:szCs w:val="21"/>
        </w:rPr>
        <w:t>key</w:t>
      </w:r>
      <w:r>
        <w:rPr>
          <w:rFonts w:ascii="066-CAI978" w:hAnsi="066-CAI978" w:hint="eastAsia"/>
          <w:sz w:val="18"/>
          <w:szCs w:val="21"/>
        </w:rPr>
        <w:t>s</w:t>
      </w:r>
      <w:r w:rsidRPr="00FE7987">
        <w:rPr>
          <w:rFonts w:ascii="066-CAI978" w:hAnsi="066-CAI978"/>
          <w:sz w:val="18"/>
          <w:szCs w:val="21"/>
        </w:rPr>
        <w:t xml:space="preserve"> </w:t>
      </w:r>
      <w:r>
        <w:rPr>
          <w:rFonts w:ascii="066-CAI978" w:hAnsi="066-CAI978" w:hint="eastAsia"/>
          <w:sz w:val="18"/>
          <w:szCs w:val="21"/>
        </w:rPr>
        <w:t>are</w:t>
      </w:r>
      <w:r w:rsidRPr="00FE7987">
        <w:rPr>
          <w:rFonts w:ascii="066-CAI978" w:hAnsi="066-CAI978"/>
          <w:sz w:val="18"/>
          <w:szCs w:val="21"/>
        </w:rPr>
        <w:t xml:space="preserve"> </w:t>
      </w:r>
      <w:r w:rsidRPr="00FE7987">
        <w:rPr>
          <w:rFonts w:ascii="066-CAI978" w:hAnsi="066-CAI978" w:hint="eastAsia"/>
          <w:sz w:val="18"/>
          <w:szCs w:val="21"/>
        </w:rPr>
        <w:t>list</w:t>
      </w:r>
      <w:r w:rsidRPr="00FE7987">
        <w:rPr>
          <w:rFonts w:ascii="066-CAI978" w:hAnsi="066-CAI978"/>
          <w:sz w:val="18"/>
          <w:szCs w:val="21"/>
        </w:rPr>
        <w:t>ed in the following table:</w:t>
      </w:r>
    </w:p>
    <w:tbl>
      <w:tblPr>
        <w:tblStyle w:val="aa"/>
        <w:tblW w:w="0" w:type="auto"/>
        <w:tblInd w:w="959" w:type="dxa"/>
        <w:tblLayout w:type="fixed"/>
        <w:tblLook w:val="04A0"/>
      </w:tblPr>
      <w:tblGrid>
        <w:gridCol w:w="1134"/>
        <w:gridCol w:w="1843"/>
        <w:gridCol w:w="4394"/>
      </w:tblGrid>
      <w:tr w:rsidR="00DE243C" w:rsidRPr="00CF3B8C" w:rsidTr="009B7337">
        <w:trPr>
          <w:tblHeader/>
        </w:trPr>
        <w:tc>
          <w:tcPr>
            <w:tcW w:w="1134"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 xml:space="preserve">Key </w:t>
            </w:r>
            <w:r w:rsidRPr="00440D5C">
              <w:rPr>
                <w:rFonts w:ascii="066-CAI978" w:hAnsi="066-CAI978" w:hint="eastAsia"/>
                <w:b/>
                <w:sz w:val="18"/>
                <w:szCs w:val="18"/>
              </w:rPr>
              <w:t>N</w:t>
            </w:r>
            <w:r w:rsidRPr="00440D5C">
              <w:rPr>
                <w:rFonts w:ascii="066-CAI978" w:hAnsi="066-CAI978"/>
                <w:b/>
                <w:sz w:val="18"/>
                <w:szCs w:val="18"/>
              </w:rPr>
              <w:t>ame</w:t>
            </w:r>
          </w:p>
        </w:tc>
        <w:tc>
          <w:tcPr>
            <w:tcW w:w="1843"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Statement</w:t>
            </w:r>
          </w:p>
        </w:tc>
        <w:tc>
          <w:tcPr>
            <w:tcW w:w="4394" w:type="dxa"/>
            <w:shd w:val="clear" w:color="auto" w:fill="D9D9D9" w:themeFill="background1" w:themeFillShade="D9"/>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Description</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Up/Down</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Up and down key</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To move the cursor up and down</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Digitkey</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 xml:space="preserve">Digit </w:t>
            </w:r>
            <w:r w:rsidRPr="00440D5C">
              <w:rPr>
                <w:rFonts w:ascii="066-CAI978" w:hAnsi="066-CAI978"/>
                <w:sz w:val="18"/>
                <w:szCs w:val="18"/>
              </w:rPr>
              <w:t>1~9</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To move the cursor to the number keys of the index value menu item. </w:t>
            </w:r>
            <w:r w:rsidRPr="00440D5C">
              <w:rPr>
                <w:rFonts w:ascii="066-CAI978" w:hAnsi="066-CAI978" w:hint="eastAsia"/>
                <w:sz w:val="18"/>
                <w:szCs w:val="18"/>
              </w:rPr>
              <w:t>The</w:t>
            </w:r>
            <w:r w:rsidRPr="00440D5C">
              <w:rPr>
                <w:rFonts w:ascii="066-CAI978" w:hAnsi="066-CAI978"/>
                <w:sz w:val="18"/>
                <w:szCs w:val="18"/>
              </w:rPr>
              <w:t xml:space="preserve"> cursor moves to the last menu item</w:t>
            </w:r>
            <w:r w:rsidRPr="00440D5C">
              <w:rPr>
                <w:rFonts w:ascii="066-CAI978" w:hAnsi="066-CAI978" w:hint="eastAsia"/>
                <w:sz w:val="18"/>
                <w:szCs w:val="18"/>
              </w:rPr>
              <w:t xml:space="preserve"> except the index number.</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lastRenderedPageBreak/>
              <w:t>Dial</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 URI=”SoftKey: Dial”</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Dial</w:t>
            </w:r>
            <w:r w:rsidRPr="00440D5C">
              <w:rPr>
                <w:rFonts w:ascii="066-CAI978" w:hAnsi="066-CAI978"/>
                <w:sz w:val="18"/>
                <w:szCs w:val="18"/>
              </w:rPr>
              <w:t xml:space="preserve"> out the number of the focus address</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Previous</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 URI=”SoftKey: Previous”</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 xml:space="preserve">Dial </w:t>
            </w:r>
            <w:r w:rsidRPr="00440D5C">
              <w:rPr>
                <w:rFonts w:ascii="066-CAI978" w:hAnsi="066-CAI978"/>
                <w:sz w:val="18"/>
                <w:szCs w:val="18"/>
              </w:rPr>
              <w:t>out the URI of “Previous” command, such as “http”</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Next</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 URI=”SoftKey: Next”</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 xml:space="preserve">Dial </w:t>
            </w:r>
            <w:r w:rsidRPr="00440D5C">
              <w:rPr>
                <w:rFonts w:ascii="066-CAI978" w:hAnsi="066-CAI978"/>
                <w:sz w:val="18"/>
                <w:szCs w:val="18"/>
              </w:rPr>
              <w:t>out the URI of “Next” command, such as “http”</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Exit</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w:t>
            </w:r>
            <w:r w:rsidRPr="00440D5C">
              <w:rPr>
                <w:rFonts w:ascii="066-CAI978" w:hAnsi="066-CAI978" w:hint="eastAsia"/>
                <w:sz w:val="18"/>
                <w:szCs w:val="18"/>
              </w:rPr>
              <w:t xml:space="preserve"> </w:t>
            </w:r>
            <w:r w:rsidRPr="00440D5C">
              <w:rPr>
                <w:rFonts w:ascii="066-CAI978" w:hAnsi="066-CAI978"/>
                <w:sz w:val="18"/>
                <w:szCs w:val="18"/>
              </w:rPr>
              <w:t>URI=”SoftKey: Exit”</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Redisplay the previous</w:t>
            </w:r>
            <w:r w:rsidRPr="00440D5C">
              <w:rPr>
                <w:rFonts w:ascii="066-CAI978" w:hAnsi="066-CAI978"/>
                <w:sz w:val="18"/>
                <w:szCs w:val="18"/>
              </w:rPr>
              <w:t xml:space="preserve"> XML interface, </w:t>
            </w:r>
            <w:r w:rsidRPr="00440D5C">
              <w:rPr>
                <w:rFonts w:ascii="066-CAI978" w:hAnsi="066-CAI978" w:hint="eastAsia"/>
                <w:sz w:val="18"/>
                <w:szCs w:val="18"/>
              </w:rPr>
              <w:t>otherwise</w:t>
            </w:r>
            <w:r w:rsidRPr="00440D5C">
              <w:rPr>
                <w:rFonts w:ascii="066-CAI978" w:hAnsi="066-CAI978"/>
                <w:sz w:val="18"/>
                <w:szCs w:val="18"/>
              </w:rPr>
              <w:t xml:space="preserve"> return to the idle interface</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Offhook/ LineKey/ Handfree</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Off hook/Line Key/ Handfree Key</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Dial</w:t>
            </w:r>
            <w:r w:rsidRPr="00440D5C">
              <w:rPr>
                <w:rFonts w:ascii="066-CAI978" w:hAnsi="066-CAI978"/>
                <w:sz w:val="18"/>
                <w:szCs w:val="18"/>
              </w:rPr>
              <w:t xml:space="preserve"> out the number of the focus address</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Cancel</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 xml:space="preserve">The “X” key </w:t>
            </w:r>
            <w:r>
              <w:rPr>
                <w:rFonts w:ascii="066-CAI978" w:hAnsi="066-CAI978" w:hint="eastAsia"/>
                <w:sz w:val="18"/>
                <w:szCs w:val="18"/>
              </w:rPr>
              <w:t>of the phone</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Return to the idle interface</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OK</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 xml:space="preserve">The “OK” key </w:t>
            </w:r>
            <w:r>
              <w:rPr>
                <w:rFonts w:ascii="066-CAI978" w:hAnsi="066-CAI978" w:hint="eastAsia"/>
                <w:sz w:val="18"/>
                <w:szCs w:val="18"/>
              </w:rPr>
              <w:t>of the phone</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If </w:t>
            </w:r>
            <w:r>
              <w:rPr>
                <w:rFonts w:ascii="066-CAI978" w:hAnsi="066-CAI978" w:hint="eastAsia"/>
                <w:sz w:val="18"/>
                <w:szCs w:val="18"/>
              </w:rPr>
              <w:t xml:space="preserve">the value of the </w:t>
            </w:r>
            <w:r w:rsidRPr="00440D5C">
              <w:rPr>
                <w:rFonts w:ascii="066-CAI978" w:hAnsi="066-CAI978"/>
                <w:sz w:val="18"/>
                <w:szCs w:val="18"/>
              </w:rPr>
              <w:t xml:space="preserve">LockIn is “no”, the function “OK” key is the same as “Select”, if </w:t>
            </w:r>
            <w:r>
              <w:rPr>
                <w:rFonts w:ascii="066-CAI978" w:hAnsi="066-CAI978" w:hint="eastAsia"/>
                <w:sz w:val="18"/>
                <w:szCs w:val="18"/>
              </w:rPr>
              <w:t xml:space="preserve">the value of the </w:t>
            </w:r>
            <w:r w:rsidRPr="00440D5C">
              <w:rPr>
                <w:rFonts w:ascii="066-CAI978" w:hAnsi="066-CAI978"/>
                <w:sz w:val="18"/>
                <w:szCs w:val="18"/>
              </w:rPr>
              <w:t>LockIn is “no”, there will be no response.</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DSS</w:t>
            </w:r>
            <w:r>
              <w:rPr>
                <w:rFonts w:ascii="066-CAI978" w:hAnsi="066-CAI978" w:hint="eastAsia"/>
                <w:sz w:val="18"/>
                <w:szCs w:val="18"/>
              </w:rPr>
              <w:t xml:space="preserve"> k</w:t>
            </w:r>
            <w:r w:rsidRPr="00440D5C">
              <w:rPr>
                <w:rFonts w:ascii="066-CAI978" w:hAnsi="066-CAI978"/>
                <w:sz w:val="18"/>
                <w:szCs w:val="18"/>
              </w:rPr>
              <w:t>ey except “Sip Truck”</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DSS</w:t>
            </w:r>
            <w:r>
              <w:rPr>
                <w:rFonts w:ascii="066-CAI978" w:hAnsi="066-CAI978" w:hint="eastAsia"/>
                <w:sz w:val="18"/>
                <w:szCs w:val="18"/>
              </w:rPr>
              <w:t xml:space="preserve"> k</w:t>
            </w:r>
            <w:r w:rsidRPr="00440D5C">
              <w:rPr>
                <w:rFonts w:ascii="066-CAI978" w:hAnsi="066-CAI978"/>
                <w:sz w:val="18"/>
                <w:szCs w:val="18"/>
              </w:rPr>
              <w:t xml:space="preserve">ey(include the Expansion </w:t>
            </w:r>
            <w:r>
              <w:rPr>
                <w:rFonts w:ascii="066-CAI978" w:hAnsi="066-CAI978" w:hint="eastAsia"/>
                <w:sz w:val="18"/>
                <w:szCs w:val="18"/>
              </w:rPr>
              <w:t>k</w:t>
            </w:r>
            <w:r w:rsidRPr="00440D5C">
              <w:rPr>
                <w:rFonts w:ascii="066-CAI978" w:hAnsi="066-CAI978"/>
                <w:sz w:val="18"/>
                <w:szCs w:val="18"/>
              </w:rPr>
              <w:t>ey)</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If </w:t>
            </w:r>
            <w:r>
              <w:rPr>
                <w:rFonts w:ascii="066-CAI978" w:hAnsi="066-CAI978" w:hint="eastAsia"/>
                <w:sz w:val="18"/>
                <w:szCs w:val="18"/>
              </w:rPr>
              <w:t xml:space="preserve">the value of the </w:t>
            </w:r>
            <w:r w:rsidRPr="00440D5C">
              <w:rPr>
                <w:rFonts w:ascii="066-CAI978" w:hAnsi="066-CAI978"/>
                <w:sz w:val="18"/>
                <w:szCs w:val="18"/>
              </w:rPr>
              <w:t xml:space="preserve">LockIn is “yes”, there will be no response. If </w:t>
            </w:r>
            <w:r>
              <w:rPr>
                <w:rFonts w:ascii="066-CAI978" w:hAnsi="066-CAI978" w:hint="eastAsia"/>
                <w:sz w:val="18"/>
                <w:szCs w:val="18"/>
              </w:rPr>
              <w:t xml:space="preserve">the value of the </w:t>
            </w:r>
            <w:r w:rsidRPr="00440D5C">
              <w:rPr>
                <w:rFonts w:ascii="066-CAI978" w:hAnsi="066-CAI978"/>
                <w:sz w:val="18"/>
                <w:szCs w:val="18"/>
              </w:rPr>
              <w:t>LockIn is “no”, it will execute the operation of DSS</w:t>
            </w:r>
            <w:r>
              <w:rPr>
                <w:rFonts w:ascii="066-CAI978" w:hAnsi="066-CAI978" w:hint="eastAsia"/>
                <w:sz w:val="18"/>
                <w:szCs w:val="18"/>
              </w:rPr>
              <w:t xml:space="preserve"> k</w:t>
            </w:r>
            <w:r w:rsidRPr="00440D5C">
              <w:rPr>
                <w:rFonts w:ascii="066-CAI978" w:hAnsi="066-CAI978"/>
                <w:sz w:val="18"/>
                <w:szCs w:val="18"/>
              </w:rPr>
              <w:t>ey.</w:t>
            </w:r>
          </w:p>
        </w:tc>
      </w:tr>
    </w:tbl>
    <w:p w:rsidR="00DE243C" w:rsidRPr="00FE7987" w:rsidRDefault="00DE243C" w:rsidP="004F6DA6">
      <w:pPr>
        <w:pStyle w:val="a3"/>
        <w:spacing w:beforeLines="100" w:afterLines="50"/>
        <w:ind w:leftChars="400" w:left="840" w:firstLineChars="0" w:firstLine="0"/>
        <w:jc w:val="left"/>
        <w:rPr>
          <w:rFonts w:ascii="066-CAI978" w:hAnsi="066-CAI978"/>
          <w:sz w:val="18"/>
        </w:rPr>
      </w:pPr>
      <w:r w:rsidRPr="00FE7987">
        <w:rPr>
          <w:rFonts w:ascii="066-CAI978" w:hAnsi="066-CAI978"/>
          <w:sz w:val="18"/>
        </w:rPr>
        <w:t>An example</w:t>
      </w:r>
      <w:r w:rsidRPr="00FE7987">
        <w:rPr>
          <w:rFonts w:ascii="066-CAI978" w:hAnsi="066-CAI978" w:hint="eastAsia"/>
          <w:sz w:val="18"/>
        </w:rPr>
        <w:t xml:space="preserve"> of </w:t>
      </w:r>
      <w:r>
        <w:rPr>
          <w:rFonts w:ascii="066-CAI978" w:hAnsi="066-CAI978" w:hint="eastAsia"/>
          <w:sz w:val="18"/>
        </w:rPr>
        <w:t xml:space="preserve">the </w:t>
      </w:r>
      <w:r w:rsidRPr="00FE7987">
        <w:rPr>
          <w:rFonts w:ascii="066-CAI978" w:hAnsi="066-CAI978" w:hint="eastAsia"/>
          <w:sz w:val="18"/>
        </w:rPr>
        <w:t>Directory</w:t>
      </w:r>
      <w:r w:rsidRPr="00FE7987">
        <w:rPr>
          <w:rFonts w:ascii="066-CAI978" w:hAnsi="066-CAI978"/>
          <w:sz w:val="18"/>
        </w:rPr>
        <w:t xml:space="preserve"> </w:t>
      </w:r>
      <w:r>
        <w:rPr>
          <w:rFonts w:ascii="066-CAI978" w:hAnsi="066-CAI978" w:hint="eastAsia"/>
          <w:sz w:val="18"/>
          <w:szCs w:val="18"/>
        </w:rPr>
        <w:t>object</w:t>
      </w:r>
      <w:r w:rsidRPr="00FE7987">
        <w:rPr>
          <w:rFonts w:ascii="066-CAI978" w:hAnsi="066-CAI978"/>
          <w:sz w:val="18"/>
        </w:rPr>
        <w:t>:</w:t>
      </w:r>
    </w:p>
    <w:tbl>
      <w:tblPr>
        <w:tblStyle w:val="aa"/>
        <w:tblW w:w="0" w:type="auto"/>
        <w:tblInd w:w="959" w:type="dxa"/>
        <w:tblLook w:val="04A0"/>
      </w:tblPr>
      <w:tblGrid>
        <w:gridCol w:w="7371"/>
      </w:tblGrid>
      <w:tr w:rsidR="00DE243C" w:rsidRPr="00DD21B9" w:rsidTr="009B7337">
        <w:tc>
          <w:tcPr>
            <w:tcW w:w="7371" w:type="dxa"/>
          </w:tcPr>
          <w:p w:rsidR="00DE243C" w:rsidRPr="004B5E7A" w:rsidRDefault="00DE243C" w:rsidP="004F6DA6">
            <w:pPr>
              <w:spacing w:beforeLines="20" w:afterLines="20"/>
              <w:rPr>
                <w:rFonts w:ascii="066-CAI978" w:hAnsi="066-CAI978"/>
                <w:sz w:val="16"/>
                <w:szCs w:val="16"/>
              </w:rPr>
            </w:pPr>
            <w:r w:rsidRPr="004B5E7A">
              <w:rPr>
                <w:rFonts w:ascii="066-CAI978" w:hAnsi="066-CAI978"/>
                <w:sz w:val="16"/>
                <w:szCs w:val="16"/>
              </w:rPr>
              <w:t>&lt;</w:t>
            </w:r>
            <w:bookmarkStart w:id="59" w:name="OLE_LINK8"/>
            <w:r w:rsidRPr="004B5E7A">
              <w:rPr>
                <w:rFonts w:ascii="066-CAI978" w:hAnsi="066-CAI978" w:hint="eastAsia"/>
                <w:sz w:val="16"/>
                <w:szCs w:val="16"/>
              </w:rPr>
              <w:t>YealinkIPPhone</w:t>
            </w:r>
            <w:bookmarkEnd w:id="59"/>
            <w:r w:rsidRPr="004B5E7A">
              <w:rPr>
                <w:rFonts w:ascii="066-CAI978" w:hAnsi="066-CAI978"/>
                <w:sz w:val="16"/>
                <w:szCs w:val="16"/>
              </w:rPr>
              <w:t>Directory</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Next="http://myserver.com/more.php"</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Previous="http://myserver.com/back.xml"</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LockIn="yes"</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&lt;Title&gt;My Directory&lt;/Title&gt;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 xml:space="preserve">&lt;MenuItem&gt; </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&lt;Prompt&gt;Joy&lt;/Prompt&gt;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&lt;URI&gt;10.2.11.163&lt;/URI&gt;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&lt;/MenuItem&gt;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lastRenderedPageBreak/>
              <w:t xml:space="preserve">&lt;MenuItem&gt; </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&lt;Prompt&gt;John Doe&lt;/Prompt&gt;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&lt;URI&gt;1003&lt;/URI&gt;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&lt;/MenuItem&gt;</w:t>
            </w:r>
          </w:p>
          <w:p w:rsidR="00DE243C" w:rsidRPr="00DD21B9" w:rsidRDefault="00DE243C" w:rsidP="004F6DA6">
            <w:pPr>
              <w:pStyle w:val="a3"/>
              <w:spacing w:beforeLines="20" w:afterLines="20"/>
              <w:ind w:firstLineChars="0" w:firstLine="0"/>
              <w:rPr>
                <w:rFonts w:ascii="066-CAI978" w:hAnsi="066-CAI978"/>
                <w:sz w:val="18"/>
                <w:szCs w:val="21"/>
              </w:rPr>
            </w:pPr>
            <w:r w:rsidRPr="004B5E7A">
              <w:rPr>
                <w:rFonts w:ascii="066-CAI978" w:hAnsi="066-CAI978"/>
                <w:sz w:val="16"/>
                <w:szCs w:val="16"/>
              </w:rPr>
              <w:t>&lt;/</w:t>
            </w:r>
            <w:r w:rsidRPr="004B5E7A">
              <w:rPr>
                <w:rFonts w:ascii="066-CAI978" w:hAnsi="066-CAI978" w:hint="eastAsia"/>
                <w:sz w:val="16"/>
                <w:szCs w:val="16"/>
              </w:rPr>
              <w:t>YealinkIPPhone</w:t>
            </w:r>
            <w:r w:rsidRPr="004B5E7A">
              <w:rPr>
                <w:rFonts w:ascii="066-CAI978" w:hAnsi="066-CAI978"/>
                <w:sz w:val="16"/>
                <w:szCs w:val="16"/>
              </w:rPr>
              <w:t>Directory&gt;</w:t>
            </w:r>
          </w:p>
        </w:tc>
      </w:tr>
    </w:tbl>
    <w:p w:rsidR="00DE243C" w:rsidRPr="00DD21B9" w:rsidRDefault="00DE243C" w:rsidP="004F6DA6">
      <w:pPr>
        <w:pStyle w:val="a3"/>
        <w:spacing w:beforeLines="50" w:afterLines="50"/>
        <w:ind w:leftChars="400" w:left="840" w:firstLineChars="0" w:firstLine="0"/>
        <w:jc w:val="left"/>
        <w:rPr>
          <w:rFonts w:ascii="066-CAI978" w:hAnsi="066-CAI978"/>
          <w:sz w:val="18"/>
          <w:szCs w:val="21"/>
        </w:rPr>
      </w:pPr>
      <w:r>
        <w:rPr>
          <w:rFonts w:ascii="066-CAI978" w:hAnsi="066-CAI978" w:hint="eastAsia"/>
          <w:sz w:val="18"/>
          <w:szCs w:val="21"/>
        </w:rPr>
        <w:lastRenderedPageBreak/>
        <w:t>T</w:t>
      </w:r>
      <w:r w:rsidRPr="00D57F61">
        <w:rPr>
          <w:rFonts w:ascii="066-CAI978" w:hAnsi="066-CAI978"/>
          <w:sz w:val="18"/>
          <w:szCs w:val="21"/>
        </w:rPr>
        <w:t xml:space="preserve">he </w:t>
      </w:r>
      <w:r>
        <w:rPr>
          <w:rFonts w:ascii="066-CAI978" w:hAnsi="066-CAI978" w:hint="eastAsia"/>
          <w:sz w:val="18"/>
          <w:szCs w:val="21"/>
        </w:rPr>
        <w:t xml:space="preserve">screenshot of the phone user </w:t>
      </w:r>
      <w:r w:rsidRPr="00D57F61">
        <w:rPr>
          <w:rFonts w:ascii="066-CAI978" w:hAnsi="066-CAI978"/>
          <w:sz w:val="18"/>
          <w:szCs w:val="21"/>
        </w:rPr>
        <w:t>interface for reference</w:t>
      </w:r>
      <w:r>
        <w:rPr>
          <w:rFonts w:ascii="066-CAI978" w:hAnsi="066-CAI978" w:hint="eastAsia"/>
          <w:sz w:val="18"/>
          <w:szCs w:val="21"/>
        </w:rPr>
        <w:t xml:space="preserve"> is shown as below</w:t>
      </w:r>
      <w:r w:rsidRPr="00DD21B9">
        <w:rPr>
          <w:rFonts w:ascii="066-CAI978" w:hAnsi="066-CAI978"/>
          <w:sz w:val="18"/>
          <w:szCs w:val="21"/>
        </w:rPr>
        <w:t>:</w:t>
      </w:r>
    </w:p>
    <w:p w:rsidR="00DE243C" w:rsidRPr="00DD21B9" w:rsidRDefault="00DE243C" w:rsidP="004F6DA6">
      <w:pPr>
        <w:pStyle w:val="a3"/>
        <w:spacing w:beforeLines="50" w:afterLines="50"/>
        <w:ind w:firstLineChars="0" w:firstLine="0"/>
        <w:jc w:val="center"/>
        <w:rPr>
          <w:rFonts w:ascii="066-CAI978" w:hAnsi="066-CAI978"/>
          <w:sz w:val="18"/>
          <w:szCs w:val="21"/>
        </w:rPr>
      </w:pPr>
      <w:r w:rsidRPr="00E20B40">
        <w:rPr>
          <w:rFonts w:ascii="066-CAI978" w:hAnsi="066-CAI978"/>
          <w:noProof/>
          <w:sz w:val="18"/>
          <w:szCs w:val="21"/>
        </w:rPr>
        <w:drawing>
          <wp:inline distT="0" distB="0" distL="0" distR="0">
            <wp:extent cx="3600000" cy="2038537"/>
            <wp:effectExtent l="19050" t="0" r="450" b="0"/>
            <wp:docPr id="17" name="图片 16" descr="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jpg"/>
                    <pic:cNvPicPr/>
                  </pic:nvPicPr>
                  <pic:blipFill>
                    <a:blip r:embed="rId25" cstate="print"/>
                    <a:stretch>
                      <a:fillRect/>
                    </a:stretch>
                  </pic:blipFill>
                  <pic:spPr>
                    <a:xfrm>
                      <a:off x="0" y="0"/>
                      <a:ext cx="3600000" cy="2038537"/>
                    </a:xfrm>
                    <a:prstGeom prst="rect">
                      <a:avLst/>
                    </a:prstGeom>
                  </pic:spPr>
                </pic:pic>
              </a:graphicData>
            </a:graphic>
          </wp:inline>
        </w:drawing>
      </w:r>
    </w:p>
    <w:p w:rsidR="00DE243C" w:rsidRDefault="00DE243C" w:rsidP="00DE243C">
      <w:pPr>
        <w:widowControl/>
        <w:jc w:val="left"/>
        <w:rPr>
          <w:rFonts w:ascii="Adobe Gothic Std B" w:hAnsi="Adobe Gothic Std B" w:cstheme="majorBidi"/>
          <w:bCs/>
          <w:color w:val="006A4E"/>
          <w:sz w:val="24"/>
          <w:szCs w:val="32"/>
        </w:rPr>
      </w:pPr>
      <w:r>
        <w:br w:type="page"/>
      </w:r>
    </w:p>
    <w:p w:rsidR="00DE243C" w:rsidRPr="00DD21B9" w:rsidRDefault="00DD04CC" w:rsidP="00730D07">
      <w:pPr>
        <w:pStyle w:val="2"/>
        <w:spacing w:before="312" w:after="156"/>
      </w:pPr>
      <w:bookmarkStart w:id="60" w:name="_Toc327293309"/>
      <w:bookmarkStart w:id="61" w:name="_Toc327611409"/>
      <w:r>
        <w:rPr>
          <w:rFonts w:hint="eastAsia"/>
        </w:rPr>
        <w:lastRenderedPageBreak/>
        <w:t>Phone</w:t>
      </w:r>
      <w:r w:rsidR="00DE243C" w:rsidRPr="00DD21B9">
        <w:t>Status</w:t>
      </w:r>
      <w:bookmarkEnd w:id="60"/>
      <w:r>
        <w:rPr>
          <w:rFonts w:hint="eastAsia"/>
        </w:rPr>
        <w:t xml:space="preserve"> Object</w:t>
      </w:r>
      <w:bookmarkEnd w:id="61"/>
    </w:p>
    <w:p w:rsidR="00DE243C" w:rsidRPr="00B63BBD" w:rsidRDefault="00FA1895" w:rsidP="004F6DA6">
      <w:pPr>
        <w:pStyle w:val="a3"/>
        <w:spacing w:beforeLines="100" w:afterLines="20"/>
        <w:ind w:leftChars="400" w:left="840" w:firstLineChars="0" w:firstLine="0"/>
        <w:jc w:val="left"/>
        <w:rPr>
          <w:rFonts w:ascii="066-CAI978" w:hAnsi="066-CAI978"/>
          <w:sz w:val="18"/>
          <w:szCs w:val="18"/>
        </w:rPr>
      </w:pPr>
      <w:r>
        <w:rPr>
          <w:rFonts w:ascii="066-CAI978" w:hAnsi="066-CAI978" w:hint="eastAsia"/>
          <w:sz w:val="18"/>
          <w:szCs w:val="21"/>
        </w:rPr>
        <w:t>Phone</w:t>
      </w:r>
      <w:r w:rsidR="00DE243C" w:rsidRPr="00900F3C">
        <w:rPr>
          <w:rFonts w:ascii="066-CAI978" w:hAnsi="066-CAI978"/>
          <w:sz w:val="18"/>
          <w:szCs w:val="21"/>
        </w:rPr>
        <w:t xml:space="preserve">Status </w:t>
      </w:r>
      <w:r w:rsidR="00DE243C">
        <w:rPr>
          <w:rFonts w:ascii="066-CAI978" w:hAnsi="066-CAI978" w:hint="eastAsia"/>
          <w:sz w:val="18"/>
          <w:szCs w:val="18"/>
        </w:rPr>
        <w:t>object</w:t>
      </w:r>
      <w:r w:rsidR="00DE243C">
        <w:rPr>
          <w:rFonts w:ascii="066-CAI978" w:hAnsi="066-CAI978" w:hint="eastAsia"/>
          <w:b/>
          <w:sz w:val="18"/>
          <w:szCs w:val="21"/>
        </w:rPr>
        <w:t xml:space="preserve"> </w:t>
      </w:r>
      <w:r w:rsidR="00DE243C">
        <w:rPr>
          <w:rFonts w:ascii="066-CAI978" w:hAnsi="066-CAI978" w:hint="eastAsia"/>
          <w:sz w:val="18"/>
          <w:szCs w:val="21"/>
        </w:rPr>
        <w:t>allows users</w:t>
      </w:r>
      <w:r w:rsidR="00DE243C" w:rsidRPr="003223C1">
        <w:rPr>
          <w:rFonts w:ascii="066-CAI978" w:hAnsi="066-CAI978"/>
          <w:sz w:val="18"/>
          <w:szCs w:val="21"/>
        </w:rPr>
        <w:t xml:space="preserve"> to display a status message on a single designated line on the phone’s idle screen when XML information is pushed from the servers.</w:t>
      </w:r>
      <w:r w:rsidR="00DE243C">
        <w:rPr>
          <w:rFonts w:ascii="066-CAI978" w:hAnsi="066-CAI978" w:hint="eastAsia"/>
          <w:sz w:val="18"/>
          <w:szCs w:val="21"/>
        </w:rPr>
        <w:t xml:space="preserve"> The Status </w:t>
      </w:r>
      <w:r w:rsidR="00DE243C">
        <w:rPr>
          <w:rFonts w:ascii="066-CAI978" w:hAnsi="066-CAI978" w:hint="eastAsia"/>
          <w:sz w:val="18"/>
          <w:szCs w:val="18"/>
        </w:rPr>
        <w:t>object</w:t>
      </w:r>
      <w:r w:rsidR="00DE243C">
        <w:rPr>
          <w:rFonts w:ascii="066-CAI978" w:hAnsi="066-CAI978" w:hint="eastAsia"/>
          <w:sz w:val="18"/>
          <w:szCs w:val="21"/>
        </w:rPr>
        <w:t xml:space="preserve"> can prompt user about received messages, missed calls, news, notify, etc.</w:t>
      </w:r>
    </w:p>
    <w:p w:rsidR="00DE243C" w:rsidRPr="00FE7987" w:rsidRDefault="00FA1895" w:rsidP="004F6DA6">
      <w:pPr>
        <w:pStyle w:val="a3"/>
        <w:spacing w:beforeLines="50" w:afterLines="50"/>
        <w:ind w:leftChars="400" w:left="840" w:firstLineChars="0" w:firstLine="0"/>
        <w:jc w:val="left"/>
        <w:rPr>
          <w:rFonts w:ascii="066-CAI978" w:hAnsi="066-CAI978"/>
          <w:sz w:val="18"/>
          <w:szCs w:val="21"/>
        </w:rPr>
      </w:pPr>
      <w:r>
        <w:rPr>
          <w:rFonts w:ascii="066-CAI978" w:hAnsi="066-CAI978" w:hint="eastAsia"/>
          <w:sz w:val="18"/>
          <w:szCs w:val="21"/>
        </w:rPr>
        <w:t>Phone</w:t>
      </w:r>
      <w:r w:rsidR="00DE243C" w:rsidRPr="00FE7987">
        <w:rPr>
          <w:rFonts w:ascii="066-CAI978" w:hAnsi="066-CAI978" w:hint="eastAsia"/>
          <w:sz w:val="18"/>
          <w:szCs w:val="21"/>
        </w:rPr>
        <w:t xml:space="preserve">Status </w:t>
      </w:r>
      <w:r w:rsidR="00DE243C">
        <w:rPr>
          <w:rFonts w:ascii="066-CAI978" w:hAnsi="066-CAI978" w:hint="eastAsia"/>
          <w:sz w:val="18"/>
          <w:szCs w:val="18"/>
        </w:rPr>
        <w:t>XML example</w:t>
      </w:r>
      <w:r w:rsidR="00DE243C" w:rsidRPr="00FE7987">
        <w:rPr>
          <w:rFonts w:ascii="066-CAI978" w:hAnsi="066-CAI978"/>
          <w:sz w:val="18"/>
          <w:szCs w:val="21"/>
        </w:rPr>
        <w:t>:</w:t>
      </w:r>
    </w:p>
    <w:tbl>
      <w:tblPr>
        <w:tblStyle w:val="aa"/>
        <w:tblW w:w="0" w:type="auto"/>
        <w:tblInd w:w="959" w:type="dxa"/>
        <w:tblLook w:val="04A0"/>
      </w:tblPr>
      <w:tblGrid>
        <w:gridCol w:w="7371"/>
      </w:tblGrid>
      <w:tr w:rsidR="00DE243C" w:rsidRPr="00DD21B9" w:rsidTr="009B7337">
        <w:tc>
          <w:tcPr>
            <w:tcW w:w="7371" w:type="dxa"/>
          </w:tcPr>
          <w:p w:rsidR="003A6A0C" w:rsidRPr="003A6A0C" w:rsidRDefault="003A6A0C" w:rsidP="004F6DA6">
            <w:pPr>
              <w:spacing w:beforeLines="20" w:afterLines="20"/>
              <w:rPr>
                <w:rFonts w:ascii="066-CAI978" w:hAnsi="066-CAI978"/>
                <w:sz w:val="16"/>
                <w:szCs w:val="16"/>
              </w:rPr>
            </w:pPr>
            <w:r w:rsidRPr="003A6A0C">
              <w:rPr>
                <w:rFonts w:ascii="066-CAI978" w:hAnsi="066-CAI978"/>
                <w:sz w:val="16"/>
                <w:szCs w:val="16"/>
              </w:rPr>
              <w:t xml:space="preserve">&lt;****Status </w:t>
            </w:r>
          </w:p>
          <w:p w:rsidR="003A6A0C" w:rsidRPr="003A6A0C" w:rsidRDefault="003A6A0C" w:rsidP="004F6DA6">
            <w:pPr>
              <w:spacing w:beforeLines="20" w:afterLines="20"/>
              <w:ind w:firstLine="60"/>
              <w:rPr>
                <w:rFonts w:ascii="066-CAI978" w:hAnsi="066-CAI978"/>
                <w:sz w:val="16"/>
                <w:szCs w:val="16"/>
              </w:rPr>
            </w:pPr>
            <w:r w:rsidRPr="003A6A0C">
              <w:rPr>
                <w:rFonts w:ascii="066-CAI978" w:hAnsi="066-CAI978"/>
                <w:sz w:val="16"/>
                <w:szCs w:val="16"/>
              </w:rPr>
              <w:t>Beep = “</w:t>
            </w:r>
            <w:r w:rsidRPr="003A6A0C">
              <w:rPr>
                <w:rFonts w:ascii="066-CAI978" w:hAnsi="066-CAI978"/>
                <w:sz w:val="16"/>
                <w:szCs w:val="16"/>
                <w:u w:val="single"/>
              </w:rPr>
              <w:t>yes</w:t>
            </w:r>
            <w:r w:rsidRPr="003A6A0C">
              <w:rPr>
                <w:rFonts w:ascii="066-CAI978" w:hAnsi="066-CAI978"/>
                <w:sz w:val="16"/>
                <w:szCs w:val="16"/>
              </w:rPr>
              <w:t>/no”</w:t>
            </w:r>
          </w:p>
          <w:p w:rsidR="003A6A0C" w:rsidRPr="003A6A0C" w:rsidRDefault="003A6A0C" w:rsidP="004F6DA6">
            <w:pPr>
              <w:spacing w:beforeLines="20" w:afterLines="20" w:line="300" w:lineRule="auto"/>
              <w:ind w:firstLineChars="200" w:firstLine="320"/>
              <w:rPr>
                <w:rFonts w:ascii="066-CAI978" w:hAnsi="066-CAI978"/>
                <w:sz w:val="16"/>
                <w:szCs w:val="16"/>
              </w:rPr>
            </w:pPr>
            <w:r w:rsidRPr="003A6A0C">
              <w:rPr>
                <w:rFonts w:ascii="066-CAI978" w:hAnsi="066-CAI978"/>
                <w:sz w:val="16"/>
                <w:szCs w:val="16"/>
              </w:rPr>
              <w:t>WrapList = “</w:t>
            </w:r>
            <w:r w:rsidRPr="003A6A0C">
              <w:rPr>
                <w:rFonts w:ascii="066-CAI978" w:hAnsi="066-CAI978"/>
                <w:sz w:val="16"/>
                <w:szCs w:val="16"/>
                <w:u w:val="single"/>
              </w:rPr>
              <w:t>yes</w:t>
            </w:r>
            <w:r w:rsidRPr="003A6A0C">
              <w:rPr>
                <w:rFonts w:ascii="066-CAI978" w:hAnsi="066-CAI978"/>
                <w:sz w:val="16"/>
                <w:szCs w:val="16"/>
              </w:rPr>
              <w:t>/no”&gt;</w:t>
            </w:r>
          </w:p>
          <w:p w:rsidR="003A6A0C" w:rsidRPr="003A6A0C" w:rsidRDefault="003A6A0C" w:rsidP="004F6DA6">
            <w:pPr>
              <w:spacing w:beforeLines="20" w:afterLines="20" w:line="300" w:lineRule="auto"/>
              <w:ind w:firstLine="420"/>
              <w:rPr>
                <w:rFonts w:ascii="066-CAI978" w:hAnsi="066-CAI978"/>
                <w:sz w:val="16"/>
                <w:szCs w:val="16"/>
              </w:rPr>
            </w:pPr>
            <w:r w:rsidRPr="003A6A0C">
              <w:rPr>
                <w:rFonts w:ascii="066-CAI978" w:hAnsi="066-CAI978"/>
                <w:sz w:val="16"/>
                <w:szCs w:val="16"/>
              </w:rPr>
              <w:t>&lt;</w:t>
            </w:r>
            <w:bookmarkStart w:id="62" w:name="OLE_LINK36"/>
            <w:bookmarkStart w:id="63" w:name="OLE_LINK37"/>
            <w:r w:rsidRPr="003A6A0C">
              <w:rPr>
                <w:rFonts w:ascii="066-CAI978" w:hAnsi="066-CAI978"/>
                <w:sz w:val="16"/>
                <w:szCs w:val="16"/>
              </w:rPr>
              <w:t>Message</w:t>
            </w:r>
            <w:bookmarkEnd w:id="62"/>
            <w:bookmarkEnd w:id="63"/>
            <w:r w:rsidRPr="003A6A0C">
              <w:rPr>
                <w:rFonts w:ascii="066-CAI978" w:hAnsi="066-CAI978"/>
                <w:sz w:val="16"/>
                <w:szCs w:val="16"/>
              </w:rPr>
              <w:t xml:space="preserve"> </w:t>
            </w:r>
          </w:p>
          <w:p w:rsidR="003A6A0C" w:rsidRPr="003A6A0C" w:rsidRDefault="003A6A0C" w:rsidP="004F6DA6">
            <w:pPr>
              <w:spacing w:beforeLines="20" w:afterLines="20" w:line="300" w:lineRule="auto"/>
              <w:ind w:firstLine="420"/>
              <w:rPr>
                <w:rFonts w:ascii="066-CAI978" w:hAnsi="066-CAI978"/>
                <w:sz w:val="16"/>
                <w:szCs w:val="16"/>
              </w:rPr>
            </w:pPr>
            <w:r w:rsidRPr="003A6A0C">
              <w:rPr>
                <w:rFonts w:ascii="066-CAI978" w:hAnsi="066-CAI978"/>
                <w:sz w:val="16"/>
                <w:szCs w:val="16"/>
              </w:rPr>
              <w:t>Size="normal/small/doulble/large"</w:t>
            </w:r>
          </w:p>
          <w:p w:rsidR="003A6A0C" w:rsidRPr="003A6A0C" w:rsidRDefault="003A6A0C" w:rsidP="004F6DA6">
            <w:pPr>
              <w:spacing w:beforeLines="20" w:afterLines="20" w:line="300" w:lineRule="auto"/>
              <w:ind w:firstLine="420"/>
              <w:rPr>
                <w:rFonts w:ascii="066-CAI978" w:hAnsi="066-CAI978"/>
                <w:sz w:val="16"/>
                <w:szCs w:val="16"/>
              </w:rPr>
            </w:pPr>
            <w:r w:rsidRPr="003A6A0C">
              <w:rPr>
                <w:rFonts w:ascii="066-CAI978" w:hAnsi="066-CAI978"/>
                <w:sz w:val="16"/>
                <w:szCs w:val="16"/>
              </w:rPr>
              <w:t>Align="center/</w:t>
            </w:r>
            <w:r w:rsidRPr="003A6A0C">
              <w:rPr>
                <w:rFonts w:ascii="066-CAI978" w:hAnsi="066-CAI978"/>
                <w:sz w:val="16"/>
                <w:szCs w:val="16"/>
                <w:u w:val="single"/>
              </w:rPr>
              <w:t>left</w:t>
            </w:r>
            <w:r w:rsidRPr="003A6A0C">
              <w:rPr>
                <w:rFonts w:ascii="066-CAI978" w:hAnsi="066-CAI978"/>
                <w:sz w:val="16"/>
                <w:szCs w:val="16"/>
              </w:rPr>
              <w:t>/right"</w:t>
            </w:r>
          </w:p>
          <w:p w:rsidR="003A6A0C" w:rsidRPr="003A6A0C" w:rsidRDefault="003A6A0C" w:rsidP="004F6DA6">
            <w:pPr>
              <w:spacing w:beforeLines="20" w:afterLines="20" w:line="300" w:lineRule="auto"/>
              <w:ind w:firstLine="420"/>
              <w:rPr>
                <w:rFonts w:ascii="066-CAI978" w:hAnsi="066-CAI978"/>
                <w:sz w:val="16"/>
                <w:szCs w:val="16"/>
              </w:rPr>
            </w:pPr>
            <w:r w:rsidRPr="003A6A0C">
              <w:rPr>
                <w:rFonts w:ascii="066-CAI978" w:hAnsi="066-CAI978"/>
                <w:sz w:val="16"/>
                <w:szCs w:val="16"/>
              </w:rPr>
              <w:t>Color="</w:t>
            </w:r>
            <w:r w:rsidRPr="003A6A0C">
              <w:rPr>
                <w:rFonts w:ascii="066-CAI978" w:hAnsi="066-CAI978"/>
                <w:sz w:val="16"/>
                <w:szCs w:val="16"/>
                <w:u w:val="single"/>
              </w:rPr>
              <w:t>white</w:t>
            </w:r>
            <w:r w:rsidRPr="003A6A0C">
              <w:rPr>
                <w:rFonts w:ascii="066-CAI978" w:hAnsi="066-CAI978"/>
                <w:sz w:val="16"/>
                <w:szCs w:val="16"/>
              </w:rPr>
              <w:t>/black/red/green/brown/blue/magenta/cyan/lightgray/darkgray</w:t>
            </w:r>
          </w:p>
          <w:p w:rsidR="003A6A0C" w:rsidRPr="003A6A0C" w:rsidRDefault="003A6A0C" w:rsidP="004F6DA6">
            <w:pPr>
              <w:spacing w:beforeLines="20" w:afterLines="20" w:line="300" w:lineRule="auto"/>
              <w:ind w:firstLine="420"/>
              <w:rPr>
                <w:rFonts w:ascii="066-CAI978" w:hAnsi="066-CAI978"/>
                <w:sz w:val="16"/>
                <w:szCs w:val="16"/>
              </w:rPr>
            </w:pPr>
            <w:r w:rsidRPr="003A6A0C">
              <w:rPr>
                <w:rFonts w:ascii="066-CAI978" w:hAnsi="066-CAI978"/>
                <w:sz w:val="16"/>
                <w:szCs w:val="16"/>
              </w:rPr>
              <w:t>/lightred/lightgreen/yellow/lightblue/lightmagenta/lightcyan"</w:t>
            </w:r>
          </w:p>
          <w:p w:rsidR="003A6A0C" w:rsidRPr="003A6A0C" w:rsidRDefault="003A6A0C" w:rsidP="004F6DA6">
            <w:pPr>
              <w:spacing w:beforeLines="20" w:afterLines="20" w:line="300" w:lineRule="auto"/>
              <w:rPr>
                <w:rFonts w:ascii="066-CAI978" w:hAnsi="066-CAI978"/>
                <w:sz w:val="16"/>
                <w:szCs w:val="16"/>
              </w:rPr>
            </w:pPr>
            <w:r w:rsidRPr="003A6A0C">
              <w:rPr>
                <w:rFonts w:ascii="066-CAI978" w:hAnsi="066-CAI978"/>
                <w:sz w:val="16"/>
                <w:szCs w:val="16"/>
              </w:rPr>
              <w:tab/>
            </w:r>
            <w:r w:rsidRPr="003A6A0C">
              <w:rPr>
                <w:rFonts w:ascii="066-CAI978" w:hAnsi="066-CAI978"/>
                <w:sz w:val="16"/>
                <w:szCs w:val="16"/>
              </w:rPr>
              <w:tab/>
              <w:t>Account=”</w:t>
            </w:r>
            <w:bookmarkStart w:id="64" w:name="OLE_LINK51"/>
            <w:bookmarkStart w:id="65" w:name="OLE_LINK148"/>
            <w:r w:rsidRPr="003A6A0C">
              <w:rPr>
                <w:rFonts w:ascii="066-CAI978" w:hAnsi="066-CAI978"/>
                <w:sz w:val="16"/>
                <w:szCs w:val="16"/>
              </w:rPr>
              <w:t>int</w:t>
            </w:r>
            <w:bookmarkEnd w:id="64"/>
            <w:bookmarkEnd w:id="65"/>
            <w:r w:rsidRPr="003A6A0C">
              <w:rPr>
                <w:rFonts w:ascii="066-CAI978" w:hAnsi="066-CAI978"/>
                <w:sz w:val="16"/>
                <w:szCs w:val="16"/>
              </w:rPr>
              <w:t>”</w:t>
            </w:r>
          </w:p>
          <w:p w:rsidR="003A6A0C" w:rsidRPr="003A6A0C" w:rsidRDefault="003A6A0C" w:rsidP="004F6DA6">
            <w:pPr>
              <w:spacing w:beforeLines="20" w:afterLines="20" w:line="300" w:lineRule="auto"/>
              <w:rPr>
                <w:rFonts w:ascii="066-CAI978" w:hAnsi="066-CAI978"/>
                <w:sz w:val="16"/>
                <w:szCs w:val="16"/>
              </w:rPr>
            </w:pPr>
            <w:r w:rsidRPr="003A6A0C">
              <w:rPr>
                <w:rFonts w:ascii="066-CAI978" w:hAnsi="066-CAI978"/>
                <w:sz w:val="16"/>
                <w:szCs w:val="16"/>
              </w:rPr>
              <w:tab/>
            </w:r>
            <w:r w:rsidRPr="003A6A0C">
              <w:rPr>
                <w:rFonts w:ascii="066-CAI978" w:hAnsi="066-CAI978"/>
                <w:sz w:val="16"/>
                <w:szCs w:val="16"/>
              </w:rPr>
              <w:tab/>
            </w:r>
            <w:bookmarkStart w:id="66" w:name="OLE_LINK61"/>
            <w:bookmarkStart w:id="67" w:name="OLE_LINK62"/>
            <w:r w:rsidRPr="003A6A0C">
              <w:rPr>
                <w:rFonts w:ascii="066-CAI978" w:hAnsi="066-CAI978"/>
                <w:sz w:val="16"/>
                <w:szCs w:val="16"/>
              </w:rPr>
              <w:t>Icon=“</w:t>
            </w:r>
            <w:r w:rsidRPr="003A6A0C">
              <w:rPr>
                <w:rFonts w:ascii="066-CAI978" w:hAnsi="066-CAI978" w:cs="Courier New"/>
                <w:kern w:val="0"/>
                <w:sz w:val="16"/>
                <w:szCs w:val="16"/>
              </w:rPr>
              <w:t>Forward</w:t>
            </w:r>
            <w:r w:rsidRPr="003A6A0C">
              <w:rPr>
                <w:rFonts w:ascii="066-CAI978" w:hAnsi="066-CAI978"/>
                <w:sz w:val="16"/>
                <w:szCs w:val="16"/>
              </w:rPr>
              <w:t>/</w:t>
            </w:r>
            <w:r w:rsidRPr="003A6A0C">
              <w:rPr>
                <w:rFonts w:ascii="066-CAI978" w:hAnsi="066-CAI978" w:cs="Courier New"/>
                <w:kern w:val="0"/>
                <w:sz w:val="16"/>
                <w:szCs w:val="16"/>
              </w:rPr>
              <w:t>DND/Message/Note/Warning</w:t>
            </w:r>
            <w:r w:rsidRPr="003A6A0C">
              <w:rPr>
                <w:rFonts w:ascii="066-CAI978" w:hAnsi="066-CAI978"/>
                <w:sz w:val="16"/>
                <w:szCs w:val="16"/>
              </w:rPr>
              <w:t>”</w:t>
            </w:r>
            <w:bookmarkEnd w:id="66"/>
            <w:bookmarkEnd w:id="67"/>
          </w:p>
          <w:p w:rsidR="003A6A0C" w:rsidRPr="003A6A0C" w:rsidRDefault="003A6A0C" w:rsidP="004F6DA6">
            <w:pPr>
              <w:spacing w:beforeLines="20" w:afterLines="20" w:line="300" w:lineRule="auto"/>
              <w:ind w:firstLine="420"/>
              <w:rPr>
                <w:rFonts w:ascii="066-CAI978" w:hAnsi="066-CAI978"/>
                <w:sz w:val="16"/>
                <w:szCs w:val="16"/>
              </w:rPr>
            </w:pPr>
            <w:r w:rsidRPr="003A6A0C">
              <w:rPr>
                <w:rFonts w:ascii="066-CAI978" w:hAnsi="066-CAI978"/>
                <w:sz w:val="16"/>
                <w:szCs w:val="16"/>
              </w:rPr>
              <w:t>&gt;Status Message &lt; Message &gt;</w:t>
            </w:r>
          </w:p>
          <w:p w:rsidR="003A6A0C" w:rsidRPr="003A6A0C" w:rsidRDefault="003A6A0C" w:rsidP="004F6DA6">
            <w:pPr>
              <w:spacing w:beforeLines="20" w:afterLines="20" w:line="300" w:lineRule="auto"/>
              <w:ind w:firstLine="420"/>
              <w:rPr>
                <w:rFonts w:ascii="066-CAI978" w:hAnsi="066-CAI978"/>
                <w:sz w:val="16"/>
                <w:szCs w:val="16"/>
              </w:rPr>
            </w:pPr>
            <w:r w:rsidRPr="003A6A0C">
              <w:rPr>
                <w:rFonts w:ascii="066-CAI978" w:hAnsi="066-CAI978"/>
                <w:sz w:val="16"/>
                <w:szCs w:val="16"/>
              </w:rPr>
              <w:t>&lt;!-Additional Messages may be added- -&gt;</w:t>
            </w:r>
          </w:p>
          <w:p w:rsidR="00DE243C" w:rsidRPr="003A6A0C" w:rsidRDefault="003A6A0C" w:rsidP="004F6DA6">
            <w:pPr>
              <w:spacing w:beforeLines="20" w:afterLines="20"/>
              <w:rPr>
                <w:rFonts w:ascii="Verdana" w:hAnsi="Verdana"/>
                <w:sz w:val="20"/>
                <w:szCs w:val="20"/>
              </w:rPr>
            </w:pPr>
            <w:r w:rsidRPr="003A6A0C">
              <w:rPr>
                <w:rFonts w:ascii="066-CAI978" w:hAnsi="066-CAI978"/>
                <w:sz w:val="16"/>
                <w:szCs w:val="16"/>
              </w:rPr>
              <w:t>&lt;/**** Status&gt;</w:t>
            </w:r>
          </w:p>
        </w:tc>
      </w:tr>
    </w:tbl>
    <w:p w:rsidR="00DE243C" w:rsidRDefault="00DA3BF6" w:rsidP="004F6DA6">
      <w:pPr>
        <w:pStyle w:val="a3"/>
        <w:spacing w:beforeLines="100" w:afterLines="150"/>
        <w:ind w:firstLineChars="0" w:firstLine="0"/>
        <w:jc w:val="left"/>
        <w:rPr>
          <w:rFonts w:ascii="066-CAI978" w:hAnsi="066-CAI978"/>
          <w:color w:val="FF0000"/>
          <w:sz w:val="18"/>
          <w:szCs w:val="21"/>
        </w:rPr>
      </w:pPr>
      <w:r w:rsidRPr="00DA3BF6">
        <w:rPr>
          <w:rFonts w:ascii="066-CAI978" w:hAnsi="066-CAI978"/>
          <w:b/>
          <w:noProof/>
          <w:color w:val="006A4E"/>
          <w:sz w:val="18"/>
          <w:szCs w:val="21"/>
        </w:rPr>
        <w:pict>
          <v:shape id="_x0000_s1053" type="#_x0000_t202" style="position:absolute;margin-left:40.9pt;margin-top:12.6pt;width:368.5pt;height:21.25pt;z-index:251686912;mso-position-horizontal-relative:text;mso-position-vertical-relative:text;mso-width-relative:margin;mso-height-relative:margin" fillcolor="#d8d8d8 [2732]" stroked="f">
            <v:textbox style="mso-next-textbox:#_x0000_s1053">
              <w:txbxContent>
                <w:p w:rsidR="00577778" w:rsidRPr="00A25970" w:rsidRDefault="00577778" w:rsidP="00DE243C">
                  <w:pPr>
                    <w:pStyle w:val="a3"/>
                    <w:ind w:firstLineChars="0" w:firstLine="0"/>
                    <w:jc w:val="left"/>
                    <w:rPr>
                      <w:rFonts w:ascii="066-CAI978" w:hAnsi="066-CAI978"/>
                      <w:sz w:val="17"/>
                      <w:szCs w:val="17"/>
                    </w:rPr>
                  </w:pPr>
                  <w:r w:rsidRPr="00A25970">
                    <w:rPr>
                      <w:rFonts w:ascii="066-CAI978" w:hAnsi="066-CAI978"/>
                      <w:sz w:val="17"/>
                      <w:szCs w:val="17"/>
                    </w:rPr>
                    <w:t>The “****” in “****</w:t>
                  </w:r>
                  <w:proofErr w:type="spellStart"/>
                  <w:r>
                    <w:rPr>
                      <w:rFonts w:ascii="066-CAI978" w:hAnsi="066-CAI978" w:hint="eastAsia"/>
                      <w:sz w:val="17"/>
                      <w:szCs w:val="17"/>
                    </w:rPr>
                    <w:t>Phone</w:t>
                  </w:r>
                  <w:r w:rsidRPr="00A25970">
                    <w:rPr>
                      <w:rFonts w:ascii="066-CAI978" w:hAnsi="066-CAI978"/>
                      <w:sz w:val="17"/>
                      <w:szCs w:val="17"/>
                    </w:rPr>
                    <w:t>Status</w:t>
                  </w:r>
                  <w:proofErr w:type="spellEnd"/>
                  <w:r w:rsidRPr="00A25970">
                    <w:rPr>
                      <w:rFonts w:ascii="066-CAI978" w:hAnsi="066-CAI978"/>
                      <w:sz w:val="17"/>
                      <w:szCs w:val="17"/>
                    </w:rPr>
                    <w:t xml:space="preserve">” can be any string or </w:t>
                  </w:r>
                  <w:r>
                    <w:rPr>
                      <w:rFonts w:ascii="066-CAI978" w:hAnsi="066-CAI978" w:hint="eastAsia"/>
                      <w:sz w:val="17"/>
                      <w:szCs w:val="17"/>
                    </w:rPr>
                    <w:t>null</w:t>
                  </w:r>
                  <w:r w:rsidRPr="00A25970">
                    <w:rPr>
                      <w:rFonts w:ascii="066-CAI978" w:hAnsi="066-CAI978"/>
                      <w:sz w:val="17"/>
                      <w:szCs w:val="17"/>
                    </w:rPr>
                    <w:t>.</w:t>
                  </w:r>
                </w:p>
              </w:txbxContent>
            </v:textbox>
          </v:shape>
        </w:pict>
      </w:r>
      <w:r w:rsidR="00DE243C" w:rsidRPr="006E089A">
        <w:rPr>
          <w:rFonts w:ascii="066-CAI978" w:hAnsi="066-CAI978"/>
          <w:b/>
          <w:color w:val="006A4E"/>
          <w:sz w:val="18"/>
          <w:szCs w:val="21"/>
        </w:rPr>
        <w:t>Note</w:t>
      </w:r>
    </w:p>
    <w:p w:rsidR="00DE243C" w:rsidRPr="00994C17" w:rsidRDefault="00DE243C" w:rsidP="004F6DA6">
      <w:pPr>
        <w:pStyle w:val="a3"/>
        <w:spacing w:beforeLines="50" w:afterLines="50"/>
        <w:ind w:leftChars="400" w:left="840" w:firstLineChars="0" w:firstLine="0"/>
        <w:jc w:val="left"/>
        <w:rPr>
          <w:rFonts w:ascii="066-CAI978" w:hAnsi="066-CAI978"/>
          <w:sz w:val="18"/>
          <w:szCs w:val="21"/>
        </w:rPr>
      </w:pPr>
      <w:r w:rsidRPr="00994C17">
        <w:rPr>
          <w:rFonts w:ascii="066-CAI978" w:hAnsi="066-CAI978"/>
          <w:sz w:val="18"/>
          <w:szCs w:val="21"/>
        </w:rPr>
        <w:t>The parameter</w:t>
      </w:r>
      <w:r>
        <w:rPr>
          <w:rFonts w:ascii="066-CAI978" w:hAnsi="066-CAI978" w:hint="eastAsia"/>
          <w:sz w:val="18"/>
          <w:szCs w:val="21"/>
        </w:rPr>
        <w:t xml:space="preserve">s </w:t>
      </w:r>
      <w:r w:rsidRPr="00994C17">
        <w:rPr>
          <w:rFonts w:ascii="066-CAI978" w:hAnsi="066-CAI978"/>
          <w:sz w:val="18"/>
          <w:szCs w:val="21"/>
        </w:rPr>
        <w:t xml:space="preserve">of </w:t>
      </w:r>
      <w:r w:rsidRPr="00994C17">
        <w:rPr>
          <w:rFonts w:ascii="066-CAI978" w:hAnsi="066-CAI978" w:hint="eastAsia"/>
          <w:sz w:val="18"/>
          <w:szCs w:val="21"/>
        </w:rPr>
        <w:t xml:space="preserve">the </w:t>
      </w:r>
      <w:r w:rsidR="00FA1895">
        <w:rPr>
          <w:rFonts w:ascii="066-CAI978" w:hAnsi="066-CAI978" w:hint="eastAsia"/>
          <w:sz w:val="18"/>
          <w:szCs w:val="21"/>
        </w:rPr>
        <w:t>Phone</w:t>
      </w:r>
      <w:r w:rsidRPr="00994C17">
        <w:rPr>
          <w:rFonts w:ascii="066-CAI978" w:hAnsi="066-CAI978"/>
          <w:sz w:val="18"/>
          <w:szCs w:val="21"/>
        </w:rPr>
        <w:t xml:space="preserve">Status </w:t>
      </w:r>
      <w:r w:rsidRPr="00994C17">
        <w:rPr>
          <w:rFonts w:ascii="066-CAI978" w:hAnsi="066-CAI978" w:hint="eastAsia"/>
          <w:sz w:val="18"/>
          <w:szCs w:val="18"/>
        </w:rPr>
        <w:t>object</w:t>
      </w:r>
      <w:r w:rsidRPr="00994C17">
        <w:rPr>
          <w:rFonts w:ascii="066-CAI978" w:hAnsi="066-CAI978"/>
          <w:sz w:val="18"/>
          <w:szCs w:val="21"/>
        </w:rPr>
        <w:t xml:space="preserve"> </w:t>
      </w:r>
      <w:r>
        <w:rPr>
          <w:rFonts w:ascii="066-CAI978" w:hAnsi="066-CAI978" w:hint="eastAsia"/>
          <w:sz w:val="18"/>
          <w:szCs w:val="21"/>
        </w:rPr>
        <w:t>are</w:t>
      </w:r>
      <w:r w:rsidRPr="00994C17">
        <w:rPr>
          <w:rFonts w:ascii="066-CAI978" w:hAnsi="066-CAI978" w:hint="eastAsia"/>
          <w:sz w:val="18"/>
          <w:szCs w:val="21"/>
        </w:rPr>
        <w:t xml:space="preserve"> listed in the following table</w:t>
      </w:r>
      <w:r w:rsidRPr="00994C17">
        <w:rPr>
          <w:rFonts w:ascii="066-CAI978" w:hAnsi="066-CAI978"/>
          <w:sz w:val="18"/>
          <w:szCs w:val="21"/>
        </w:rPr>
        <w:t>:</w:t>
      </w:r>
    </w:p>
    <w:tbl>
      <w:tblPr>
        <w:tblStyle w:val="aa"/>
        <w:tblW w:w="0" w:type="auto"/>
        <w:tblInd w:w="959" w:type="dxa"/>
        <w:tblLayout w:type="fixed"/>
        <w:tblLook w:val="04A0"/>
      </w:tblPr>
      <w:tblGrid>
        <w:gridCol w:w="1134"/>
        <w:gridCol w:w="1276"/>
        <w:gridCol w:w="1701"/>
        <w:gridCol w:w="3260"/>
      </w:tblGrid>
      <w:tr w:rsidR="00DE243C" w:rsidRPr="00CF3B8C" w:rsidTr="002B60DD">
        <w:trPr>
          <w:tblHeader/>
        </w:trPr>
        <w:tc>
          <w:tcPr>
            <w:tcW w:w="1134"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276"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Type</w:t>
            </w:r>
          </w:p>
        </w:tc>
        <w:tc>
          <w:tcPr>
            <w:tcW w:w="1701"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Value</w:t>
            </w:r>
          </w:p>
        </w:tc>
        <w:tc>
          <w:tcPr>
            <w:tcW w:w="3260"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Description</w:t>
            </w:r>
          </w:p>
        </w:tc>
      </w:tr>
      <w:tr w:rsidR="00DE243C" w:rsidRPr="00DD21B9" w:rsidTr="002B60DD">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w:t>
            </w:r>
            <w:r w:rsidR="00FA1895">
              <w:rPr>
                <w:rFonts w:ascii="066-CAI978" w:hAnsi="066-CAI978" w:hint="eastAsia"/>
                <w:sz w:val="18"/>
                <w:szCs w:val="18"/>
              </w:rPr>
              <w:t>Phone</w:t>
            </w:r>
            <w:r w:rsidRPr="00440D5C">
              <w:rPr>
                <w:rFonts w:ascii="066-CAI978" w:hAnsi="066-CAI978"/>
                <w:sz w:val="18"/>
                <w:szCs w:val="18"/>
              </w:rPr>
              <w:t>Status</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170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none</w:t>
            </w:r>
          </w:p>
        </w:tc>
        <w:tc>
          <w:tcPr>
            <w:tcW w:w="3260"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The root element of </w:t>
            </w:r>
            <w:r>
              <w:rPr>
                <w:rFonts w:ascii="066-CAI978" w:hAnsi="066-CAI978" w:hint="eastAsia"/>
                <w:sz w:val="18"/>
                <w:szCs w:val="18"/>
              </w:rPr>
              <w:t xml:space="preserve">the </w:t>
            </w:r>
            <w:r w:rsidR="00FA1895">
              <w:rPr>
                <w:rFonts w:ascii="066-CAI978" w:hAnsi="066-CAI978" w:hint="eastAsia"/>
                <w:sz w:val="18"/>
                <w:szCs w:val="18"/>
              </w:rPr>
              <w:t>Phone</w:t>
            </w:r>
            <w:r w:rsidRPr="00440D5C">
              <w:rPr>
                <w:rFonts w:ascii="066-CAI978" w:hAnsi="066-CAI978"/>
                <w:sz w:val="18"/>
                <w:szCs w:val="18"/>
              </w:rPr>
              <w:t>Status</w:t>
            </w:r>
            <w:r>
              <w:rPr>
                <w:rFonts w:ascii="066-CAI978" w:hAnsi="066-CAI978" w:hint="eastAsia"/>
                <w:sz w:val="18"/>
                <w:szCs w:val="18"/>
              </w:rPr>
              <w:t>.</w:t>
            </w:r>
          </w:p>
        </w:tc>
      </w:tr>
      <w:tr w:rsidR="00DE243C" w:rsidRPr="00DD21B9" w:rsidTr="002B60DD">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Beep</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70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“yes”</w:t>
            </w:r>
          </w:p>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w:t>
            </w:r>
          </w:p>
        </w:tc>
        <w:tc>
          <w:tcPr>
            <w:tcW w:w="3260"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Whether to </w:t>
            </w:r>
            <w:r>
              <w:rPr>
                <w:rFonts w:ascii="066-CAI978" w:hAnsi="066-CAI978" w:hint="eastAsia"/>
                <w:sz w:val="18"/>
                <w:szCs w:val="18"/>
              </w:rPr>
              <w:t>play</w:t>
            </w:r>
            <w:r w:rsidRPr="00440D5C">
              <w:rPr>
                <w:rFonts w:ascii="066-CAI978" w:hAnsi="066-CAI978"/>
                <w:sz w:val="18"/>
                <w:szCs w:val="18"/>
              </w:rPr>
              <w:t xml:space="preserve"> a tone when enter</w:t>
            </w:r>
            <w:r>
              <w:rPr>
                <w:rFonts w:ascii="066-CAI978" w:hAnsi="066-CAI978" w:hint="eastAsia"/>
                <w:sz w:val="18"/>
                <w:szCs w:val="18"/>
              </w:rPr>
              <w:t>ing</w:t>
            </w:r>
            <w:r w:rsidRPr="00440D5C">
              <w:rPr>
                <w:rFonts w:ascii="066-CAI978" w:hAnsi="066-CAI978"/>
                <w:sz w:val="18"/>
                <w:szCs w:val="18"/>
              </w:rPr>
              <w:t xml:space="preserve"> into the </w:t>
            </w:r>
            <w:r w:rsidR="00FA1895">
              <w:rPr>
                <w:rFonts w:ascii="066-CAI978" w:hAnsi="066-CAI978" w:hint="eastAsia"/>
                <w:sz w:val="18"/>
                <w:szCs w:val="18"/>
              </w:rPr>
              <w:t>Phone</w:t>
            </w:r>
            <w:r w:rsidRPr="00440D5C">
              <w:rPr>
                <w:rFonts w:ascii="066-CAI978" w:hAnsi="066-CAI978"/>
                <w:sz w:val="18"/>
                <w:szCs w:val="18"/>
              </w:rPr>
              <w:t>Status</w:t>
            </w:r>
            <w:r w:rsidRPr="009E5779">
              <w:rPr>
                <w:rFonts w:ascii="066-CAI978" w:hAnsi="066-CAI978"/>
                <w:sz w:val="18"/>
                <w:szCs w:val="18"/>
              </w:rPr>
              <w:t>. Default value</w:t>
            </w:r>
            <w:r w:rsidRPr="00440D5C">
              <w:rPr>
                <w:rFonts w:ascii="066-CAI978" w:hAnsi="066-CAI978"/>
                <w:sz w:val="18"/>
                <w:szCs w:val="18"/>
              </w:rPr>
              <w:t xml:space="preserve"> is “no”</w:t>
            </w:r>
            <w:r>
              <w:rPr>
                <w:rFonts w:ascii="066-CAI978" w:hAnsi="066-CAI978" w:hint="eastAsia"/>
                <w:sz w:val="18"/>
                <w:szCs w:val="18"/>
              </w:rPr>
              <w:t>.</w:t>
            </w:r>
          </w:p>
        </w:tc>
      </w:tr>
      <w:tr w:rsidR="002B60DD" w:rsidRPr="00DD21B9" w:rsidTr="002B60DD">
        <w:tc>
          <w:tcPr>
            <w:tcW w:w="1134" w:type="dxa"/>
            <w:vAlign w:val="center"/>
          </w:tcPr>
          <w:p w:rsidR="002B60DD" w:rsidRPr="00DD1C46" w:rsidRDefault="002B60DD"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wrap</w:t>
            </w:r>
            <w:r>
              <w:rPr>
                <w:rFonts w:ascii="066-CAI978" w:hAnsi="066-CAI978" w:hint="eastAsia"/>
                <w:sz w:val="18"/>
                <w:szCs w:val="18"/>
              </w:rPr>
              <w:t>List</w:t>
            </w:r>
          </w:p>
        </w:tc>
        <w:tc>
          <w:tcPr>
            <w:tcW w:w="1276" w:type="dxa"/>
            <w:vAlign w:val="center"/>
          </w:tcPr>
          <w:p w:rsidR="002B60DD" w:rsidRPr="00DD1C46" w:rsidRDefault="002B60DD"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optional</w:t>
            </w:r>
          </w:p>
        </w:tc>
        <w:tc>
          <w:tcPr>
            <w:tcW w:w="1701" w:type="dxa"/>
            <w:vAlign w:val="center"/>
          </w:tcPr>
          <w:p w:rsidR="002B60DD" w:rsidRPr="00DD1C46" w:rsidRDefault="002B60DD"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“yes”</w:t>
            </w:r>
          </w:p>
          <w:p w:rsidR="002B60DD" w:rsidRPr="00DD1C46" w:rsidRDefault="002B60DD" w:rsidP="004F6DA6">
            <w:pPr>
              <w:pStyle w:val="a3"/>
              <w:spacing w:beforeLines="20" w:afterLines="20"/>
              <w:ind w:firstLineChars="0" w:firstLine="0"/>
              <w:jc w:val="center"/>
              <w:rPr>
                <w:rFonts w:ascii="066-CAI978" w:hAnsi="066-CAI978"/>
                <w:sz w:val="18"/>
                <w:szCs w:val="18"/>
              </w:rPr>
            </w:pPr>
            <w:r w:rsidRPr="00DD1C46">
              <w:rPr>
                <w:rFonts w:ascii="066-CAI978" w:hAnsi="066-CAI978"/>
                <w:sz w:val="18"/>
                <w:szCs w:val="18"/>
              </w:rPr>
              <w:t>“no”</w:t>
            </w:r>
          </w:p>
        </w:tc>
        <w:tc>
          <w:tcPr>
            <w:tcW w:w="3260" w:type="dxa"/>
            <w:vAlign w:val="center"/>
          </w:tcPr>
          <w:p w:rsidR="002B60DD" w:rsidRPr="00DD1C46" w:rsidRDefault="002B60DD" w:rsidP="004F6DA6">
            <w:pPr>
              <w:pStyle w:val="a3"/>
              <w:spacing w:beforeLines="20" w:afterLines="20"/>
              <w:ind w:firstLineChars="0" w:firstLine="0"/>
              <w:rPr>
                <w:rFonts w:ascii="066-CAI978" w:hAnsi="066-CAI978"/>
                <w:sz w:val="18"/>
                <w:szCs w:val="18"/>
              </w:rPr>
            </w:pPr>
            <w:r w:rsidRPr="00EB43A8">
              <w:rPr>
                <w:rFonts w:ascii="066-CAI978" w:hAnsi="066-CAI978"/>
                <w:sz w:val="18"/>
                <w:szCs w:val="18"/>
              </w:rPr>
              <w:t>Whether to display the title in multi-lines when the content of the title is longer than one line.</w:t>
            </w:r>
            <w:r w:rsidRPr="00DD1C46">
              <w:rPr>
                <w:rFonts w:ascii="066-CAI978" w:hAnsi="066-CAI978"/>
                <w:sz w:val="18"/>
                <w:szCs w:val="18"/>
              </w:rPr>
              <w:t xml:space="preserve"> </w:t>
            </w:r>
            <w:r w:rsidRPr="00DD1C46">
              <w:rPr>
                <w:rFonts w:ascii="066-CAI978" w:hAnsi="066-CAI978" w:hint="eastAsia"/>
                <w:sz w:val="18"/>
                <w:szCs w:val="18"/>
              </w:rPr>
              <w:t>Select</w:t>
            </w:r>
            <w:r w:rsidRPr="00DD1C46">
              <w:rPr>
                <w:rFonts w:ascii="066-CAI978" w:hAnsi="066-CAI978"/>
                <w:sz w:val="18"/>
                <w:szCs w:val="18"/>
              </w:rPr>
              <w:t xml:space="preserve"> “yes” display in multi-lines, and </w:t>
            </w:r>
            <w:r w:rsidRPr="00DD1C46">
              <w:rPr>
                <w:rFonts w:ascii="066-CAI978" w:hAnsi="066-CAI978"/>
                <w:sz w:val="18"/>
                <w:szCs w:val="18"/>
              </w:rPr>
              <w:lastRenderedPageBreak/>
              <w:t>“no” for one line</w:t>
            </w:r>
            <w:r>
              <w:rPr>
                <w:rFonts w:ascii="066-CAI978" w:hAnsi="066-CAI978" w:hint="eastAsia"/>
                <w:sz w:val="18"/>
                <w:szCs w:val="18"/>
              </w:rPr>
              <w:t>.</w:t>
            </w:r>
            <w:r w:rsidRPr="00DD1C46">
              <w:rPr>
                <w:rFonts w:ascii="066-CAI978" w:hAnsi="066-CAI978"/>
                <w:sz w:val="18"/>
                <w:szCs w:val="18"/>
              </w:rPr>
              <w:t xml:space="preserve"> </w:t>
            </w:r>
            <w:r>
              <w:rPr>
                <w:rFonts w:ascii="066-CAI978" w:hAnsi="066-CAI978" w:hint="eastAsia"/>
                <w:sz w:val="18"/>
                <w:szCs w:val="18"/>
              </w:rPr>
              <w:t>D</w:t>
            </w:r>
            <w:r w:rsidRPr="00DD1C46">
              <w:rPr>
                <w:rFonts w:ascii="066-CAI978" w:hAnsi="066-CAI978"/>
                <w:sz w:val="18"/>
                <w:szCs w:val="18"/>
              </w:rPr>
              <w:t xml:space="preserve">efault </w:t>
            </w:r>
            <w:r>
              <w:rPr>
                <w:rFonts w:ascii="066-CAI978" w:hAnsi="066-CAI978" w:hint="eastAsia"/>
                <w:sz w:val="18"/>
                <w:szCs w:val="18"/>
              </w:rPr>
              <w:t xml:space="preserve">value </w:t>
            </w:r>
            <w:r w:rsidRPr="00DD1C46">
              <w:rPr>
                <w:rFonts w:ascii="066-CAI978" w:hAnsi="066-CAI978"/>
                <w:sz w:val="18"/>
                <w:szCs w:val="18"/>
              </w:rPr>
              <w:t>is “no”</w:t>
            </w:r>
            <w:r>
              <w:rPr>
                <w:rFonts w:ascii="066-CAI978" w:hAnsi="066-CAI978" w:hint="eastAsia"/>
                <w:sz w:val="18"/>
                <w:szCs w:val="18"/>
              </w:rPr>
              <w:t>.</w:t>
            </w:r>
          </w:p>
        </w:tc>
      </w:tr>
      <w:tr w:rsidR="002B60DD" w:rsidRPr="00DD21B9" w:rsidTr="002B60DD">
        <w:tc>
          <w:tcPr>
            <w:tcW w:w="1134"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lastRenderedPageBreak/>
              <w:t>Timeout</w:t>
            </w:r>
          </w:p>
        </w:tc>
        <w:tc>
          <w:tcPr>
            <w:tcW w:w="1276"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701"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“integer”</w:t>
            </w:r>
          </w:p>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Unit: sec</w:t>
            </w:r>
          </w:p>
        </w:tc>
        <w:tc>
          <w:tcPr>
            <w:tcW w:w="3260" w:type="dxa"/>
            <w:vAlign w:val="center"/>
          </w:tcPr>
          <w:p w:rsidR="002B60DD" w:rsidRPr="00440D5C" w:rsidRDefault="002B60DD" w:rsidP="004F6DA6">
            <w:pPr>
              <w:autoSpaceDE w:val="0"/>
              <w:autoSpaceDN w:val="0"/>
              <w:adjustRightInd w:val="0"/>
              <w:spacing w:beforeLines="20" w:afterLines="20"/>
              <w:rPr>
                <w:rFonts w:ascii="066-CAI978" w:hAnsi="066-CAI978"/>
                <w:sz w:val="18"/>
                <w:szCs w:val="18"/>
              </w:rPr>
            </w:pPr>
            <w:r w:rsidRPr="00440D5C">
              <w:rPr>
                <w:rFonts w:ascii="066-CAI978" w:hAnsi="066-CAI978"/>
                <w:sz w:val="18"/>
                <w:szCs w:val="18"/>
              </w:rPr>
              <w:t>The time for status information displaying</w:t>
            </w:r>
            <w:r>
              <w:rPr>
                <w:rFonts w:ascii="066-CAI978" w:hAnsi="066-CAI978" w:hint="eastAsia"/>
                <w:sz w:val="18"/>
                <w:szCs w:val="18"/>
              </w:rPr>
              <w:t>.</w:t>
            </w:r>
            <w:r w:rsidRPr="00440D5C">
              <w:rPr>
                <w:rFonts w:ascii="066-CAI978" w:hAnsi="066-CAI978"/>
                <w:sz w:val="18"/>
                <w:szCs w:val="18"/>
              </w:rPr>
              <w:t xml:space="preserve"> </w:t>
            </w:r>
            <w:r>
              <w:rPr>
                <w:rFonts w:ascii="066-CAI978" w:hAnsi="066-CAI978" w:hint="eastAsia"/>
                <w:sz w:val="18"/>
                <w:szCs w:val="18"/>
              </w:rPr>
              <w:t>T</w:t>
            </w:r>
            <w:r w:rsidRPr="00710B99">
              <w:rPr>
                <w:rFonts w:ascii="066-CAI978" w:hAnsi="066-CAI978"/>
                <w:sz w:val="18"/>
                <w:szCs w:val="18"/>
              </w:rPr>
              <w:t>he phone wi</w:t>
            </w:r>
            <w:r>
              <w:rPr>
                <w:rFonts w:ascii="066-CAI978" w:hAnsi="066-CAI978"/>
                <w:sz w:val="18"/>
                <w:szCs w:val="18"/>
              </w:rPr>
              <w:t xml:space="preserve">ll automatically exit the </w:t>
            </w:r>
            <w:r>
              <w:rPr>
                <w:rFonts w:ascii="066-CAI978" w:hAnsi="066-CAI978" w:hint="eastAsia"/>
                <w:sz w:val="18"/>
                <w:szCs w:val="18"/>
              </w:rPr>
              <w:t>status</w:t>
            </w:r>
            <w:r>
              <w:rPr>
                <w:rFonts w:ascii="066-CAI978" w:hAnsi="066-CAI978"/>
                <w:sz w:val="18"/>
                <w:szCs w:val="18"/>
              </w:rPr>
              <w:t xml:space="preserve"> </w:t>
            </w:r>
            <w:r w:rsidRPr="00710B99">
              <w:rPr>
                <w:rFonts w:ascii="066-CAI978" w:hAnsi="066-CAI978"/>
                <w:sz w:val="18"/>
                <w:szCs w:val="18"/>
              </w:rPr>
              <w:t>interface at a fixed interval</w:t>
            </w:r>
            <w:r>
              <w:rPr>
                <w:rFonts w:ascii="066-CAI978" w:hAnsi="066-CAI978" w:hint="eastAsia"/>
                <w:sz w:val="18"/>
                <w:szCs w:val="18"/>
              </w:rPr>
              <w:t xml:space="preserve">. </w:t>
            </w:r>
            <w:r w:rsidRPr="009E5779">
              <w:rPr>
                <w:rFonts w:ascii="066-CAI978" w:hAnsi="066-CAI978"/>
                <w:sz w:val="18"/>
                <w:szCs w:val="18"/>
              </w:rPr>
              <w:t>Default value</w:t>
            </w:r>
            <w:r w:rsidRPr="00440D5C">
              <w:rPr>
                <w:rFonts w:ascii="066-CAI978" w:hAnsi="066-CAI978"/>
                <w:sz w:val="18"/>
                <w:szCs w:val="18"/>
              </w:rPr>
              <w:t xml:space="preserve"> is 3</w:t>
            </w:r>
            <w:r>
              <w:rPr>
                <w:rFonts w:ascii="066-CAI978" w:hAnsi="066-CAI978" w:hint="eastAsia"/>
                <w:sz w:val="18"/>
                <w:szCs w:val="18"/>
              </w:rPr>
              <w:t>0</w:t>
            </w:r>
            <w:r w:rsidRPr="00440D5C">
              <w:rPr>
                <w:rFonts w:ascii="066-CAI978" w:hAnsi="066-CAI978"/>
                <w:sz w:val="18"/>
                <w:szCs w:val="18"/>
              </w:rPr>
              <w:t>s</w:t>
            </w:r>
            <w:r>
              <w:rPr>
                <w:rFonts w:ascii="066-CAI978" w:hAnsi="066-CAI978" w:hint="eastAsia"/>
                <w:sz w:val="18"/>
                <w:szCs w:val="18"/>
              </w:rPr>
              <w:t>.</w:t>
            </w:r>
          </w:p>
        </w:tc>
      </w:tr>
      <w:tr w:rsidR="002B60DD" w:rsidRPr="00DD21B9" w:rsidTr="002B60DD">
        <w:tc>
          <w:tcPr>
            <w:tcW w:w="1134"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Session</w:t>
            </w:r>
            <w:r>
              <w:rPr>
                <w:rFonts w:ascii="066-CAI978" w:hAnsi="066-CAI978" w:hint="eastAsia"/>
                <w:sz w:val="18"/>
                <w:szCs w:val="18"/>
              </w:rPr>
              <w:t>ID</w:t>
            </w:r>
          </w:p>
        </w:tc>
        <w:tc>
          <w:tcPr>
            <w:tcW w:w="1276"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701"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string</w:t>
            </w:r>
          </w:p>
        </w:tc>
        <w:tc>
          <w:tcPr>
            <w:tcW w:w="3260" w:type="dxa"/>
            <w:vAlign w:val="center"/>
          </w:tcPr>
          <w:p w:rsidR="002B60DD" w:rsidRPr="00440D5C" w:rsidRDefault="002B60DD"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Session ID, it is used to mark different Status Object</w:t>
            </w:r>
            <w:r>
              <w:rPr>
                <w:rFonts w:ascii="066-CAI978" w:hAnsi="066-CAI978" w:hint="eastAsia"/>
                <w:sz w:val="18"/>
                <w:szCs w:val="18"/>
              </w:rPr>
              <w:t>. (</w:t>
            </w:r>
            <w:r w:rsidRPr="00440D5C">
              <w:rPr>
                <w:rFonts w:ascii="066-CAI978" w:hAnsi="066-CAI978"/>
                <w:sz w:val="18"/>
                <w:szCs w:val="18"/>
              </w:rPr>
              <w:t>Minimum 0</w:t>
            </w:r>
            <w:r>
              <w:rPr>
                <w:rFonts w:ascii="066-CAI978" w:hAnsi="066-CAI978" w:hint="eastAsia"/>
                <w:sz w:val="18"/>
                <w:szCs w:val="18"/>
              </w:rPr>
              <w:t>)</w:t>
            </w:r>
          </w:p>
        </w:tc>
      </w:tr>
      <w:tr w:rsidR="002B60DD" w:rsidRPr="00DD21B9" w:rsidTr="002B60DD">
        <w:tc>
          <w:tcPr>
            <w:tcW w:w="1134"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Message</w:t>
            </w:r>
          </w:p>
        </w:tc>
        <w:tc>
          <w:tcPr>
            <w:tcW w:w="1276"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701"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none</w:t>
            </w:r>
          </w:p>
        </w:tc>
        <w:tc>
          <w:tcPr>
            <w:tcW w:w="3260" w:type="dxa"/>
            <w:vAlign w:val="center"/>
          </w:tcPr>
          <w:p w:rsidR="002B60DD" w:rsidRPr="00440D5C" w:rsidRDefault="002B60DD"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Display the message</w:t>
            </w:r>
            <w:r>
              <w:rPr>
                <w:rFonts w:ascii="066-CAI978" w:hAnsi="066-CAI978" w:hint="eastAsia"/>
                <w:sz w:val="18"/>
                <w:szCs w:val="18"/>
              </w:rPr>
              <w:t>. (</w:t>
            </w:r>
            <w:r w:rsidRPr="00440D5C">
              <w:rPr>
                <w:rFonts w:ascii="066-CAI978" w:hAnsi="066-CAI978"/>
                <w:sz w:val="18"/>
                <w:szCs w:val="18"/>
              </w:rPr>
              <w:t xml:space="preserve">Value </w:t>
            </w:r>
            <w:r w:rsidRPr="00440D5C">
              <w:rPr>
                <w:rFonts w:ascii="066-CAI978" w:hAnsi="066-CAI978" w:hint="eastAsia"/>
                <w:sz w:val="18"/>
                <w:szCs w:val="18"/>
              </w:rPr>
              <w:t>range</w:t>
            </w:r>
            <w:r>
              <w:rPr>
                <w:rFonts w:ascii="066-CAI978" w:hAnsi="066-CAI978" w:hint="eastAsia"/>
                <w:sz w:val="18"/>
                <w:szCs w:val="18"/>
              </w:rPr>
              <w:t>s from</w:t>
            </w:r>
            <w:r w:rsidRPr="00440D5C">
              <w:rPr>
                <w:rFonts w:ascii="066-CAI978" w:hAnsi="066-CAI978" w:hint="eastAsia"/>
                <w:sz w:val="18"/>
                <w:szCs w:val="18"/>
              </w:rPr>
              <w:t xml:space="preserve"> </w:t>
            </w:r>
            <w:r w:rsidRPr="00440D5C">
              <w:rPr>
                <w:rFonts w:ascii="066-CAI978" w:hAnsi="066-CAI978"/>
                <w:sz w:val="18"/>
                <w:szCs w:val="18"/>
              </w:rPr>
              <w:t>0~10</w:t>
            </w:r>
            <w:r>
              <w:rPr>
                <w:rFonts w:ascii="066-CAI978" w:hAnsi="066-CAI978" w:hint="eastAsia"/>
                <w:sz w:val="18"/>
                <w:szCs w:val="18"/>
              </w:rPr>
              <w:t>)</w:t>
            </w:r>
          </w:p>
        </w:tc>
      </w:tr>
      <w:tr w:rsidR="002B60DD" w:rsidRPr="00DD21B9" w:rsidTr="002B60DD">
        <w:tc>
          <w:tcPr>
            <w:tcW w:w="1134"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Size</w:t>
            </w:r>
          </w:p>
        </w:tc>
        <w:tc>
          <w:tcPr>
            <w:tcW w:w="1276"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701" w:type="dxa"/>
            <w:vAlign w:val="center"/>
          </w:tcPr>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“normal”</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“small”</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w:t>
            </w:r>
            <w:r>
              <w:rPr>
                <w:rFonts w:ascii="066-CAI978" w:hAnsi="066-CAI978"/>
                <w:sz w:val="18"/>
                <w:szCs w:val="18"/>
              </w:rPr>
              <w:t>dou</w:t>
            </w:r>
            <w:r w:rsidRPr="002B60DD">
              <w:rPr>
                <w:rFonts w:ascii="066-CAI978" w:hAnsi="066-CAI978"/>
                <w:sz w:val="18"/>
                <w:szCs w:val="18"/>
              </w:rPr>
              <w:t>ble”</w:t>
            </w:r>
          </w:p>
          <w:p w:rsidR="002B60DD" w:rsidRP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“large”</w:t>
            </w:r>
          </w:p>
        </w:tc>
        <w:tc>
          <w:tcPr>
            <w:tcW w:w="3260" w:type="dxa"/>
            <w:vAlign w:val="center"/>
          </w:tcPr>
          <w:p w:rsidR="002B60DD" w:rsidRPr="00440D5C" w:rsidRDefault="002B60DD" w:rsidP="004F6DA6">
            <w:pPr>
              <w:pStyle w:val="a3"/>
              <w:spacing w:beforeLines="20" w:afterLines="20"/>
              <w:ind w:firstLineChars="0" w:firstLine="0"/>
              <w:rPr>
                <w:rFonts w:ascii="066-CAI978" w:hAnsi="066-CAI978"/>
                <w:sz w:val="18"/>
                <w:szCs w:val="18"/>
              </w:rPr>
            </w:pPr>
            <w:r w:rsidRPr="00742400">
              <w:rPr>
                <w:rFonts w:ascii="066-CAI978" w:hAnsi="066-CAI978"/>
                <w:sz w:val="18"/>
                <w:szCs w:val="18"/>
              </w:rPr>
              <w:t xml:space="preserve">Size of the font for the line, </w:t>
            </w:r>
            <w:r>
              <w:rPr>
                <w:rFonts w:ascii="066-CAI978" w:hAnsi="066-CAI978"/>
                <w:sz w:val="18"/>
                <w:szCs w:val="18"/>
              </w:rPr>
              <w:t>“</w:t>
            </w:r>
            <w:r w:rsidRPr="00742400">
              <w:rPr>
                <w:rFonts w:ascii="066-CAI978" w:hAnsi="066-CAI978"/>
                <w:sz w:val="18"/>
                <w:szCs w:val="18"/>
              </w:rPr>
              <w:t xml:space="preserve">normal” for the regular font, </w:t>
            </w:r>
            <w:r>
              <w:rPr>
                <w:rFonts w:ascii="066-CAI978" w:hAnsi="066-CAI978"/>
                <w:sz w:val="18"/>
                <w:szCs w:val="18"/>
              </w:rPr>
              <w:t>“</w:t>
            </w:r>
            <w:r w:rsidRPr="00742400">
              <w:rPr>
                <w:rFonts w:ascii="066-CAI978" w:hAnsi="066-CAI978"/>
                <w:sz w:val="18"/>
                <w:szCs w:val="18"/>
              </w:rPr>
              <w:t xml:space="preserve">double” for a double height font. </w:t>
            </w:r>
            <w:r>
              <w:rPr>
                <w:rFonts w:ascii="066-CAI978" w:hAnsi="066-CAI978" w:hint="eastAsia"/>
                <w:sz w:val="18"/>
                <w:szCs w:val="18"/>
              </w:rPr>
              <w:t>If</w:t>
            </w:r>
            <w:r w:rsidRPr="00742400">
              <w:rPr>
                <w:rFonts w:ascii="066-CAI978" w:hAnsi="066-CAI978"/>
                <w:sz w:val="18"/>
                <w:szCs w:val="18"/>
              </w:rPr>
              <w:t xml:space="preserve"> not specified</w:t>
            </w:r>
            <w:r>
              <w:rPr>
                <w:rFonts w:ascii="066-CAI978" w:hAnsi="066-CAI978" w:hint="eastAsia"/>
                <w:sz w:val="18"/>
                <w:szCs w:val="18"/>
              </w:rPr>
              <w:t xml:space="preserve">, default value is </w:t>
            </w:r>
            <w:r>
              <w:rPr>
                <w:rFonts w:ascii="066-CAI978" w:hAnsi="066-CAI978"/>
                <w:sz w:val="18"/>
                <w:szCs w:val="18"/>
              </w:rPr>
              <w:t>“</w:t>
            </w:r>
            <w:r w:rsidRPr="00742400">
              <w:rPr>
                <w:rFonts w:ascii="066-CAI978" w:hAnsi="066-CAI978"/>
                <w:sz w:val="18"/>
                <w:szCs w:val="18"/>
              </w:rPr>
              <w:t>normal”.</w:t>
            </w:r>
          </w:p>
        </w:tc>
      </w:tr>
      <w:tr w:rsidR="002B60DD" w:rsidRPr="00DD21B9" w:rsidTr="002B60DD">
        <w:tc>
          <w:tcPr>
            <w:tcW w:w="1134"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color</w:t>
            </w:r>
          </w:p>
        </w:tc>
        <w:tc>
          <w:tcPr>
            <w:tcW w:w="1276"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701" w:type="dxa"/>
            <w:vAlign w:val="center"/>
          </w:tcPr>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“white”</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“black”</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“red”</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“green”</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“brown”</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“blue”</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“magenta”</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“cyan”</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“lightgray”</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“darkgray”</w:t>
            </w:r>
          </w:p>
          <w:p w:rsid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“lightred” “lightgreen” “</w:t>
            </w:r>
            <w:bookmarkStart w:id="68" w:name="OLE_LINK57"/>
            <w:bookmarkStart w:id="69" w:name="OLE_LINK58"/>
            <w:r w:rsidRPr="002B60DD">
              <w:rPr>
                <w:rFonts w:ascii="066-CAI978" w:hAnsi="066-CAI978"/>
                <w:sz w:val="18"/>
                <w:szCs w:val="18"/>
              </w:rPr>
              <w:t>yellow</w:t>
            </w:r>
            <w:bookmarkEnd w:id="68"/>
            <w:bookmarkEnd w:id="69"/>
            <w:r w:rsidRPr="002B60DD">
              <w:rPr>
                <w:rFonts w:ascii="066-CAI978" w:hAnsi="066-CAI978"/>
                <w:sz w:val="18"/>
                <w:szCs w:val="18"/>
              </w:rPr>
              <w:t>” “lightblue” “lightmagenta”</w:t>
            </w:r>
          </w:p>
          <w:p w:rsidR="002B60DD" w:rsidRPr="002B60DD" w:rsidRDefault="002B60DD" w:rsidP="004F6DA6">
            <w:pPr>
              <w:pStyle w:val="a3"/>
              <w:spacing w:beforeLines="20" w:afterLines="20"/>
              <w:ind w:firstLineChars="0" w:firstLine="0"/>
              <w:jc w:val="center"/>
              <w:rPr>
                <w:rFonts w:ascii="066-CAI978" w:hAnsi="066-CAI978"/>
                <w:sz w:val="18"/>
                <w:szCs w:val="18"/>
              </w:rPr>
            </w:pPr>
            <w:r w:rsidRPr="002B60DD">
              <w:rPr>
                <w:rFonts w:ascii="066-CAI978" w:hAnsi="066-CAI978"/>
                <w:sz w:val="18"/>
                <w:szCs w:val="18"/>
              </w:rPr>
              <w:t>“lightcyan”</w:t>
            </w:r>
          </w:p>
        </w:tc>
        <w:tc>
          <w:tcPr>
            <w:tcW w:w="3260" w:type="dxa"/>
            <w:vAlign w:val="center"/>
          </w:tcPr>
          <w:p w:rsidR="002B60DD" w:rsidRPr="00440D5C" w:rsidRDefault="002B60DD"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Color</w:t>
            </w:r>
            <w:r>
              <w:rPr>
                <w:rFonts w:ascii="066-CAI978" w:hAnsi="066-CAI978"/>
                <w:sz w:val="18"/>
                <w:szCs w:val="18"/>
              </w:rPr>
              <w:t xml:space="preserve"> of the line</w:t>
            </w:r>
            <w:r w:rsidRPr="00742400">
              <w:rPr>
                <w:rFonts w:ascii="066-CAI978" w:hAnsi="066-CAI978"/>
                <w:sz w:val="18"/>
                <w:szCs w:val="18"/>
              </w:rPr>
              <w:t>. If not specified the default value is “</w:t>
            </w:r>
            <w:r>
              <w:rPr>
                <w:rFonts w:ascii="066-CAI978" w:hAnsi="066-CAI978" w:hint="eastAsia"/>
                <w:sz w:val="18"/>
                <w:szCs w:val="18"/>
              </w:rPr>
              <w:t>white</w:t>
            </w:r>
            <w:r w:rsidRPr="00742400">
              <w:rPr>
                <w:rFonts w:ascii="066-CAI978" w:hAnsi="066-CAI978"/>
                <w:sz w:val="18"/>
                <w:szCs w:val="18"/>
              </w:rPr>
              <w:t>”.</w:t>
            </w:r>
          </w:p>
        </w:tc>
      </w:tr>
      <w:tr w:rsidR="002B60DD" w:rsidRPr="00DD21B9" w:rsidTr="002B60DD">
        <w:tc>
          <w:tcPr>
            <w:tcW w:w="1134" w:type="dxa"/>
            <w:vAlign w:val="center"/>
          </w:tcPr>
          <w:p w:rsidR="002B60DD" w:rsidRPr="00DD1C46" w:rsidRDefault="002B60DD"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Align</w:t>
            </w:r>
          </w:p>
        </w:tc>
        <w:tc>
          <w:tcPr>
            <w:tcW w:w="1276" w:type="dxa"/>
            <w:vAlign w:val="center"/>
          </w:tcPr>
          <w:p w:rsidR="002B60DD" w:rsidRPr="00DD1C46" w:rsidRDefault="002B60DD"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1701" w:type="dxa"/>
            <w:vAlign w:val="center"/>
          </w:tcPr>
          <w:p w:rsidR="002B60DD" w:rsidRDefault="002B60DD"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“center”</w:t>
            </w:r>
          </w:p>
          <w:p w:rsidR="002B60DD" w:rsidRDefault="002B60DD"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“left”</w:t>
            </w:r>
          </w:p>
          <w:p w:rsidR="002B60DD" w:rsidRPr="00742400" w:rsidRDefault="002B60DD" w:rsidP="004F6DA6">
            <w:pPr>
              <w:pStyle w:val="a3"/>
              <w:spacing w:beforeLines="20" w:afterLines="20"/>
              <w:ind w:firstLineChars="0" w:firstLine="0"/>
              <w:jc w:val="center"/>
              <w:rPr>
                <w:rFonts w:ascii="066-CAI978" w:hAnsi="066-CAI978"/>
                <w:sz w:val="18"/>
                <w:szCs w:val="18"/>
              </w:rPr>
            </w:pPr>
            <w:r w:rsidRPr="00742400">
              <w:rPr>
                <w:rFonts w:ascii="066-CAI978" w:hAnsi="066-CAI978"/>
                <w:sz w:val="18"/>
                <w:szCs w:val="18"/>
              </w:rPr>
              <w:t>“right”</w:t>
            </w:r>
          </w:p>
        </w:tc>
        <w:tc>
          <w:tcPr>
            <w:tcW w:w="3260" w:type="dxa"/>
            <w:vAlign w:val="center"/>
          </w:tcPr>
          <w:p w:rsidR="002B60DD" w:rsidRPr="00742400" w:rsidRDefault="002B60DD" w:rsidP="004F6DA6">
            <w:pPr>
              <w:pStyle w:val="a3"/>
              <w:spacing w:beforeLines="20" w:afterLines="20"/>
              <w:ind w:firstLineChars="0" w:firstLine="0"/>
              <w:rPr>
                <w:rFonts w:ascii="066-CAI978" w:hAnsi="066-CAI978"/>
                <w:sz w:val="18"/>
                <w:szCs w:val="18"/>
              </w:rPr>
            </w:pPr>
            <w:r w:rsidRPr="00742400">
              <w:rPr>
                <w:rFonts w:ascii="066-CAI978" w:hAnsi="066-CAI978"/>
                <w:sz w:val="18"/>
                <w:szCs w:val="18"/>
              </w:rPr>
              <w:t>Alignment of the line, “left”, “right” or “center”. If not specified the default value is “left”.</w:t>
            </w:r>
          </w:p>
        </w:tc>
      </w:tr>
      <w:tr w:rsidR="002B60DD" w:rsidRPr="00DD21B9" w:rsidTr="002B60DD">
        <w:tc>
          <w:tcPr>
            <w:tcW w:w="1134" w:type="dxa"/>
            <w:vAlign w:val="center"/>
          </w:tcPr>
          <w:p w:rsidR="002B60DD" w:rsidRDefault="002B60DD"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Account</w:t>
            </w:r>
          </w:p>
        </w:tc>
        <w:tc>
          <w:tcPr>
            <w:tcW w:w="1276" w:type="dxa"/>
            <w:vAlign w:val="center"/>
          </w:tcPr>
          <w:p w:rsidR="002B60DD" w:rsidRDefault="002B60DD"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1701" w:type="dxa"/>
            <w:vAlign w:val="center"/>
          </w:tcPr>
          <w:p w:rsidR="002B60DD" w:rsidRPr="00742400" w:rsidRDefault="002B60DD"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string</w:t>
            </w:r>
          </w:p>
        </w:tc>
        <w:tc>
          <w:tcPr>
            <w:tcW w:w="3260" w:type="dxa"/>
            <w:vAlign w:val="center"/>
          </w:tcPr>
          <w:p w:rsidR="002B60DD" w:rsidRPr="00742400" w:rsidRDefault="003D57D5" w:rsidP="004F6DA6">
            <w:pPr>
              <w:pStyle w:val="a3"/>
              <w:spacing w:beforeLines="20" w:afterLines="20"/>
              <w:ind w:firstLineChars="0" w:firstLine="0"/>
              <w:rPr>
                <w:rFonts w:ascii="066-CAI978" w:hAnsi="066-CAI978"/>
                <w:sz w:val="18"/>
                <w:szCs w:val="18"/>
              </w:rPr>
            </w:pPr>
            <w:r>
              <w:rPr>
                <w:rFonts w:ascii="066-CAI978" w:hAnsi="066-CAI978"/>
                <w:sz w:val="18"/>
                <w:szCs w:val="18"/>
              </w:rPr>
              <w:t>T</w:t>
            </w:r>
            <w:r>
              <w:rPr>
                <w:rFonts w:ascii="066-CAI978" w:hAnsi="066-CAI978" w:hint="eastAsia"/>
                <w:sz w:val="18"/>
                <w:szCs w:val="18"/>
              </w:rPr>
              <w:t xml:space="preserve">he account and the address of </w:t>
            </w:r>
            <w:r>
              <w:rPr>
                <w:rFonts w:ascii="066-CAI978" w:hAnsi="066-CAI978" w:hint="eastAsia"/>
                <w:sz w:val="18"/>
                <w:szCs w:val="18"/>
              </w:rPr>
              <w:lastRenderedPageBreak/>
              <w:t>server. E.g.123@10.2.1.199</w:t>
            </w:r>
          </w:p>
        </w:tc>
      </w:tr>
      <w:tr w:rsidR="003D57D5" w:rsidRPr="00DD21B9" w:rsidTr="002B60DD">
        <w:tc>
          <w:tcPr>
            <w:tcW w:w="1134" w:type="dxa"/>
            <w:vAlign w:val="center"/>
          </w:tcPr>
          <w:p w:rsidR="003D57D5" w:rsidRDefault="003D57D5"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lastRenderedPageBreak/>
              <w:t>Icon</w:t>
            </w:r>
          </w:p>
        </w:tc>
        <w:tc>
          <w:tcPr>
            <w:tcW w:w="1276" w:type="dxa"/>
            <w:vAlign w:val="center"/>
          </w:tcPr>
          <w:p w:rsidR="003D57D5" w:rsidRDefault="003D57D5"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1701" w:type="dxa"/>
            <w:vAlign w:val="center"/>
          </w:tcPr>
          <w:p w:rsidR="003D57D5" w:rsidRDefault="003D57D5" w:rsidP="004F6DA6">
            <w:pPr>
              <w:pStyle w:val="a3"/>
              <w:spacing w:beforeLines="20" w:afterLines="20"/>
              <w:ind w:firstLineChars="0" w:firstLine="0"/>
              <w:jc w:val="center"/>
              <w:rPr>
                <w:rFonts w:ascii="066-CAI978" w:hAnsi="066-CAI978"/>
                <w:sz w:val="18"/>
                <w:szCs w:val="18"/>
              </w:rPr>
            </w:pPr>
            <w:bookmarkStart w:id="70" w:name="OLE_LINK38"/>
            <w:bookmarkStart w:id="71" w:name="OLE_LINK39"/>
            <w:r w:rsidRPr="003D57D5">
              <w:rPr>
                <w:rFonts w:ascii="066-CAI978" w:hAnsi="066-CAI978"/>
                <w:sz w:val="18"/>
                <w:szCs w:val="18"/>
              </w:rPr>
              <w:t>“</w:t>
            </w:r>
            <w:r w:rsidRPr="003D57D5">
              <w:rPr>
                <w:rFonts w:ascii="066-CAI978" w:hAnsi="066-CAI978" w:cs="Courier New"/>
                <w:kern w:val="0"/>
                <w:sz w:val="18"/>
                <w:szCs w:val="18"/>
              </w:rPr>
              <w:t>Forward</w:t>
            </w:r>
            <w:r w:rsidRPr="003D57D5">
              <w:rPr>
                <w:rFonts w:ascii="066-CAI978" w:hAnsi="066-CAI978"/>
                <w:sz w:val="18"/>
                <w:szCs w:val="18"/>
              </w:rPr>
              <w:t>”</w:t>
            </w:r>
          </w:p>
          <w:p w:rsidR="003D57D5" w:rsidRDefault="003D57D5" w:rsidP="004F6DA6">
            <w:pPr>
              <w:pStyle w:val="a3"/>
              <w:spacing w:beforeLines="20" w:afterLines="20"/>
              <w:ind w:firstLineChars="0" w:firstLine="0"/>
              <w:jc w:val="center"/>
              <w:rPr>
                <w:rFonts w:ascii="066-CAI978" w:hAnsi="066-CAI978"/>
                <w:sz w:val="18"/>
                <w:szCs w:val="18"/>
              </w:rPr>
            </w:pPr>
            <w:r w:rsidRPr="003D57D5">
              <w:rPr>
                <w:rFonts w:ascii="066-CAI978" w:hAnsi="066-CAI978"/>
                <w:sz w:val="18"/>
                <w:szCs w:val="18"/>
              </w:rPr>
              <w:t>“</w:t>
            </w:r>
            <w:r w:rsidRPr="003D57D5">
              <w:rPr>
                <w:rFonts w:ascii="066-CAI978" w:hAnsi="066-CAI978" w:cs="Courier New"/>
                <w:kern w:val="0"/>
                <w:sz w:val="18"/>
                <w:szCs w:val="18"/>
              </w:rPr>
              <w:t>DND</w:t>
            </w:r>
            <w:r w:rsidRPr="003D57D5">
              <w:rPr>
                <w:rFonts w:ascii="066-CAI978" w:hAnsi="066-CAI978"/>
                <w:sz w:val="18"/>
                <w:szCs w:val="18"/>
              </w:rPr>
              <w:t>”</w:t>
            </w:r>
          </w:p>
          <w:p w:rsidR="003D57D5" w:rsidRDefault="003D57D5" w:rsidP="004F6DA6">
            <w:pPr>
              <w:pStyle w:val="a3"/>
              <w:spacing w:beforeLines="20" w:afterLines="20"/>
              <w:ind w:firstLineChars="0" w:firstLine="0"/>
              <w:jc w:val="center"/>
              <w:rPr>
                <w:rFonts w:ascii="066-CAI978" w:hAnsi="066-CAI978"/>
                <w:sz w:val="18"/>
                <w:szCs w:val="18"/>
              </w:rPr>
            </w:pPr>
            <w:r w:rsidRPr="003D57D5">
              <w:rPr>
                <w:rFonts w:ascii="066-CAI978" w:hAnsi="066-CAI978"/>
                <w:sz w:val="18"/>
                <w:szCs w:val="18"/>
              </w:rPr>
              <w:t>“</w:t>
            </w:r>
            <w:r w:rsidRPr="003D57D5">
              <w:rPr>
                <w:rFonts w:ascii="066-CAI978" w:hAnsi="066-CAI978" w:cs="Courier New"/>
                <w:kern w:val="0"/>
                <w:sz w:val="18"/>
                <w:szCs w:val="18"/>
              </w:rPr>
              <w:t>Message</w:t>
            </w:r>
            <w:r w:rsidRPr="003D57D5">
              <w:rPr>
                <w:rFonts w:ascii="066-CAI978" w:hAnsi="066-CAI978"/>
                <w:sz w:val="18"/>
                <w:szCs w:val="18"/>
              </w:rPr>
              <w:t>”</w:t>
            </w:r>
          </w:p>
          <w:p w:rsidR="003D57D5" w:rsidRDefault="003D57D5" w:rsidP="004F6DA6">
            <w:pPr>
              <w:pStyle w:val="a3"/>
              <w:spacing w:beforeLines="20" w:afterLines="20"/>
              <w:ind w:firstLineChars="0" w:firstLine="0"/>
              <w:jc w:val="center"/>
              <w:rPr>
                <w:rFonts w:ascii="066-CAI978" w:hAnsi="066-CAI978"/>
                <w:sz w:val="18"/>
                <w:szCs w:val="18"/>
              </w:rPr>
            </w:pPr>
            <w:r w:rsidRPr="003D57D5">
              <w:rPr>
                <w:rFonts w:ascii="066-CAI978" w:hAnsi="066-CAI978"/>
                <w:sz w:val="18"/>
                <w:szCs w:val="18"/>
              </w:rPr>
              <w:t>“</w:t>
            </w:r>
            <w:r w:rsidRPr="003D57D5">
              <w:rPr>
                <w:rFonts w:ascii="066-CAI978" w:hAnsi="066-CAI978" w:cs="Courier New"/>
                <w:kern w:val="0"/>
                <w:sz w:val="18"/>
                <w:szCs w:val="18"/>
              </w:rPr>
              <w:t>Note</w:t>
            </w:r>
            <w:r w:rsidRPr="003D57D5">
              <w:rPr>
                <w:rFonts w:ascii="066-CAI978" w:hAnsi="066-CAI978"/>
                <w:sz w:val="18"/>
                <w:szCs w:val="18"/>
              </w:rPr>
              <w:t>”</w:t>
            </w:r>
          </w:p>
          <w:p w:rsidR="003D57D5" w:rsidRPr="003D57D5" w:rsidRDefault="003D57D5" w:rsidP="004F6DA6">
            <w:pPr>
              <w:pStyle w:val="a3"/>
              <w:spacing w:beforeLines="20" w:afterLines="20"/>
              <w:ind w:firstLineChars="0" w:firstLine="0"/>
              <w:jc w:val="center"/>
              <w:rPr>
                <w:rFonts w:ascii="066-CAI978" w:hAnsi="066-CAI978"/>
                <w:sz w:val="18"/>
                <w:szCs w:val="18"/>
              </w:rPr>
            </w:pPr>
            <w:r w:rsidRPr="003D57D5">
              <w:rPr>
                <w:rFonts w:ascii="066-CAI978" w:hAnsi="066-CAI978"/>
                <w:sz w:val="18"/>
                <w:szCs w:val="18"/>
              </w:rPr>
              <w:t>“</w:t>
            </w:r>
            <w:r w:rsidRPr="003D57D5">
              <w:rPr>
                <w:rFonts w:ascii="066-CAI978" w:hAnsi="066-CAI978" w:cs="Courier New"/>
                <w:kern w:val="0"/>
                <w:sz w:val="18"/>
                <w:szCs w:val="18"/>
              </w:rPr>
              <w:t>Warning</w:t>
            </w:r>
            <w:r w:rsidRPr="003D57D5">
              <w:rPr>
                <w:rFonts w:ascii="066-CAI978" w:hAnsi="066-CAI978"/>
                <w:sz w:val="18"/>
                <w:szCs w:val="18"/>
              </w:rPr>
              <w:t>”</w:t>
            </w:r>
            <w:bookmarkEnd w:id="70"/>
            <w:bookmarkEnd w:id="71"/>
          </w:p>
        </w:tc>
        <w:tc>
          <w:tcPr>
            <w:tcW w:w="3260" w:type="dxa"/>
            <w:vAlign w:val="center"/>
          </w:tcPr>
          <w:p w:rsidR="003D57D5" w:rsidRDefault="003D57D5"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 xml:space="preserve">Display relevant icon. </w:t>
            </w:r>
            <w:r>
              <w:rPr>
                <w:rFonts w:ascii="066-CAI978" w:hAnsi="066-CAI978"/>
                <w:sz w:val="18"/>
                <w:szCs w:val="18"/>
              </w:rPr>
              <w:t>T</w:t>
            </w:r>
            <w:r>
              <w:rPr>
                <w:rFonts w:ascii="066-CAI978" w:hAnsi="066-CAI978" w:hint="eastAsia"/>
                <w:sz w:val="18"/>
                <w:szCs w:val="18"/>
              </w:rPr>
              <w:t>he default is null.</w:t>
            </w:r>
          </w:p>
        </w:tc>
      </w:tr>
      <w:tr w:rsidR="002B60DD" w:rsidRPr="00DD21B9" w:rsidTr="002B60DD">
        <w:tc>
          <w:tcPr>
            <w:tcW w:w="1134"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w:t>
            </w:r>
          </w:p>
        </w:tc>
        <w:tc>
          <w:tcPr>
            <w:tcW w:w="1276"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1701" w:type="dxa"/>
            <w:vAlign w:val="center"/>
          </w:tcPr>
          <w:p w:rsidR="002B60DD" w:rsidRPr="00440D5C" w:rsidRDefault="002B60DD"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XML object</w:t>
            </w:r>
          </w:p>
        </w:tc>
        <w:tc>
          <w:tcPr>
            <w:tcW w:w="3260" w:type="dxa"/>
            <w:vAlign w:val="center"/>
          </w:tcPr>
          <w:p w:rsidR="002B60DD" w:rsidRPr="00440D5C" w:rsidRDefault="002B60DD" w:rsidP="004F6DA6">
            <w:pPr>
              <w:pStyle w:val="a3"/>
              <w:spacing w:beforeLines="20" w:afterLines="20"/>
              <w:ind w:firstLineChars="0" w:firstLine="0"/>
              <w:rPr>
                <w:rFonts w:ascii="066-CAI978" w:hAnsi="066-CAI978"/>
                <w:sz w:val="18"/>
                <w:szCs w:val="18"/>
              </w:rPr>
            </w:pPr>
            <w:r w:rsidRPr="006E089A">
              <w:rPr>
                <w:rFonts w:ascii="066-CAI978" w:hAnsi="066-CAI978"/>
                <w:sz w:val="18"/>
                <w:szCs w:val="18"/>
              </w:rPr>
              <w:t>Refer to SoftKey Object for more information.</w:t>
            </w:r>
          </w:p>
        </w:tc>
      </w:tr>
    </w:tbl>
    <w:p w:rsidR="00DE243C" w:rsidRPr="00994C17" w:rsidRDefault="00DE243C" w:rsidP="004F6DA6">
      <w:pPr>
        <w:pStyle w:val="a3"/>
        <w:spacing w:beforeLines="50" w:afterLines="50"/>
        <w:ind w:leftChars="400" w:left="840" w:firstLineChars="0" w:firstLine="0"/>
        <w:jc w:val="left"/>
        <w:rPr>
          <w:rFonts w:ascii="066-CAI978" w:hAnsi="066-CAI978"/>
          <w:sz w:val="18"/>
          <w:szCs w:val="21"/>
        </w:rPr>
      </w:pPr>
      <w:r w:rsidRPr="00994C17">
        <w:rPr>
          <w:rFonts w:ascii="066-CAI978" w:hAnsi="066-CAI978"/>
          <w:sz w:val="18"/>
          <w:szCs w:val="21"/>
        </w:rPr>
        <w:t xml:space="preserve">The </w:t>
      </w:r>
      <w:r w:rsidRPr="00994C17">
        <w:rPr>
          <w:rFonts w:ascii="066-CAI978" w:hAnsi="066-CAI978" w:hint="eastAsia"/>
          <w:sz w:val="18"/>
          <w:szCs w:val="21"/>
        </w:rPr>
        <w:t>function</w:t>
      </w:r>
      <w:r>
        <w:rPr>
          <w:rFonts w:ascii="066-CAI978" w:hAnsi="066-CAI978" w:hint="eastAsia"/>
          <w:sz w:val="18"/>
          <w:szCs w:val="21"/>
        </w:rPr>
        <w:t xml:space="preserve"> </w:t>
      </w:r>
      <w:r w:rsidRPr="00994C17">
        <w:rPr>
          <w:rFonts w:ascii="066-CAI978" w:hAnsi="066-CAI978"/>
          <w:sz w:val="18"/>
          <w:szCs w:val="21"/>
        </w:rPr>
        <w:t>key</w:t>
      </w:r>
      <w:r>
        <w:rPr>
          <w:rFonts w:ascii="066-CAI978" w:hAnsi="066-CAI978" w:hint="eastAsia"/>
          <w:sz w:val="18"/>
          <w:szCs w:val="21"/>
        </w:rPr>
        <w:t>s</w:t>
      </w:r>
      <w:r w:rsidRPr="00994C17">
        <w:rPr>
          <w:rFonts w:ascii="066-CAI978" w:hAnsi="066-CAI978"/>
          <w:sz w:val="18"/>
          <w:szCs w:val="21"/>
        </w:rPr>
        <w:t xml:space="preserve"> </w:t>
      </w:r>
      <w:r>
        <w:rPr>
          <w:rFonts w:ascii="066-CAI978" w:hAnsi="066-CAI978" w:hint="eastAsia"/>
          <w:sz w:val="18"/>
          <w:szCs w:val="21"/>
        </w:rPr>
        <w:t>are</w:t>
      </w:r>
      <w:r w:rsidRPr="00994C17">
        <w:rPr>
          <w:rFonts w:ascii="066-CAI978" w:hAnsi="066-CAI978"/>
          <w:sz w:val="18"/>
          <w:szCs w:val="21"/>
        </w:rPr>
        <w:t xml:space="preserve"> </w:t>
      </w:r>
      <w:r w:rsidRPr="00994C17">
        <w:rPr>
          <w:rFonts w:ascii="066-CAI978" w:hAnsi="066-CAI978" w:hint="eastAsia"/>
          <w:sz w:val="18"/>
          <w:szCs w:val="21"/>
        </w:rPr>
        <w:t>list</w:t>
      </w:r>
      <w:r w:rsidRPr="00994C17">
        <w:rPr>
          <w:rFonts w:ascii="066-CAI978" w:hAnsi="066-CAI978"/>
          <w:sz w:val="18"/>
          <w:szCs w:val="21"/>
        </w:rPr>
        <w:t>ed in the following table:</w:t>
      </w:r>
    </w:p>
    <w:tbl>
      <w:tblPr>
        <w:tblStyle w:val="aa"/>
        <w:tblW w:w="0" w:type="auto"/>
        <w:tblInd w:w="959" w:type="dxa"/>
        <w:tblLayout w:type="fixed"/>
        <w:tblLook w:val="04A0"/>
      </w:tblPr>
      <w:tblGrid>
        <w:gridCol w:w="1134"/>
        <w:gridCol w:w="1843"/>
        <w:gridCol w:w="4394"/>
      </w:tblGrid>
      <w:tr w:rsidR="00DE243C" w:rsidRPr="00CF3B8C" w:rsidTr="009B7337">
        <w:tc>
          <w:tcPr>
            <w:tcW w:w="1134"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 xml:space="preserve">Key </w:t>
            </w:r>
            <w:r w:rsidRPr="00440D5C">
              <w:rPr>
                <w:rFonts w:ascii="066-CAI978" w:hAnsi="066-CAI978" w:hint="eastAsia"/>
                <w:b/>
                <w:sz w:val="18"/>
                <w:szCs w:val="18"/>
              </w:rPr>
              <w:t>N</w:t>
            </w:r>
            <w:r w:rsidRPr="00440D5C">
              <w:rPr>
                <w:rFonts w:ascii="066-CAI978" w:hAnsi="066-CAI978"/>
                <w:b/>
                <w:sz w:val="18"/>
                <w:szCs w:val="18"/>
              </w:rPr>
              <w:t>ame</w:t>
            </w:r>
          </w:p>
        </w:tc>
        <w:tc>
          <w:tcPr>
            <w:tcW w:w="1843"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Statement</w:t>
            </w:r>
          </w:p>
        </w:tc>
        <w:tc>
          <w:tcPr>
            <w:tcW w:w="4394" w:type="dxa"/>
            <w:shd w:val="clear" w:color="auto" w:fill="D9D9D9" w:themeFill="background1" w:themeFillShade="D9"/>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Description</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Up/Down</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Up and down key</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To see the content of message by pressing up and down</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Digitkey</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Digit</w:t>
            </w:r>
            <w:r w:rsidRPr="00440D5C">
              <w:rPr>
                <w:rFonts w:ascii="066-CAI978" w:hAnsi="066-CAI978"/>
                <w:sz w:val="18"/>
                <w:szCs w:val="18"/>
              </w:rPr>
              <w:t xml:space="preserve"> 1~9</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To move the </w:t>
            </w:r>
            <w:r>
              <w:rPr>
                <w:rFonts w:ascii="066-CAI978" w:hAnsi="066-CAI978" w:hint="eastAsia"/>
                <w:sz w:val="18"/>
                <w:szCs w:val="18"/>
              </w:rPr>
              <w:t>cursor</w:t>
            </w:r>
            <w:r w:rsidRPr="00440D5C">
              <w:rPr>
                <w:rFonts w:ascii="066-CAI978" w:hAnsi="066-CAI978"/>
                <w:sz w:val="18"/>
                <w:szCs w:val="18"/>
              </w:rPr>
              <w:t xml:space="preserve"> to the number keys of the index value message item.</w:t>
            </w:r>
            <w:r w:rsidRPr="00440D5C">
              <w:rPr>
                <w:rFonts w:ascii="066-CAI978" w:hAnsi="066-CAI978" w:hint="eastAsia"/>
                <w:sz w:val="18"/>
                <w:szCs w:val="18"/>
              </w:rPr>
              <w:t xml:space="preserve"> The</w:t>
            </w:r>
            <w:r>
              <w:rPr>
                <w:rFonts w:ascii="066-CAI978" w:hAnsi="066-CAI978" w:hint="eastAsia"/>
                <w:sz w:val="18"/>
                <w:szCs w:val="18"/>
              </w:rPr>
              <w:t xml:space="preserve"> </w:t>
            </w:r>
            <w:bookmarkStart w:id="72" w:name="OLE_LINK27"/>
            <w:r>
              <w:rPr>
                <w:rFonts w:ascii="066-CAI978" w:hAnsi="066-CAI978" w:hint="eastAsia"/>
                <w:sz w:val="18"/>
                <w:szCs w:val="18"/>
              </w:rPr>
              <w:t>cursor</w:t>
            </w:r>
            <w:bookmarkEnd w:id="72"/>
            <w:r w:rsidRPr="00440D5C">
              <w:rPr>
                <w:rFonts w:ascii="066-CAI978" w:hAnsi="066-CAI978"/>
                <w:sz w:val="18"/>
                <w:szCs w:val="18"/>
              </w:rPr>
              <w:t xml:space="preserve"> moves to the last menu item</w:t>
            </w:r>
            <w:r w:rsidRPr="00440D5C">
              <w:rPr>
                <w:rFonts w:ascii="066-CAI978" w:hAnsi="066-CAI978" w:hint="eastAsia"/>
                <w:sz w:val="18"/>
                <w:szCs w:val="18"/>
              </w:rPr>
              <w:t xml:space="preserve"> except the index number.</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Exit</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SoftKey,</w:t>
            </w:r>
            <w:r w:rsidRPr="00440D5C">
              <w:rPr>
                <w:rFonts w:ascii="066-CAI978" w:hAnsi="066-CAI978" w:hint="eastAsia"/>
                <w:sz w:val="18"/>
                <w:szCs w:val="18"/>
              </w:rPr>
              <w:t xml:space="preserve"> </w:t>
            </w:r>
            <w:r w:rsidRPr="00440D5C">
              <w:rPr>
                <w:rFonts w:ascii="066-CAI978" w:hAnsi="066-CAI978"/>
                <w:sz w:val="18"/>
                <w:szCs w:val="18"/>
              </w:rPr>
              <w:t>URI=”SoftKey: Exit”</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Re</w:t>
            </w:r>
            <w:r w:rsidRPr="00440D5C">
              <w:rPr>
                <w:rFonts w:ascii="066-CAI978" w:hAnsi="066-CAI978" w:hint="eastAsia"/>
                <w:sz w:val="18"/>
                <w:szCs w:val="18"/>
              </w:rPr>
              <w:t>turn to</w:t>
            </w:r>
            <w:r w:rsidRPr="00440D5C">
              <w:rPr>
                <w:rFonts w:ascii="066-CAI978" w:hAnsi="066-CAI978"/>
                <w:sz w:val="18"/>
                <w:szCs w:val="18"/>
              </w:rPr>
              <w:t xml:space="preserve"> the last XML interface, </w:t>
            </w:r>
            <w:r w:rsidRPr="00440D5C">
              <w:rPr>
                <w:rFonts w:ascii="066-CAI978" w:hAnsi="066-CAI978" w:hint="eastAsia"/>
                <w:sz w:val="18"/>
                <w:szCs w:val="18"/>
              </w:rPr>
              <w:t xml:space="preserve">otherwise </w:t>
            </w:r>
            <w:r w:rsidRPr="00440D5C">
              <w:rPr>
                <w:rFonts w:ascii="066-CAI978" w:hAnsi="066-CAI978"/>
                <w:sz w:val="18"/>
                <w:szCs w:val="18"/>
              </w:rPr>
              <w:t>return to the idle interface</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Offhook/ LineKey/ Handfree</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Off hook/Line Key/ Handfree Key</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The</w:t>
            </w:r>
            <w:r w:rsidRPr="00440D5C">
              <w:rPr>
                <w:rFonts w:ascii="066-CAI978" w:hAnsi="066-CAI978" w:hint="eastAsia"/>
                <w:sz w:val="18"/>
                <w:szCs w:val="18"/>
              </w:rPr>
              <w:t>re</w:t>
            </w:r>
            <w:r w:rsidRPr="00440D5C">
              <w:rPr>
                <w:rFonts w:ascii="066-CAI978" w:hAnsi="066-CAI978"/>
                <w:sz w:val="18"/>
                <w:szCs w:val="18"/>
              </w:rPr>
              <w:t xml:space="preserve"> will be no responses if </w:t>
            </w:r>
            <w:r>
              <w:rPr>
                <w:rFonts w:ascii="066-CAI978" w:hAnsi="066-CAI978" w:hint="eastAsia"/>
                <w:sz w:val="18"/>
                <w:szCs w:val="18"/>
              </w:rPr>
              <w:t xml:space="preserve">the value of the </w:t>
            </w:r>
            <w:r w:rsidRPr="00440D5C">
              <w:rPr>
                <w:rFonts w:ascii="066-CAI978" w:hAnsi="066-CAI978"/>
                <w:sz w:val="18"/>
                <w:szCs w:val="18"/>
              </w:rPr>
              <w:t>LockIn is “yes” and to execute the operation of DSS</w:t>
            </w:r>
            <w:r>
              <w:rPr>
                <w:rFonts w:ascii="066-CAI978" w:hAnsi="066-CAI978" w:hint="eastAsia"/>
                <w:sz w:val="18"/>
                <w:szCs w:val="18"/>
              </w:rPr>
              <w:t xml:space="preserve"> </w:t>
            </w:r>
            <w:r w:rsidRPr="00440D5C">
              <w:rPr>
                <w:rFonts w:ascii="066-CAI978" w:hAnsi="066-CAI978"/>
                <w:sz w:val="18"/>
                <w:szCs w:val="18"/>
              </w:rPr>
              <w:t xml:space="preserve">Key if </w:t>
            </w:r>
            <w:r>
              <w:rPr>
                <w:rFonts w:ascii="066-CAI978" w:hAnsi="066-CAI978" w:hint="eastAsia"/>
                <w:sz w:val="18"/>
                <w:szCs w:val="18"/>
              </w:rPr>
              <w:t xml:space="preserve">the value of the </w:t>
            </w:r>
            <w:r w:rsidRPr="00440D5C">
              <w:rPr>
                <w:rFonts w:ascii="066-CAI978" w:hAnsi="066-CAI978"/>
                <w:sz w:val="18"/>
                <w:szCs w:val="18"/>
              </w:rPr>
              <w:t>LockIn is “no”.</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Cancel</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 xml:space="preserve">The “X” key </w:t>
            </w:r>
            <w:r>
              <w:rPr>
                <w:rFonts w:ascii="066-CAI978" w:hAnsi="066-CAI978" w:hint="eastAsia"/>
                <w:sz w:val="18"/>
                <w:szCs w:val="18"/>
              </w:rPr>
              <w:t>of the phone</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Return to the idle interface</w:t>
            </w:r>
            <w:r>
              <w:rPr>
                <w:rFonts w:ascii="066-CAI978" w:hAnsi="066-CAI978" w:hint="eastAsia"/>
                <w:sz w:val="18"/>
                <w:szCs w:val="18"/>
              </w:rPr>
              <w:t>.</w:t>
            </w:r>
          </w:p>
        </w:tc>
      </w:tr>
      <w:tr w:rsidR="00DE243C" w:rsidRPr="00DD21B9" w:rsidTr="009B7337">
        <w:tc>
          <w:tcPr>
            <w:tcW w:w="1134"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OK</w:t>
            </w:r>
          </w:p>
        </w:tc>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 xml:space="preserve">The “OK” key </w:t>
            </w:r>
            <w:r>
              <w:rPr>
                <w:rFonts w:ascii="066-CAI978" w:hAnsi="066-CAI978" w:hint="eastAsia"/>
                <w:sz w:val="18"/>
                <w:szCs w:val="18"/>
              </w:rPr>
              <w:t>of the phone</w:t>
            </w:r>
          </w:p>
        </w:tc>
        <w:tc>
          <w:tcPr>
            <w:tcW w:w="4394"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Dial</w:t>
            </w:r>
            <w:r w:rsidRPr="00440D5C">
              <w:rPr>
                <w:rFonts w:ascii="066-CAI978" w:hAnsi="066-CAI978"/>
                <w:sz w:val="18"/>
                <w:szCs w:val="18"/>
              </w:rPr>
              <w:t xml:space="preserve"> </w:t>
            </w:r>
            <w:r>
              <w:rPr>
                <w:rFonts w:ascii="066-CAI978" w:hAnsi="066-CAI978" w:hint="eastAsia"/>
                <w:sz w:val="18"/>
                <w:szCs w:val="18"/>
              </w:rPr>
              <w:t xml:space="preserve">out the </w:t>
            </w:r>
            <w:r w:rsidRPr="00440D5C">
              <w:rPr>
                <w:rFonts w:ascii="066-CAI978" w:hAnsi="066-CAI978"/>
                <w:sz w:val="18"/>
                <w:szCs w:val="18"/>
              </w:rPr>
              <w:t>“doneAction” command</w:t>
            </w:r>
            <w:r>
              <w:rPr>
                <w:rFonts w:ascii="066-CAI978" w:hAnsi="066-CAI978" w:hint="eastAsia"/>
                <w:sz w:val="18"/>
                <w:szCs w:val="18"/>
              </w:rPr>
              <w:t>.</w:t>
            </w:r>
          </w:p>
        </w:tc>
      </w:tr>
    </w:tbl>
    <w:p w:rsidR="00DE243C" w:rsidRPr="00994C17" w:rsidRDefault="00DE243C" w:rsidP="004F6DA6">
      <w:pPr>
        <w:pStyle w:val="a3"/>
        <w:spacing w:beforeLines="100" w:afterLines="50"/>
        <w:ind w:leftChars="400" w:left="840" w:firstLineChars="0" w:firstLine="0"/>
        <w:jc w:val="left"/>
        <w:rPr>
          <w:rFonts w:ascii="066-CAI978" w:hAnsi="066-CAI978"/>
          <w:sz w:val="18"/>
        </w:rPr>
      </w:pPr>
      <w:r w:rsidRPr="00994C17">
        <w:rPr>
          <w:rFonts w:ascii="066-CAI978" w:hAnsi="066-CAI978"/>
          <w:sz w:val="18"/>
        </w:rPr>
        <w:t>An example</w:t>
      </w:r>
      <w:r w:rsidRPr="00994C17">
        <w:rPr>
          <w:rFonts w:ascii="066-CAI978" w:hAnsi="066-CAI978" w:hint="eastAsia"/>
          <w:sz w:val="18"/>
        </w:rPr>
        <w:t xml:space="preserve"> of </w:t>
      </w:r>
      <w:r>
        <w:rPr>
          <w:rFonts w:ascii="066-CAI978" w:hAnsi="066-CAI978" w:hint="eastAsia"/>
          <w:sz w:val="18"/>
        </w:rPr>
        <w:t xml:space="preserve">the </w:t>
      </w:r>
      <w:r w:rsidR="00FA1895">
        <w:rPr>
          <w:rFonts w:ascii="066-CAI978" w:hAnsi="066-CAI978" w:hint="eastAsia"/>
          <w:sz w:val="18"/>
        </w:rPr>
        <w:t>Phone</w:t>
      </w:r>
      <w:r w:rsidRPr="00994C17">
        <w:rPr>
          <w:rFonts w:ascii="066-CAI978" w:hAnsi="066-CAI978" w:hint="eastAsia"/>
          <w:sz w:val="18"/>
        </w:rPr>
        <w:t>Status</w:t>
      </w:r>
      <w:r w:rsidRPr="00994C17">
        <w:rPr>
          <w:rFonts w:ascii="066-CAI978" w:hAnsi="066-CAI978"/>
          <w:sz w:val="18"/>
        </w:rPr>
        <w:t xml:space="preserve"> </w:t>
      </w:r>
      <w:r w:rsidRPr="00994C17">
        <w:rPr>
          <w:rFonts w:ascii="066-CAI978" w:hAnsi="066-CAI978" w:hint="eastAsia"/>
          <w:sz w:val="18"/>
          <w:szCs w:val="18"/>
        </w:rPr>
        <w:t>object</w:t>
      </w:r>
      <w:r w:rsidRPr="00994C17">
        <w:rPr>
          <w:rFonts w:ascii="066-CAI978" w:hAnsi="066-CAI978"/>
          <w:sz w:val="18"/>
        </w:rPr>
        <w:t>:</w:t>
      </w:r>
    </w:p>
    <w:tbl>
      <w:tblPr>
        <w:tblStyle w:val="aa"/>
        <w:tblW w:w="0" w:type="auto"/>
        <w:tblInd w:w="959" w:type="dxa"/>
        <w:tblLook w:val="04A0"/>
      </w:tblPr>
      <w:tblGrid>
        <w:gridCol w:w="7371"/>
      </w:tblGrid>
      <w:tr w:rsidR="00DE243C" w:rsidRPr="00DD21B9" w:rsidTr="009B7337">
        <w:tc>
          <w:tcPr>
            <w:tcW w:w="7371" w:type="dxa"/>
          </w:tcPr>
          <w:p w:rsidR="003A6A0C" w:rsidRPr="003A6A0C" w:rsidRDefault="003A6A0C" w:rsidP="004F6DA6">
            <w:pPr>
              <w:spacing w:beforeLines="20" w:afterLines="20"/>
              <w:rPr>
                <w:rFonts w:ascii="066-CAI978" w:hAnsi="066-CAI978"/>
                <w:sz w:val="16"/>
                <w:szCs w:val="16"/>
              </w:rPr>
            </w:pPr>
            <w:r w:rsidRPr="003A6A0C">
              <w:rPr>
                <w:rFonts w:ascii="066-CAI978" w:hAnsi="066-CAI978"/>
                <w:sz w:val="16"/>
                <w:szCs w:val="16"/>
              </w:rPr>
              <w:t>&lt;YealinkIPPhoneStatus</w:t>
            </w:r>
          </w:p>
          <w:p w:rsidR="003A6A0C" w:rsidRPr="003A6A0C" w:rsidRDefault="003A6A0C" w:rsidP="004F6DA6">
            <w:pPr>
              <w:spacing w:beforeLines="20" w:afterLines="20"/>
              <w:rPr>
                <w:rFonts w:ascii="066-CAI978" w:hAnsi="066-CAI978"/>
                <w:sz w:val="16"/>
                <w:szCs w:val="16"/>
              </w:rPr>
            </w:pPr>
            <w:r w:rsidRPr="003A6A0C">
              <w:rPr>
                <w:rFonts w:ascii="066-CAI978" w:hAnsi="066-CAI978"/>
                <w:sz w:val="16"/>
                <w:szCs w:val="16"/>
              </w:rPr>
              <w:tab/>
              <w:t>Beep="yes"</w:t>
            </w:r>
          </w:p>
          <w:p w:rsidR="003A6A0C" w:rsidRPr="003A6A0C" w:rsidRDefault="003A6A0C" w:rsidP="004F6DA6">
            <w:pPr>
              <w:spacing w:beforeLines="20" w:afterLines="20"/>
              <w:rPr>
                <w:rFonts w:ascii="066-CAI978" w:hAnsi="066-CAI978"/>
                <w:sz w:val="16"/>
                <w:szCs w:val="16"/>
              </w:rPr>
            </w:pPr>
            <w:r w:rsidRPr="003A6A0C">
              <w:rPr>
                <w:rFonts w:ascii="066-CAI978" w:hAnsi="066-CAI978"/>
                <w:sz w:val="16"/>
                <w:szCs w:val="16"/>
              </w:rPr>
              <w:tab/>
              <w:t>wrapList="no"&gt;</w:t>
            </w:r>
          </w:p>
          <w:p w:rsidR="003A6A0C" w:rsidRPr="003A6A0C" w:rsidRDefault="003A6A0C" w:rsidP="004F6DA6">
            <w:pPr>
              <w:spacing w:beforeLines="20" w:afterLines="20"/>
              <w:ind w:leftChars="150" w:left="315"/>
              <w:rPr>
                <w:rFonts w:ascii="066-CAI978" w:hAnsi="066-CAI978"/>
                <w:sz w:val="16"/>
                <w:szCs w:val="16"/>
              </w:rPr>
            </w:pPr>
            <w:r w:rsidRPr="003A6A0C">
              <w:rPr>
                <w:rFonts w:ascii="066-CAI978" w:hAnsi="066-CAI978"/>
                <w:sz w:val="16"/>
                <w:szCs w:val="16"/>
              </w:rPr>
              <w:t>&lt;Session&gt;2&lt;/Session&gt;</w:t>
            </w:r>
          </w:p>
          <w:p w:rsidR="003A6A0C" w:rsidRDefault="003A6A0C" w:rsidP="004F6DA6">
            <w:pPr>
              <w:spacing w:beforeLines="20" w:afterLines="20"/>
              <w:rPr>
                <w:rFonts w:ascii="066-CAI978" w:hAnsi="066-CAI978"/>
                <w:sz w:val="16"/>
                <w:szCs w:val="16"/>
              </w:rPr>
            </w:pPr>
            <w:r w:rsidRPr="003A6A0C">
              <w:rPr>
                <w:rFonts w:ascii="066-CAI978" w:hAnsi="066-CAI978"/>
                <w:sz w:val="16"/>
                <w:szCs w:val="16"/>
              </w:rPr>
              <w:tab/>
              <w:t>&lt;Message</w:t>
            </w:r>
          </w:p>
          <w:p w:rsid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 xml:space="preserve">Size="large" </w:t>
            </w:r>
          </w:p>
          <w:p w:rsid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 xml:space="preserve">Align="center" </w:t>
            </w:r>
          </w:p>
          <w:p w:rsid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 xml:space="preserve">Color="white" </w:t>
            </w:r>
          </w:p>
          <w:p w:rsid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lastRenderedPageBreak/>
              <w:t>Icon="DND"</w:t>
            </w:r>
          </w:p>
          <w:p w:rsidR="003A6A0C" w:rsidRP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&gt;Foward to 321&lt;/Message&gt;</w:t>
            </w:r>
          </w:p>
          <w:p w:rsidR="003A6A0C" w:rsidRDefault="003A6A0C" w:rsidP="004F6DA6">
            <w:pPr>
              <w:spacing w:beforeLines="20" w:afterLines="20"/>
              <w:rPr>
                <w:rFonts w:ascii="066-CAI978" w:hAnsi="066-CAI978"/>
                <w:sz w:val="16"/>
                <w:szCs w:val="16"/>
              </w:rPr>
            </w:pPr>
            <w:r w:rsidRPr="003A6A0C">
              <w:rPr>
                <w:rFonts w:ascii="066-CAI978" w:hAnsi="066-CAI978"/>
                <w:sz w:val="16"/>
                <w:szCs w:val="16"/>
              </w:rPr>
              <w:tab/>
              <w:t xml:space="preserve">&lt;Message </w:t>
            </w:r>
          </w:p>
          <w:p w:rsid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 xml:space="preserve">Size="normal" </w:t>
            </w:r>
          </w:p>
          <w:p w:rsid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 xml:space="preserve">Align="left" </w:t>
            </w:r>
          </w:p>
          <w:p w:rsidR="003A6A0C" w:rsidRP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Color="black"</w:t>
            </w:r>
          </w:p>
          <w:p w:rsidR="003A6A0C" w:rsidRP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 xml:space="preserve"> Icon="FWD"&gt;Foward to 654&lt;/Message&gt;</w:t>
            </w:r>
          </w:p>
          <w:p w:rsidR="003A6A0C" w:rsidRDefault="003A6A0C" w:rsidP="004F6DA6">
            <w:pPr>
              <w:spacing w:beforeLines="20" w:afterLines="20"/>
              <w:rPr>
                <w:rFonts w:ascii="066-CAI978" w:hAnsi="066-CAI978"/>
                <w:sz w:val="16"/>
                <w:szCs w:val="16"/>
              </w:rPr>
            </w:pPr>
            <w:r w:rsidRPr="003A6A0C">
              <w:rPr>
                <w:rFonts w:ascii="066-CAI978" w:hAnsi="066-CAI978"/>
                <w:sz w:val="16"/>
                <w:szCs w:val="16"/>
              </w:rPr>
              <w:tab/>
              <w:t xml:space="preserve">&lt;Message </w:t>
            </w:r>
          </w:p>
          <w:p w:rsid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 xml:space="preserve">Size="small" </w:t>
            </w:r>
          </w:p>
          <w:p w:rsid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 xml:space="preserve">Align="right" </w:t>
            </w:r>
          </w:p>
          <w:p w:rsidR="003A6A0C" w:rsidRP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Color="green"</w:t>
            </w:r>
          </w:p>
          <w:p w:rsidR="003A6A0C" w:rsidRPr="003A6A0C" w:rsidRDefault="003A6A0C" w:rsidP="004F6DA6">
            <w:pPr>
              <w:spacing w:beforeLines="20" w:afterLines="20"/>
              <w:ind w:leftChars="300" w:left="630"/>
              <w:rPr>
                <w:rFonts w:ascii="066-CAI978" w:hAnsi="066-CAI978"/>
                <w:sz w:val="16"/>
                <w:szCs w:val="16"/>
              </w:rPr>
            </w:pPr>
            <w:r w:rsidRPr="003A6A0C">
              <w:rPr>
                <w:rFonts w:ascii="066-CAI978" w:hAnsi="066-CAI978"/>
                <w:sz w:val="16"/>
                <w:szCs w:val="16"/>
              </w:rPr>
              <w:t>Icon="Message"&gt;Message 1 displayed&lt;/Message&gt;</w:t>
            </w:r>
          </w:p>
          <w:p w:rsidR="00DE243C" w:rsidRPr="00DD21B9" w:rsidRDefault="003A6A0C" w:rsidP="004F6DA6">
            <w:pPr>
              <w:pStyle w:val="a3"/>
              <w:spacing w:beforeLines="20" w:afterLines="20"/>
              <w:ind w:firstLineChars="0" w:firstLine="0"/>
              <w:rPr>
                <w:rFonts w:ascii="066-CAI978" w:hAnsi="066-CAI978"/>
                <w:sz w:val="18"/>
                <w:szCs w:val="21"/>
              </w:rPr>
            </w:pPr>
            <w:r w:rsidRPr="003A6A0C">
              <w:rPr>
                <w:rFonts w:ascii="066-CAI978" w:hAnsi="066-CAI978"/>
                <w:sz w:val="16"/>
                <w:szCs w:val="16"/>
              </w:rPr>
              <w:t>&lt;/YealinkIPPhoneStatus&gt;</w:t>
            </w:r>
          </w:p>
        </w:tc>
      </w:tr>
    </w:tbl>
    <w:p w:rsidR="00DE243C" w:rsidRPr="00DD21B9" w:rsidRDefault="00DE243C" w:rsidP="004F6DA6">
      <w:pPr>
        <w:pStyle w:val="a3"/>
        <w:spacing w:beforeLines="50" w:afterLines="50"/>
        <w:ind w:leftChars="400" w:left="840" w:firstLineChars="0" w:firstLine="0"/>
        <w:jc w:val="left"/>
        <w:rPr>
          <w:rFonts w:ascii="066-CAI978" w:hAnsi="066-CAI978"/>
          <w:sz w:val="18"/>
          <w:szCs w:val="21"/>
        </w:rPr>
      </w:pPr>
      <w:bookmarkStart w:id="73" w:name="OLE_LINK6"/>
      <w:bookmarkStart w:id="74" w:name="OLE_LINK7"/>
      <w:r>
        <w:rPr>
          <w:rFonts w:ascii="066-CAI978" w:hAnsi="066-CAI978" w:hint="eastAsia"/>
          <w:sz w:val="18"/>
          <w:szCs w:val="21"/>
        </w:rPr>
        <w:lastRenderedPageBreak/>
        <w:t>T</w:t>
      </w:r>
      <w:r w:rsidRPr="00D57F61">
        <w:rPr>
          <w:rFonts w:ascii="066-CAI978" w:hAnsi="066-CAI978"/>
          <w:sz w:val="18"/>
          <w:szCs w:val="21"/>
        </w:rPr>
        <w:t xml:space="preserve">he </w:t>
      </w:r>
      <w:r>
        <w:rPr>
          <w:rFonts w:ascii="066-CAI978" w:hAnsi="066-CAI978" w:hint="eastAsia"/>
          <w:sz w:val="18"/>
          <w:szCs w:val="21"/>
        </w:rPr>
        <w:t xml:space="preserve">screenshot of the phone user </w:t>
      </w:r>
      <w:r w:rsidRPr="00D57F61">
        <w:rPr>
          <w:rFonts w:ascii="066-CAI978" w:hAnsi="066-CAI978"/>
          <w:sz w:val="18"/>
          <w:szCs w:val="21"/>
        </w:rPr>
        <w:t>interface for reference</w:t>
      </w:r>
      <w:r>
        <w:rPr>
          <w:rFonts w:ascii="066-CAI978" w:hAnsi="066-CAI978" w:hint="eastAsia"/>
          <w:sz w:val="18"/>
          <w:szCs w:val="21"/>
        </w:rPr>
        <w:t xml:space="preserve"> is shown as below</w:t>
      </w:r>
      <w:r w:rsidRPr="00DD21B9">
        <w:rPr>
          <w:rFonts w:ascii="066-CAI978" w:hAnsi="066-CAI978"/>
          <w:sz w:val="18"/>
          <w:szCs w:val="21"/>
        </w:rPr>
        <w:t>:</w:t>
      </w:r>
    </w:p>
    <w:bookmarkEnd w:id="73"/>
    <w:bookmarkEnd w:id="74"/>
    <w:p w:rsidR="00DE243C" w:rsidRPr="00DD21B9" w:rsidRDefault="00D363D5" w:rsidP="004F6DA6">
      <w:pPr>
        <w:pStyle w:val="a3"/>
        <w:spacing w:beforeLines="50" w:afterLines="50"/>
        <w:ind w:firstLineChars="0" w:firstLine="0"/>
        <w:jc w:val="center"/>
        <w:rPr>
          <w:rFonts w:ascii="066-CAI978" w:hAnsi="066-CAI978"/>
          <w:sz w:val="18"/>
          <w:szCs w:val="21"/>
        </w:rPr>
      </w:pPr>
      <w:r>
        <w:rPr>
          <w:rFonts w:ascii="066-CAI978" w:hAnsi="066-CAI978"/>
          <w:noProof/>
          <w:sz w:val="18"/>
          <w:szCs w:val="21"/>
        </w:rPr>
        <w:drawing>
          <wp:inline distT="0" distB="0" distL="0" distR="0">
            <wp:extent cx="3600000" cy="2038537"/>
            <wp:effectExtent l="19050" t="0" r="450" b="0"/>
            <wp:docPr id="4" name="图片 3" descr="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jpg"/>
                    <pic:cNvPicPr/>
                  </pic:nvPicPr>
                  <pic:blipFill>
                    <a:blip r:embed="rId26" cstate="print"/>
                    <a:stretch>
                      <a:fillRect/>
                    </a:stretch>
                  </pic:blipFill>
                  <pic:spPr>
                    <a:xfrm rot="10800000">
                      <a:off x="0" y="0"/>
                      <a:ext cx="3600000" cy="2038537"/>
                    </a:xfrm>
                    <a:prstGeom prst="rect">
                      <a:avLst/>
                    </a:prstGeom>
                  </pic:spPr>
                </pic:pic>
              </a:graphicData>
            </a:graphic>
          </wp:inline>
        </w:drawing>
      </w:r>
    </w:p>
    <w:p w:rsidR="00DE243C" w:rsidRDefault="00DE243C" w:rsidP="00DE243C">
      <w:pPr>
        <w:widowControl/>
        <w:jc w:val="left"/>
      </w:pPr>
      <w:r>
        <w:br w:type="page"/>
      </w:r>
    </w:p>
    <w:p w:rsidR="00DE243C" w:rsidRPr="00DD21B9" w:rsidRDefault="00DD04CC" w:rsidP="00730D07">
      <w:pPr>
        <w:pStyle w:val="2"/>
        <w:spacing w:before="312" w:after="156"/>
      </w:pPr>
      <w:bookmarkStart w:id="75" w:name="_Toc327293310"/>
      <w:bookmarkStart w:id="76" w:name="_Toc327611410"/>
      <w:r>
        <w:rPr>
          <w:rFonts w:hint="eastAsia"/>
        </w:rPr>
        <w:lastRenderedPageBreak/>
        <w:t>Phone</w:t>
      </w:r>
      <w:r w:rsidR="00DE243C" w:rsidRPr="00DD21B9">
        <w:t>Execute</w:t>
      </w:r>
      <w:bookmarkEnd w:id="75"/>
      <w:r>
        <w:rPr>
          <w:rFonts w:hint="eastAsia"/>
        </w:rPr>
        <w:t xml:space="preserve"> Object</w:t>
      </w:r>
      <w:bookmarkEnd w:id="76"/>
    </w:p>
    <w:p w:rsidR="00DE243C" w:rsidRDefault="00FA1895" w:rsidP="004F6DA6">
      <w:pPr>
        <w:pStyle w:val="a3"/>
        <w:spacing w:beforeLines="100" w:afterLines="20"/>
        <w:ind w:leftChars="400" w:left="840" w:firstLineChars="0" w:firstLine="0"/>
        <w:jc w:val="left"/>
        <w:rPr>
          <w:rFonts w:ascii="066-CAI978" w:hAnsi="066-CAI978"/>
          <w:sz w:val="18"/>
          <w:szCs w:val="21"/>
        </w:rPr>
      </w:pPr>
      <w:r>
        <w:rPr>
          <w:rFonts w:ascii="066-CAI978" w:hAnsi="066-CAI978" w:hint="eastAsia"/>
          <w:sz w:val="18"/>
          <w:szCs w:val="21"/>
        </w:rPr>
        <w:t>Phone</w:t>
      </w:r>
      <w:r w:rsidR="00DE243C" w:rsidRPr="00240034">
        <w:rPr>
          <w:rFonts w:ascii="066-CAI978" w:hAnsi="066-CAI978"/>
          <w:sz w:val="18"/>
          <w:szCs w:val="21"/>
        </w:rPr>
        <w:t xml:space="preserve">Execute </w:t>
      </w:r>
      <w:r w:rsidR="00DE243C">
        <w:rPr>
          <w:rFonts w:ascii="066-CAI978" w:hAnsi="066-CAI978" w:hint="eastAsia"/>
          <w:sz w:val="18"/>
          <w:szCs w:val="18"/>
        </w:rPr>
        <w:t>object</w:t>
      </w:r>
      <w:r w:rsidR="00DE243C" w:rsidRPr="00240034">
        <w:rPr>
          <w:rFonts w:ascii="066-CAI978" w:hAnsi="066-CAI978"/>
          <w:sz w:val="18"/>
          <w:szCs w:val="21"/>
        </w:rPr>
        <w:t xml:space="preserve"> </w:t>
      </w:r>
      <w:r w:rsidR="00DE243C">
        <w:rPr>
          <w:rFonts w:ascii="066-CAI978" w:hAnsi="066-CAI978" w:hint="eastAsia"/>
          <w:sz w:val="18"/>
          <w:szCs w:val="21"/>
        </w:rPr>
        <w:t>allows an external application to ask</w:t>
      </w:r>
      <w:r w:rsidR="00DE243C" w:rsidRPr="00DD21B9">
        <w:rPr>
          <w:rFonts w:ascii="066-CAI978" w:hAnsi="066-CAI978"/>
          <w:sz w:val="18"/>
          <w:szCs w:val="21"/>
        </w:rPr>
        <w:t xml:space="preserve"> the phone to execute a se</w:t>
      </w:r>
      <w:r w:rsidR="00DE243C">
        <w:rPr>
          <w:rFonts w:ascii="066-CAI978" w:hAnsi="066-CAI978" w:hint="eastAsia"/>
          <w:sz w:val="18"/>
          <w:szCs w:val="21"/>
        </w:rPr>
        <w:t>quence</w:t>
      </w:r>
      <w:r w:rsidR="00DE243C" w:rsidRPr="00DD21B9">
        <w:rPr>
          <w:rFonts w:ascii="066-CAI978" w:hAnsi="066-CAI978"/>
          <w:sz w:val="18"/>
          <w:szCs w:val="21"/>
        </w:rPr>
        <w:t xml:space="preserve"> of </w:t>
      </w:r>
      <w:r w:rsidR="00DE243C">
        <w:rPr>
          <w:rFonts w:ascii="066-CAI978" w:hAnsi="066-CAI978" w:hint="eastAsia"/>
          <w:sz w:val="18"/>
          <w:szCs w:val="21"/>
        </w:rPr>
        <w:t xml:space="preserve">local </w:t>
      </w:r>
      <w:r w:rsidR="00DE243C" w:rsidRPr="00DD21B9">
        <w:rPr>
          <w:rFonts w:ascii="066-CAI978" w:hAnsi="066-CAI978"/>
          <w:sz w:val="18"/>
          <w:szCs w:val="21"/>
        </w:rPr>
        <w:t>commands</w:t>
      </w:r>
      <w:r w:rsidR="00DE243C">
        <w:rPr>
          <w:rFonts w:ascii="066-CAI978" w:hAnsi="066-CAI978" w:hint="eastAsia"/>
          <w:sz w:val="18"/>
          <w:szCs w:val="21"/>
        </w:rPr>
        <w:t xml:space="preserve"> using URIs.</w:t>
      </w:r>
      <w:r w:rsidR="00DE243C" w:rsidRPr="00DD21B9">
        <w:rPr>
          <w:rFonts w:ascii="066-CAI978" w:hAnsi="066-CAI978"/>
          <w:sz w:val="18"/>
          <w:szCs w:val="21"/>
        </w:rPr>
        <w:t xml:space="preserve"> </w:t>
      </w:r>
      <w:r w:rsidR="00DE243C">
        <w:rPr>
          <w:rFonts w:ascii="066-CAI978" w:hAnsi="066-CAI978" w:hint="eastAsia"/>
          <w:sz w:val="18"/>
          <w:szCs w:val="21"/>
        </w:rPr>
        <w:t>T</w:t>
      </w:r>
      <w:r w:rsidR="00DE243C" w:rsidRPr="00DD21B9">
        <w:rPr>
          <w:rFonts w:ascii="066-CAI978" w:hAnsi="066-CAI978"/>
          <w:sz w:val="18"/>
          <w:szCs w:val="21"/>
        </w:rPr>
        <w:t xml:space="preserve">he phone will execute each specified command in order. </w:t>
      </w:r>
    </w:p>
    <w:p w:rsidR="00DE243C" w:rsidRPr="00994C17" w:rsidRDefault="00FA1895" w:rsidP="004F6DA6">
      <w:pPr>
        <w:pStyle w:val="a3"/>
        <w:spacing w:beforeLines="50" w:afterLines="50"/>
        <w:ind w:leftChars="400" w:left="840" w:firstLineChars="0" w:firstLine="0"/>
        <w:jc w:val="left"/>
        <w:rPr>
          <w:rFonts w:ascii="066-CAI978" w:hAnsi="066-CAI978"/>
          <w:sz w:val="18"/>
          <w:szCs w:val="21"/>
        </w:rPr>
      </w:pPr>
      <w:r>
        <w:rPr>
          <w:rFonts w:ascii="066-CAI978" w:hAnsi="066-CAI978" w:hint="eastAsia"/>
          <w:sz w:val="18"/>
          <w:szCs w:val="21"/>
        </w:rPr>
        <w:t>Phone</w:t>
      </w:r>
      <w:r w:rsidR="00DE243C" w:rsidRPr="00994C17">
        <w:rPr>
          <w:rFonts w:ascii="066-CAI978" w:hAnsi="066-CAI978" w:hint="eastAsia"/>
          <w:sz w:val="18"/>
          <w:szCs w:val="21"/>
        </w:rPr>
        <w:t xml:space="preserve">Execute </w:t>
      </w:r>
      <w:r w:rsidR="00DE243C">
        <w:rPr>
          <w:rFonts w:ascii="066-CAI978" w:hAnsi="066-CAI978" w:hint="eastAsia"/>
          <w:sz w:val="18"/>
          <w:szCs w:val="18"/>
        </w:rPr>
        <w:t>XML example</w:t>
      </w:r>
      <w:r w:rsidR="00DE243C" w:rsidRPr="00994C17">
        <w:rPr>
          <w:rFonts w:ascii="066-CAI978" w:hAnsi="066-CAI978"/>
          <w:sz w:val="18"/>
          <w:szCs w:val="21"/>
        </w:rPr>
        <w:t>:</w:t>
      </w:r>
    </w:p>
    <w:tbl>
      <w:tblPr>
        <w:tblStyle w:val="aa"/>
        <w:tblW w:w="0" w:type="auto"/>
        <w:tblInd w:w="959" w:type="dxa"/>
        <w:tblLook w:val="04A0"/>
      </w:tblPr>
      <w:tblGrid>
        <w:gridCol w:w="7371"/>
      </w:tblGrid>
      <w:tr w:rsidR="00DE243C" w:rsidRPr="00DD21B9" w:rsidTr="009B7337">
        <w:tc>
          <w:tcPr>
            <w:tcW w:w="7371" w:type="dxa"/>
          </w:tcPr>
          <w:p w:rsidR="00DE243C" w:rsidRDefault="00DE243C" w:rsidP="004F6DA6">
            <w:pPr>
              <w:spacing w:beforeLines="20" w:afterLines="20"/>
              <w:rPr>
                <w:rFonts w:ascii="066-CAI978" w:hAnsi="066-CAI978"/>
                <w:sz w:val="16"/>
                <w:szCs w:val="16"/>
              </w:rPr>
            </w:pPr>
            <w:r w:rsidRPr="00DD21B9">
              <w:rPr>
                <w:rFonts w:ascii="066-CAI978" w:hAnsi="066-CAI978"/>
                <w:sz w:val="16"/>
                <w:szCs w:val="16"/>
              </w:rPr>
              <w:t>&lt;****</w:t>
            </w:r>
            <w:r w:rsidR="00FA1895">
              <w:rPr>
                <w:rFonts w:ascii="066-CAI978" w:hAnsi="066-CAI978" w:hint="eastAsia"/>
                <w:sz w:val="16"/>
                <w:szCs w:val="16"/>
              </w:rPr>
              <w:t>Phone</w:t>
            </w:r>
            <w:r w:rsidRPr="00DD21B9">
              <w:rPr>
                <w:rFonts w:ascii="066-CAI978" w:hAnsi="066-CAI978"/>
                <w:sz w:val="16"/>
                <w:szCs w:val="16"/>
              </w:rPr>
              <w:t>Execute</w:t>
            </w:r>
          </w:p>
          <w:p w:rsidR="00DE243C" w:rsidRPr="00DD21B9" w:rsidRDefault="00DE243C" w:rsidP="004F6DA6">
            <w:pPr>
              <w:spacing w:beforeLines="20" w:afterLines="20"/>
              <w:ind w:firstLineChars="300" w:firstLine="480"/>
              <w:rPr>
                <w:rFonts w:ascii="066-CAI978" w:hAnsi="066-CAI978"/>
                <w:sz w:val="16"/>
                <w:szCs w:val="16"/>
              </w:rPr>
            </w:pPr>
            <w:r w:rsidRPr="00DD21B9">
              <w:rPr>
                <w:rFonts w:ascii="066-CAI978" w:hAnsi="066-CAI978"/>
                <w:sz w:val="16"/>
                <w:szCs w:val="16"/>
              </w:rPr>
              <w:t xml:space="preserve"> Beep = “yes/no”&gt;</w:t>
            </w:r>
          </w:p>
          <w:p w:rsidR="00DE243C" w:rsidRPr="00DD21B9" w:rsidRDefault="00DE243C" w:rsidP="004F6DA6">
            <w:pPr>
              <w:spacing w:beforeLines="20" w:afterLines="20"/>
              <w:ind w:left="426" w:firstLine="33"/>
              <w:rPr>
                <w:rFonts w:ascii="066-CAI978" w:hAnsi="066-CAI978"/>
                <w:sz w:val="16"/>
                <w:szCs w:val="16"/>
              </w:rPr>
            </w:pPr>
            <w:r w:rsidRPr="00DD21B9">
              <w:rPr>
                <w:rFonts w:ascii="066-CAI978" w:hAnsi="066-CAI978"/>
                <w:sz w:val="16"/>
                <w:szCs w:val="16"/>
              </w:rPr>
              <w:t>&lt;ExecuteItem URI = “URI”/&gt;</w:t>
            </w:r>
          </w:p>
          <w:p w:rsidR="00DE243C" w:rsidRPr="00DD21B9" w:rsidRDefault="00DE243C" w:rsidP="004F6DA6">
            <w:pPr>
              <w:spacing w:beforeLines="20" w:afterLines="20"/>
              <w:ind w:left="426" w:firstLine="33"/>
              <w:rPr>
                <w:rFonts w:ascii="066-CAI978" w:hAnsi="066-CAI978"/>
                <w:sz w:val="16"/>
                <w:szCs w:val="16"/>
              </w:rPr>
            </w:pPr>
            <w:r w:rsidRPr="00DD21B9">
              <w:rPr>
                <w:rFonts w:ascii="066-CAI978" w:hAnsi="066-CAI978"/>
                <w:sz w:val="16"/>
                <w:szCs w:val="16"/>
              </w:rPr>
              <w:t>&lt;!-Additional Execute Items may be added - -&gt;</w:t>
            </w:r>
          </w:p>
          <w:p w:rsidR="00DE243C" w:rsidRPr="00DD21B9" w:rsidRDefault="00DE243C" w:rsidP="004F6DA6">
            <w:pPr>
              <w:pStyle w:val="a3"/>
              <w:spacing w:beforeLines="20" w:afterLines="20"/>
              <w:ind w:firstLineChars="0" w:firstLine="0"/>
              <w:rPr>
                <w:rFonts w:ascii="066-CAI978" w:hAnsi="066-CAI978"/>
                <w:b/>
                <w:color w:val="FF0000"/>
                <w:sz w:val="16"/>
                <w:szCs w:val="16"/>
              </w:rPr>
            </w:pPr>
            <w:r w:rsidRPr="00DD21B9">
              <w:rPr>
                <w:rFonts w:ascii="066-CAI978" w:hAnsi="066-CAI978"/>
                <w:sz w:val="16"/>
                <w:szCs w:val="16"/>
              </w:rPr>
              <w:t>&lt;/****</w:t>
            </w:r>
            <w:r w:rsidR="00FA1895">
              <w:rPr>
                <w:rFonts w:ascii="066-CAI978" w:hAnsi="066-CAI978" w:hint="eastAsia"/>
                <w:sz w:val="16"/>
                <w:szCs w:val="16"/>
              </w:rPr>
              <w:t>Phone</w:t>
            </w:r>
            <w:r w:rsidRPr="00DD21B9">
              <w:rPr>
                <w:rFonts w:ascii="066-CAI978" w:hAnsi="066-CAI978"/>
                <w:sz w:val="16"/>
                <w:szCs w:val="16"/>
              </w:rPr>
              <w:t>Execute&gt;</w:t>
            </w:r>
          </w:p>
        </w:tc>
      </w:tr>
    </w:tbl>
    <w:p w:rsidR="00DE243C" w:rsidRDefault="00DA3BF6" w:rsidP="004F6DA6">
      <w:pPr>
        <w:pStyle w:val="a3"/>
        <w:spacing w:beforeLines="100" w:afterLines="150"/>
        <w:ind w:firstLineChars="0" w:firstLine="0"/>
        <w:jc w:val="left"/>
        <w:rPr>
          <w:rFonts w:ascii="066-CAI978" w:hAnsi="066-CAI978"/>
          <w:color w:val="FF0000"/>
          <w:sz w:val="18"/>
          <w:szCs w:val="21"/>
        </w:rPr>
      </w:pPr>
      <w:r w:rsidRPr="00DA3BF6">
        <w:rPr>
          <w:rFonts w:ascii="066-CAI978" w:hAnsi="066-CAI978"/>
          <w:b/>
          <w:noProof/>
          <w:color w:val="006A4E"/>
          <w:sz w:val="18"/>
          <w:szCs w:val="21"/>
        </w:rPr>
        <w:pict>
          <v:shape id="_x0000_s1054" type="#_x0000_t202" style="position:absolute;margin-left:42.9pt;margin-top:14.35pt;width:368.5pt;height:21.25pt;z-index:251687936;mso-position-horizontal-relative:text;mso-position-vertical-relative:text;mso-width-relative:margin;mso-height-relative:margin" fillcolor="#d8d8d8 [2732]" stroked="f">
            <v:textbox style="mso-next-textbox:#_x0000_s1054">
              <w:txbxContent>
                <w:p w:rsidR="00577778" w:rsidRPr="00A25970" w:rsidRDefault="00577778" w:rsidP="00DE243C">
                  <w:pPr>
                    <w:pStyle w:val="a3"/>
                    <w:ind w:firstLineChars="0" w:firstLine="0"/>
                    <w:jc w:val="left"/>
                    <w:rPr>
                      <w:rFonts w:ascii="066-CAI978" w:hAnsi="066-CAI978"/>
                      <w:sz w:val="17"/>
                      <w:szCs w:val="17"/>
                    </w:rPr>
                  </w:pPr>
                  <w:r w:rsidRPr="00A25970">
                    <w:rPr>
                      <w:rFonts w:ascii="066-CAI978" w:hAnsi="066-CAI978"/>
                      <w:sz w:val="17"/>
                      <w:szCs w:val="17"/>
                    </w:rPr>
                    <w:t>The “****” in “****</w:t>
                  </w:r>
                  <w:proofErr w:type="spellStart"/>
                  <w:r>
                    <w:rPr>
                      <w:rFonts w:ascii="066-CAI978" w:hAnsi="066-CAI978" w:hint="eastAsia"/>
                      <w:sz w:val="17"/>
                      <w:szCs w:val="17"/>
                    </w:rPr>
                    <w:t>Phone</w:t>
                  </w:r>
                  <w:r w:rsidRPr="00A25970">
                    <w:rPr>
                      <w:rFonts w:ascii="066-CAI978" w:hAnsi="066-CAI978"/>
                      <w:sz w:val="17"/>
                      <w:szCs w:val="17"/>
                    </w:rPr>
                    <w:t>Execute</w:t>
                  </w:r>
                  <w:proofErr w:type="spellEnd"/>
                  <w:r w:rsidRPr="00A25970">
                    <w:rPr>
                      <w:rFonts w:ascii="066-CAI978" w:hAnsi="066-CAI978"/>
                      <w:sz w:val="17"/>
                      <w:szCs w:val="17"/>
                    </w:rPr>
                    <w:t xml:space="preserve">” can be any string or </w:t>
                  </w:r>
                  <w:r>
                    <w:rPr>
                      <w:rFonts w:ascii="066-CAI978" w:hAnsi="066-CAI978" w:hint="eastAsia"/>
                      <w:sz w:val="17"/>
                      <w:szCs w:val="17"/>
                    </w:rPr>
                    <w:t>null</w:t>
                  </w:r>
                  <w:r w:rsidRPr="00A25970">
                    <w:rPr>
                      <w:rFonts w:ascii="066-CAI978" w:hAnsi="066-CAI978"/>
                      <w:sz w:val="17"/>
                      <w:szCs w:val="17"/>
                    </w:rPr>
                    <w:t>.</w:t>
                  </w:r>
                </w:p>
              </w:txbxContent>
            </v:textbox>
          </v:shape>
        </w:pict>
      </w:r>
      <w:r w:rsidR="00DE243C" w:rsidRPr="00240034">
        <w:rPr>
          <w:rFonts w:ascii="066-CAI978" w:hAnsi="066-CAI978"/>
          <w:b/>
          <w:color w:val="006A4E"/>
          <w:sz w:val="18"/>
          <w:szCs w:val="21"/>
        </w:rPr>
        <w:t>Note</w:t>
      </w:r>
    </w:p>
    <w:p w:rsidR="00DE243C" w:rsidRPr="00994C17" w:rsidRDefault="00DE243C" w:rsidP="004F6DA6">
      <w:pPr>
        <w:pStyle w:val="a3"/>
        <w:spacing w:beforeLines="50" w:afterLines="50"/>
        <w:ind w:leftChars="400" w:left="840" w:firstLineChars="0" w:firstLine="0"/>
        <w:jc w:val="left"/>
        <w:rPr>
          <w:rFonts w:ascii="066-CAI978" w:hAnsi="066-CAI978"/>
          <w:sz w:val="18"/>
          <w:szCs w:val="21"/>
        </w:rPr>
      </w:pPr>
      <w:r w:rsidRPr="00994C17">
        <w:rPr>
          <w:rFonts w:ascii="066-CAI978" w:hAnsi="066-CAI978"/>
          <w:sz w:val="18"/>
          <w:szCs w:val="21"/>
        </w:rPr>
        <w:t>The parameter</w:t>
      </w:r>
      <w:r>
        <w:rPr>
          <w:rFonts w:ascii="066-CAI978" w:hAnsi="066-CAI978" w:hint="eastAsia"/>
          <w:sz w:val="18"/>
          <w:szCs w:val="21"/>
        </w:rPr>
        <w:t>s</w:t>
      </w:r>
      <w:r w:rsidRPr="00994C17">
        <w:rPr>
          <w:rFonts w:ascii="066-CAI978" w:hAnsi="066-CAI978"/>
          <w:sz w:val="18"/>
          <w:szCs w:val="21"/>
        </w:rPr>
        <w:t xml:space="preserve"> of </w:t>
      </w:r>
      <w:r w:rsidRPr="00994C17">
        <w:rPr>
          <w:rFonts w:ascii="066-CAI978" w:hAnsi="066-CAI978" w:hint="eastAsia"/>
          <w:sz w:val="18"/>
          <w:szCs w:val="21"/>
        </w:rPr>
        <w:t xml:space="preserve">the </w:t>
      </w:r>
      <w:r w:rsidR="00FA1895">
        <w:rPr>
          <w:rFonts w:ascii="066-CAI978" w:hAnsi="066-CAI978" w:hint="eastAsia"/>
          <w:sz w:val="18"/>
          <w:szCs w:val="21"/>
        </w:rPr>
        <w:t>Phone</w:t>
      </w:r>
      <w:r w:rsidRPr="00994C17">
        <w:rPr>
          <w:rFonts w:ascii="066-CAI978" w:hAnsi="066-CAI978"/>
          <w:sz w:val="18"/>
          <w:szCs w:val="21"/>
        </w:rPr>
        <w:t>Execute</w:t>
      </w:r>
      <w:r>
        <w:rPr>
          <w:rFonts w:ascii="066-CAI978" w:hAnsi="066-CAI978" w:hint="eastAsia"/>
          <w:sz w:val="18"/>
          <w:szCs w:val="18"/>
        </w:rPr>
        <w:t xml:space="preserve"> object</w:t>
      </w:r>
      <w:r w:rsidRPr="00994C17">
        <w:rPr>
          <w:rFonts w:ascii="066-CAI978" w:hAnsi="066-CAI978"/>
          <w:sz w:val="18"/>
          <w:szCs w:val="21"/>
        </w:rPr>
        <w:t xml:space="preserve"> </w:t>
      </w:r>
      <w:r>
        <w:rPr>
          <w:rFonts w:ascii="066-CAI978" w:hAnsi="066-CAI978" w:hint="eastAsia"/>
          <w:sz w:val="18"/>
          <w:szCs w:val="21"/>
        </w:rPr>
        <w:t>are</w:t>
      </w:r>
      <w:r w:rsidRPr="00994C17">
        <w:rPr>
          <w:rFonts w:ascii="066-CAI978" w:hAnsi="066-CAI978" w:hint="eastAsia"/>
          <w:sz w:val="18"/>
          <w:szCs w:val="21"/>
        </w:rPr>
        <w:t xml:space="preserve"> listed in the following table</w:t>
      </w:r>
      <w:r w:rsidRPr="00994C17">
        <w:rPr>
          <w:rFonts w:ascii="066-CAI978" w:hAnsi="066-CAI978"/>
          <w:sz w:val="18"/>
          <w:szCs w:val="21"/>
        </w:rPr>
        <w:t>:</w:t>
      </w:r>
    </w:p>
    <w:tbl>
      <w:tblPr>
        <w:tblStyle w:val="aa"/>
        <w:tblW w:w="0" w:type="auto"/>
        <w:tblInd w:w="959" w:type="dxa"/>
        <w:tblLayout w:type="fixed"/>
        <w:tblLook w:val="04A0"/>
      </w:tblPr>
      <w:tblGrid>
        <w:gridCol w:w="1417"/>
        <w:gridCol w:w="1276"/>
        <w:gridCol w:w="851"/>
        <w:gridCol w:w="3827"/>
      </w:tblGrid>
      <w:tr w:rsidR="00DE243C" w:rsidRPr="00440D5C" w:rsidTr="009B7337">
        <w:tc>
          <w:tcPr>
            <w:tcW w:w="1417"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276"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Type</w:t>
            </w:r>
          </w:p>
        </w:tc>
        <w:tc>
          <w:tcPr>
            <w:tcW w:w="851"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Value</w:t>
            </w:r>
          </w:p>
        </w:tc>
        <w:tc>
          <w:tcPr>
            <w:tcW w:w="3827"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Description</w:t>
            </w:r>
          </w:p>
        </w:tc>
      </w:tr>
      <w:tr w:rsidR="00DE243C" w:rsidRPr="00440D5C"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w:t>
            </w:r>
            <w:r w:rsidR="00FA1895">
              <w:rPr>
                <w:rFonts w:ascii="066-CAI978" w:hAnsi="066-CAI978" w:hint="eastAsia"/>
                <w:sz w:val="18"/>
                <w:szCs w:val="18"/>
              </w:rPr>
              <w:t>Phone</w:t>
            </w:r>
            <w:r w:rsidRPr="00440D5C">
              <w:rPr>
                <w:rFonts w:ascii="066-CAI978" w:hAnsi="066-CAI978"/>
                <w:sz w:val="18"/>
                <w:szCs w:val="18"/>
              </w:rPr>
              <w:t>Execute</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85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none</w:t>
            </w:r>
          </w:p>
        </w:tc>
        <w:tc>
          <w:tcPr>
            <w:tcW w:w="3827"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The root element of </w:t>
            </w:r>
            <w:r>
              <w:rPr>
                <w:rFonts w:ascii="066-CAI978" w:hAnsi="066-CAI978" w:hint="eastAsia"/>
                <w:sz w:val="18"/>
                <w:szCs w:val="18"/>
              </w:rPr>
              <w:t xml:space="preserve">the </w:t>
            </w:r>
            <w:r w:rsidR="00FA1895">
              <w:rPr>
                <w:rFonts w:ascii="066-CAI978" w:hAnsi="066-CAI978" w:hint="eastAsia"/>
                <w:sz w:val="18"/>
                <w:szCs w:val="18"/>
              </w:rPr>
              <w:t>Phone</w:t>
            </w:r>
            <w:r w:rsidRPr="00440D5C">
              <w:rPr>
                <w:rFonts w:ascii="066-CAI978" w:hAnsi="066-CAI978"/>
                <w:sz w:val="18"/>
                <w:szCs w:val="18"/>
              </w:rPr>
              <w:t>Execute</w:t>
            </w:r>
            <w:r>
              <w:rPr>
                <w:rFonts w:ascii="066-CAI978" w:hAnsi="066-CAI978" w:hint="eastAsia"/>
                <w:sz w:val="18"/>
                <w:szCs w:val="18"/>
              </w:rPr>
              <w:t>.</w:t>
            </w:r>
          </w:p>
        </w:tc>
      </w:tr>
      <w:tr w:rsidR="00DE243C" w:rsidRPr="00440D5C"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Beep</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85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“yes”</w:t>
            </w:r>
          </w:p>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w:t>
            </w:r>
          </w:p>
        </w:tc>
        <w:tc>
          <w:tcPr>
            <w:tcW w:w="3827"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Whether to </w:t>
            </w:r>
            <w:r>
              <w:rPr>
                <w:rFonts w:ascii="066-CAI978" w:hAnsi="066-CAI978" w:hint="eastAsia"/>
                <w:sz w:val="18"/>
                <w:szCs w:val="18"/>
              </w:rPr>
              <w:t>play</w:t>
            </w:r>
            <w:r w:rsidRPr="00440D5C">
              <w:rPr>
                <w:rFonts w:ascii="066-CAI978" w:hAnsi="066-CAI978"/>
                <w:sz w:val="18"/>
                <w:szCs w:val="18"/>
              </w:rPr>
              <w:t xml:space="preserve"> a tone when begin</w:t>
            </w:r>
            <w:r>
              <w:rPr>
                <w:rFonts w:ascii="066-CAI978" w:hAnsi="066-CAI978" w:hint="eastAsia"/>
                <w:sz w:val="18"/>
                <w:szCs w:val="18"/>
              </w:rPr>
              <w:t>ning</w:t>
            </w:r>
            <w:r w:rsidRPr="00440D5C">
              <w:rPr>
                <w:rFonts w:ascii="066-CAI978" w:hAnsi="066-CAI978"/>
                <w:sz w:val="18"/>
                <w:szCs w:val="18"/>
              </w:rPr>
              <w:t xml:space="preserve"> the execute command</w:t>
            </w:r>
            <w:r w:rsidRPr="009E5779">
              <w:rPr>
                <w:rFonts w:ascii="066-CAI978" w:hAnsi="066-CAI978"/>
                <w:sz w:val="18"/>
                <w:szCs w:val="18"/>
              </w:rPr>
              <w:t>. Default value</w:t>
            </w:r>
            <w:r w:rsidRPr="00440D5C">
              <w:rPr>
                <w:rFonts w:ascii="066-CAI978" w:hAnsi="066-CAI978"/>
                <w:sz w:val="18"/>
                <w:szCs w:val="18"/>
              </w:rPr>
              <w:t xml:space="preserve"> is “no”</w:t>
            </w:r>
            <w:r>
              <w:rPr>
                <w:rFonts w:ascii="066-CAI978" w:hAnsi="066-CAI978" w:hint="eastAsia"/>
                <w:sz w:val="18"/>
                <w:szCs w:val="18"/>
              </w:rPr>
              <w:t>.</w:t>
            </w:r>
          </w:p>
        </w:tc>
      </w:tr>
      <w:tr w:rsidR="00DE243C" w:rsidRPr="00440D5C"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ExecuteItem</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85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none</w:t>
            </w:r>
          </w:p>
        </w:tc>
        <w:tc>
          <w:tcPr>
            <w:tcW w:w="3827" w:type="dxa"/>
            <w:vAlign w:val="center"/>
          </w:tcPr>
          <w:p w:rsidR="00DE243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Command item</w:t>
            </w:r>
            <w:r>
              <w:rPr>
                <w:rFonts w:ascii="066-CAI978" w:hAnsi="066-CAI978" w:hint="eastAsia"/>
                <w:sz w:val="18"/>
                <w:szCs w:val="18"/>
              </w:rPr>
              <w:t xml:space="preserve">. </w:t>
            </w:r>
          </w:p>
          <w:p w:rsidR="00DE243C" w:rsidRPr="00440D5C" w:rsidRDefault="00DE243C"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w:t>
            </w:r>
            <w:r w:rsidRPr="00440D5C">
              <w:rPr>
                <w:rFonts w:ascii="066-CAI978" w:hAnsi="066-CAI978"/>
                <w:sz w:val="18"/>
                <w:szCs w:val="18"/>
              </w:rPr>
              <w:t>Value range</w:t>
            </w:r>
            <w:r>
              <w:rPr>
                <w:rFonts w:ascii="066-CAI978" w:hAnsi="066-CAI978" w:hint="eastAsia"/>
                <w:sz w:val="18"/>
                <w:szCs w:val="18"/>
              </w:rPr>
              <w:t>s from</w:t>
            </w:r>
            <w:r w:rsidRPr="00440D5C">
              <w:rPr>
                <w:rFonts w:ascii="066-CAI978" w:hAnsi="066-CAI978"/>
                <w:sz w:val="18"/>
                <w:szCs w:val="18"/>
              </w:rPr>
              <w:t xml:space="preserve"> 0~30</w:t>
            </w:r>
            <w:r>
              <w:rPr>
                <w:rFonts w:ascii="066-CAI978" w:hAnsi="066-CAI978" w:hint="eastAsia"/>
                <w:sz w:val="18"/>
                <w:szCs w:val="18"/>
              </w:rPr>
              <w:t>)</w:t>
            </w:r>
          </w:p>
        </w:tc>
      </w:tr>
      <w:tr w:rsidR="00DE243C" w:rsidRPr="00440D5C" w:rsidTr="009B7337">
        <w:tc>
          <w:tcPr>
            <w:tcW w:w="1417"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URI</w:t>
            </w:r>
          </w:p>
        </w:tc>
        <w:tc>
          <w:tcPr>
            <w:tcW w:w="1276"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851"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URI</w:t>
            </w:r>
          </w:p>
        </w:tc>
        <w:tc>
          <w:tcPr>
            <w:tcW w:w="3827"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The operation of command item, such as call user, download the data from server according to the URL, etc</w:t>
            </w:r>
            <w:r>
              <w:rPr>
                <w:rFonts w:ascii="066-CAI978" w:hAnsi="066-CAI978" w:hint="eastAsia"/>
                <w:sz w:val="18"/>
                <w:szCs w:val="18"/>
              </w:rPr>
              <w:t>.</w:t>
            </w:r>
          </w:p>
        </w:tc>
      </w:tr>
    </w:tbl>
    <w:p w:rsidR="00DE243C" w:rsidRPr="00994C17" w:rsidRDefault="00DE243C" w:rsidP="004F6DA6">
      <w:pPr>
        <w:spacing w:beforeLines="50" w:afterLines="20"/>
        <w:ind w:leftChars="400" w:left="840"/>
        <w:rPr>
          <w:rFonts w:ascii="066-CAI978" w:hAnsi="066-CAI978"/>
          <w:sz w:val="18"/>
          <w:szCs w:val="21"/>
        </w:rPr>
      </w:pPr>
      <w:r w:rsidRPr="00994C17">
        <w:rPr>
          <w:rFonts w:ascii="066-CAI978" w:hAnsi="066-CAI978"/>
          <w:sz w:val="18"/>
          <w:szCs w:val="21"/>
        </w:rPr>
        <w:t>Common use command:</w:t>
      </w:r>
    </w:p>
    <w:tbl>
      <w:tblPr>
        <w:tblStyle w:val="aa"/>
        <w:tblW w:w="0" w:type="auto"/>
        <w:tblInd w:w="959" w:type="dxa"/>
        <w:tblLayout w:type="fixed"/>
        <w:tblLook w:val="04A0"/>
      </w:tblPr>
      <w:tblGrid>
        <w:gridCol w:w="1339"/>
        <w:gridCol w:w="4047"/>
        <w:gridCol w:w="1985"/>
      </w:tblGrid>
      <w:tr w:rsidR="00DE243C" w:rsidRPr="00DD21B9" w:rsidTr="009B7337">
        <w:trPr>
          <w:tblHeader/>
        </w:trPr>
        <w:tc>
          <w:tcPr>
            <w:tcW w:w="1339"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Name</w:t>
            </w:r>
          </w:p>
        </w:tc>
        <w:tc>
          <w:tcPr>
            <w:tcW w:w="4047"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URI Value</w:t>
            </w:r>
          </w:p>
        </w:tc>
        <w:tc>
          <w:tcPr>
            <w:tcW w:w="1985"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Function</w:t>
            </w:r>
          </w:p>
        </w:tc>
      </w:tr>
      <w:tr w:rsidR="00DE243C" w:rsidRPr="00DD21B9" w:rsidTr="009B7337">
        <w:tc>
          <w:tcPr>
            <w:tcW w:w="1339" w:type="dxa"/>
            <w:vMerge w:val="restart"/>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cs="Times New Roman"/>
                <w:sz w:val="18"/>
                <w:szCs w:val="18"/>
              </w:rPr>
              <w:t>Any Supported URI</w:t>
            </w: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http(s)://myserver.com/myscript.pl</w:t>
            </w:r>
          </w:p>
        </w:tc>
        <w:tc>
          <w:tcPr>
            <w:tcW w:w="1985" w:type="dxa"/>
            <w:vAlign w:val="center"/>
          </w:tcPr>
          <w:p w:rsidR="00DE243C" w:rsidRPr="00440D5C" w:rsidRDefault="00DE243C" w:rsidP="004F6DA6">
            <w:pPr>
              <w:spacing w:beforeLines="20" w:afterLines="20"/>
              <w:rPr>
                <w:rFonts w:ascii="066-CAI978" w:hAnsi="066-CAI978"/>
                <w:sz w:val="18"/>
                <w:szCs w:val="18"/>
              </w:rPr>
            </w:pPr>
            <w:r>
              <w:rPr>
                <w:rFonts w:ascii="066-CAI978" w:hAnsi="066-CAI978" w:hint="eastAsia"/>
                <w:sz w:val="18"/>
                <w:szCs w:val="18"/>
              </w:rPr>
              <w:t>Dial</w:t>
            </w:r>
            <w:r>
              <w:rPr>
                <w:rFonts w:ascii="066-CAI978" w:hAnsi="066-CAI978"/>
                <w:sz w:val="18"/>
                <w:szCs w:val="18"/>
              </w:rPr>
              <w:t xml:space="preserve"> </w:t>
            </w:r>
            <w:r>
              <w:rPr>
                <w:rFonts w:ascii="066-CAI978" w:hAnsi="066-CAI978" w:hint="eastAsia"/>
                <w:sz w:val="18"/>
                <w:szCs w:val="18"/>
              </w:rPr>
              <w:t>out</w:t>
            </w:r>
            <w:r w:rsidRPr="00440D5C">
              <w:rPr>
                <w:rFonts w:ascii="066-CAI978" w:hAnsi="066-CAI978"/>
                <w:sz w:val="18"/>
                <w:szCs w:val="18"/>
              </w:rPr>
              <w:t xml:space="preserve"> the URL</w:t>
            </w:r>
          </w:p>
        </w:tc>
      </w:tr>
      <w:tr w:rsidR="00DE243C" w:rsidRPr="00DD21B9" w:rsidTr="009B7337">
        <w:tc>
          <w:tcPr>
            <w:tcW w:w="1339" w:type="dxa"/>
            <w:vMerge/>
          </w:tcPr>
          <w:p w:rsidR="00DE243C" w:rsidRPr="00440D5C" w:rsidRDefault="00DE243C" w:rsidP="004F6DA6">
            <w:pPr>
              <w:spacing w:beforeLines="20" w:afterLines="20"/>
              <w:jc w:val="center"/>
              <w:rPr>
                <w:rFonts w:ascii="066-CAI978" w:hAnsi="066-CAI978"/>
                <w:sz w:val="18"/>
                <w:szCs w:val="18"/>
              </w:rPr>
            </w:pP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Dial</w:t>
            </w:r>
            <w:r w:rsidRPr="00440D5C">
              <w:rPr>
                <w:rFonts w:ascii="066-CAI978" w:hAnsi="066-CAI978" w:cs="Times New Roman"/>
                <w:sz w:val="18"/>
                <w:szCs w:val="18"/>
              </w:rPr>
              <w:t>：</w:t>
            </w:r>
            <w:r w:rsidRPr="00440D5C">
              <w:rPr>
                <w:rFonts w:ascii="066-CAI978" w:hAnsi="066-CAI978" w:cs="Times New Roman"/>
                <w:sz w:val="18"/>
                <w:szCs w:val="18"/>
              </w:rPr>
              <w:t>XXXXX</w:t>
            </w:r>
          </w:p>
        </w:tc>
        <w:tc>
          <w:tcPr>
            <w:tcW w:w="1985" w:type="dxa"/>
            <w:vAlign w:val="center"/>
          </w:tcPr>
          <w:p w:rsidR="00DE243C" w:rsidRPr="00440D5C" w:rsidRDefault="00DE243C" w:rsidP="004F6DA6">
            <w:pPr>
              <w:spacing w:beforeLines="20" w:afterLines="20"/>
              <w:rPr>
                <w:rFonts w:ascii="066-CAI978" w:hAnsi="066-CAI978"/>
                <w:sz w:val="18"/>
                <w:szCs w:val="18"/>
              </w:rPr>
            </w:pPr>
            <w:r>
              <w:rPr>
                <w:rFonts w:ascii="066-CAI978" w:hAnsi="066-CAI978" w:hint="eastAsia"/>
                <w:sz w:val="18"/>
                <w:szCs w:val="18"/>
              </w:rPr>
              <w:t>Dial</w:t>
            </w:r>
            <w:r w:rsidRPr="00440D5C">
              <w:rPr>
                <w:rFonts w:ascii="066-CAI978" w:hAnsi="066-CAI978"/>
                <w:sz w:val="18"/>
                <w:szCs w:val="18"/>
              </w:rPr>
              <w:t xml:space="preserve"> out the number</w:t>
            </w:r>
          </w:p>
        </w:tc>
      </w:tr>
      <w:tr w:rsidR="00DE243C" w:rsidRPr="00DD21B9" w:rsidTr="009B7337">
        <w:tc>
          <w:tcPr>
            <w:tcW w:w="1339" w:type="dxa"/>
            <w:vMerge/>
          </w:tcPr>
          <w:p w:rsidR="00DE243C" w:rsidRPr="00440D5C" w:rsidRDefault="00DE243C" w:rsidP="004F6DA6">
            <w:pPr>
              <w:spacing w:beforeLines="20" w:afterLines="20"/>
              <w:jc w:val="center"/>
              <w:rPr>
                <w:rFonts w:ascii="066-CAI978" w:hAnsi="066-CAI978"/>
                <w:sz w:val="18"/>
                <w:szCs w:val="18"/>
              </w:rPr>
            </w:pP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Led</w:t>
            </w:r>
            <w:r w:rsidRPr="00440D5C">
              <w:rPr>
                <w:rFonts w:ascii="066-CAI978" w:hAnsi="066-CAI978" w:cs="Times New Roman"/>
                <w:sz w:val="18"/>
                <w:szCs w:val="18"/>
              </w:rPr>
              <w:t>：</w:t>
            </w:r>
            <w:r w:rsidRPr="00440D5C">
              <w:rPr>
                <w:rFonts w:ascii="066-CAI978" w:hAnsi="066-CAI978" w:cs="Times New Roman"/>
                <w:sz w:val="18"/>
                <w:szCs w:val="18"/>
              </w:rPr>
              <w:t>XXXX=on/off/slowflash/fastflash</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To control the LEDs according to the commands</w:t>
            </w:r>
          </w:p>
        </w:tc>
      </w:tr>
      <w:tr w:rsidR="00DE243C" w:rsidRPr="00DD21B9" w:rsidTr="009B7337">
        <w:tc>
          <w:tcPr>
            <w:tcW w:w="1339" w:type="dxa"/>
            <w:vMerge/>
          </w:tcPr>
          <w:p w:rsidR="00DE243C" w:rsidRPr="00440D5C" w:rsidRDefault="00DE243C" w:rsidP="004F6DA6">
            <w:pPr>
              <w:spacing w:beforeLines="20" w:afterLines="20"/>
              <w:jc w:val="center"/>
              <w:rPr>
                <w:rFonts w:ascii="066-CAI978" w:hAnsi="066-CAI978"/>
                <w:sz w:val="18"/>
                <w:szCs w:val="18"/>
              </w:rPr>
            </w:pP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Key</w:t>
            </w:r>
            <w:r w:rsidRPr="00440D5C">
              <w:rPr>
                <w:rFonts w:ascii="066-CAI978" w:hAnsi="066-CAI978" w:cs="Times New Roman"/>
                <w:sz w:val="18"/>
                <w:szCs w:val="18"/>
              </w:rPr>
              <w:t>：</w:t>
            </w:r>
            <w:r w:rsidRPr="00440D5C">
              <w:rPr>
                <w:rFonts w:ascii="066-CAI978" w:hAnsi="066-CAI978" w:cs="Times New Roman"/>
                <w:sz w:val="18"/>
                <w:szCs w:val="18"/>
              </w:rPr>
              <w:t>XXXX</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Press XXXX operation</w:t>
            </w:r>
          </w:p>
        </w:tc>
      </w:tr>
      <w:tr w:rsidR="00DE243C" w:rsidRPr="00DD21B9" w:rsidTr="009B7337">
        <w:tc>
          <w:tcPr>
            <w:tcW w:w="1339" w:type="dxa"/>
            <w:vMerge/>
          </w:tcPr>
          <w:p w:rsidR="00DE243C" w:rsidRPr="00440D5C" w:rsidRDefault="00DE243C" w:rsidP="004F6DA6">
            <w:pPr>
              <w:spacing w:beforeLines="20" w:afterLines="20"/>
              <w:jc w:val="center"/>
              <w:rPr>
                <w:rFonts w:ascii="066-CAI978" w:hAnsi="066-CAI978"/>
                <w:sz w:val="18"/>
                <w:szCs w:val="18"/>
              </w:rPr>
            </w:pP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Wav.Play:[tftp|http://[username[:password]@]&lt;host&gt;[:port][/&lt;Path&gt;]/&lt;file&gt;</w:t>
            </w:r>
          </w:p>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Wav.Stop:</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Play or close the wav file</w:t>
            </w:r>
          </w:p>
        </w:tc>
      </w:tr>
      <w:tr w:rsidR="00DE243C" w:rsidRPr="00DD21B9" w:rsidTr="009B7337">
        <w:tc>
          <w:tcPr>
            <w:tcW w:w="1339" w:type="dxa"/>
            <w:vAlign w:val="center"/>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Phone Reboot</w:t>
            </w: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Command: Reset</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Reset to the factory</w:t>
            </w:r>
          </w:p>
        </w:tc>
      </w:tr>
      <w:tr w:rsidR="00DE243C" w:rsidRPr="00DD21B9" w:rsidTr="009B7337">
        <w:tc>
          <w:tcPr>
            <w:tcW w:w="1339" w:type="dxa"/>
            <w:vAlign w:val="center"/>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Phone Fast Reboot</w:t>
            </w: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Command: Reboot</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Phone reboot</w:t>
            </w:r>
          </w:p>
        </w:tc>
      </w:tr>
      <w:tr w:rsidR="00DE243C" w:rsidRPr="00DD21B9" w:rsidTr="009B7337">
        <w:tc>
          <w:tcPr>
            <w:tcW w:w="1339" w:type="dxa"/>
            <w:vAlign w:val="center"/>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Phone Lock</w:t>
            </w: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Command: Lock</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Lock the phone</w:t>
            </w:r>
            <w:r>
              <w:rPr>
                <w:rFonts w:ascii="066-CAI978" w:hAnsi="066-CAI978" w:hint="eastAsia"/>
                <w:sz w:val="18"/>
                <w:szCs w:val="18"/>
              </w:rPr>
              <w:t xml:space="preserve"> key</w:t>
            </w:r>
          </w:p>
        </w:tc>
      </w:tr>
      <w:tr w:rsidR="00DE243C" w:rsidRPr="00DD21B9" w:rsidTr="009B7337">
        <w:tc>
          <w:tcPr>
            <w:tcW w:w="1339" w:type="dxa"/>
            <w:vAlign w:val="center"/>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Phone Unlock</w:t>
            </w: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Command: Unlock</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Unlock the phone</w:t>
            </w:r>
          </w:p>
        </w:tc>
      </w:tr>
      <w:tr w:rsidR="00DE243C" w:rsidRPr="00DD21B9" w:rsidTr="009B7337">
        <w:tc>
          <w:tcPr>
            <w:tcW w:w="1339" w:type="dxa"/>
            <w:vMerge w:val="restart"/>
            <w:vAlign w:val="center"/>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Clear</w:t>
            </w: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Command: ClearCallersList</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Clear local call record list</w:t>
            </w:r>
          </w:p>
        </w:tc>
      </w:tr>
      <w:tr w:rsidR="00DE243C" w:rsidRPr="00DD21B9" w:rsidTr="009B7337">
        <w:tc>
          <w:tcPr>
            <w:tcW w:w="1339" w:type="dxa"/>
            <w:vMerge/>
            <w:vAlign w:val="center"/>
          </w:tcPr>
          <w:p w:rsidR="00DE243C" w:rsidRPr="00440D5C" w:rsidRDefault="00DE243C" w:rsidP="004F6DA6">
            <w:pPr>
              <w:spacing w:beforeLines="20" w:afterLines="20"/>
              <w:ind w:firstLine="480"/>
              <w:jc w:val="center"/>
              <w:rPr>
                <w:rFonts w:ascii="066-CAI978" w:hAnsi="066-CAI978" w:cs="Times New Roman"/>
                <w:sz w:val="18"/>
                <w:szCs w:val="18"/>
              </w:rPr>
            </w:pP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Command: ClearDirectory</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Clear contact list</w:t>
            </w:r>
          </w:p>
        </w:tc>
      </w:tr>
      <w:tr w:rsidR="00DE243C" w:rsidRPr="00DD21B9" w:rsidTr="009B7337">
        <w:tc>
          <w:tcPr>
            <w:tcW w:w="1339" w:type="dxa"/>
            <w:vMerge/>
            <w:vAlign w:val="center"/>
          </w:tcPr>
          <w:p w:rsidR="00DE243C" w:rsidRPr="00440D5C" w:rsidRDefault="00DE243C" w:rsidP="004F6DA6">
            <w:pPr>
              <w:spacing w:beforeLines="20" w:afterLines="20"/>
              <w:ind w:firstLine="480"/>
              <w:jc w:val="center"/>
              <w:rPr>
                <w:rFonts w:ascii="066-CAI978" w:hAnsi="066-CAI978" w:cs="Times New Roman"/>
                <w:sz w:val="18"/>
                <w:szCs w:val="18"/>
              </w:rPr>
            </w:pP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Command: ClearRedialList</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Clear redial list(call out record)</w:t>
            </w:r>
          </w:p>
        </w:tc>
      </w:tr>
      <w:tr w:rsidR="00DE243C" w:rsidRPr="00DD21B9" w:rsidTr="009B7337">
        <w:tc>
          <w:tcPr>
            <w:tcW w:w="1339" w:type="dxa"/>
            <w:vAlign w:val="center"/>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Do nothing</w:t>
            </w:r>
          </w:p>
        </w:tc>
        <w:tc>
          <w:tcPr>
            <w:tcW w:w="4047" w:type="dxa"/>
            <w:vAlign w:val="center"/>
          </w:tcPr>
          <w:p w:rsidR="00DE243C" w:rsidRPr="00440D5C" w:rsidRDefault="00DE243C" w:rsidP="004F6DA6">
            <w:pPr>
              <w:spacing w:beforeLines="20" w:afterLines="20"/>
              <w:rPr>
                <w:rFonts w:ascii="066-CAI978" w:hAnsi="066-CAI978" w:cs="Times New Roman"/>
                <w:sz w:val="18"/>
                <w:szCs w:val="18"/>
              </w:rPr>
            </w:pPr>
            <w:r w:rsidRPr="00440D5C">
              <w:rPr>
                <w:rFonts w:ascii="066-CAI978" w:hAnsi="066-CAI978" w:cs="Times New Roman"/>
                <w:sz w:val="18"/>
                <w:szCs w:val="18"/>
              </w:rPr>
              <w:t>none</w:t>
            </w:r>
          </w:p>
        </w:tc>
        <w:tc>
          <w:tcPr>
            <w:tcW w:w="1985"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none</w:t>
            </w:r>
          </w:p>
        </w:tc>
      </w:tr>
    </w:tbl>
    <w:p w:rsidR="00DE243C" w:rsidRPr="00994C17" w:rsidRDefault="00DE243C" w:rsidP="004F6DA6">
      <w:pPr>
        <w:spacing w:beforeLines="50" w:afterLines="20"/>
        <w:ind w:leftChars="400" w:left="840"/>
        <w:rPr>
          <w:rFonts w:ascii="066-CAI978" w:hAnsi="066-CAI978"/>
          <w:sz w:val="18"/>
          <w:szCs w:val="21"/>
        </w:rPr>
      </w:pPr>
      <w:r w:rsidRPr="00994C17">
        <w:rPr>
          <w:rFonts w:ascii="066-CAI978" w:hAnsi="066-CAI978"/>
          <w:sz w:val="18"/>
          <w:szCs w:val="21"/>
        </w:rPr>
        <w:t>Specification of “XXXX” in “Led</w:t>
      </w:r>
      <w:r w:rsidRPr="00994C17">
        <w:rPr>
          <w:rFonts w:ascii="066-CAI978" w:hAnsi="066-CAI978"/>
          <w:sz w:val="18"/>
          <w:szCs w:val="21"/>
        </w:rPr>
        <w:t>：</w:t>
      </w:r>
      <w:r w:rsidRPr="00994C17">
        <w:rPr>
          <w:rFonts w:ascii="066-CAI978" w:hAnsi="066-CAI978"/>
          <w:sz w:val="18"/>
          <w:szCs w:val="21"/>
        </w:rPr>
        <w:t>XXXX=on/off/slowflash/fastflash”:</w:t>
      </w:r>
    </w:p>
    <w:tbl>
      <w:tblPr>
        <w:tblStyle w:val="aa"/>
        <w:tblW w:w="0" w:type="auto"/>
        <w:tblInd w:w="959" w:type="dxa"/>
        <w:tblLook w:val="04A0"/>
      </w:tblPr>
      <w:tblGrid>
        <w:gridCol w:w="1810"/>
        <w:gridCol w:w="3317"/>
        <w:gridCol w:w="2244"/>
      </w:tblGrid>
      <w:tr w:rsidR="00DE243C" w:rsidRPr="00CF3B8C" w:rsidTr="009B7337">
        <w:trPr>
          <w:tblHeader/>
        </w:trPr>
        <w:tc>
          <w:tcPr>
            <w:tcW w:w="1810"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 xml:space="preserve">Setting </w:t>
            </w:r>
            <w:r w:rsidRPr="00440D5C">
              <w:rPr>
                <w:rFonts w:ascii="066-CAI978" w:hAnsi="066-CAI978" w:hint="eastAsia"/>
                <w:b/>
                <w:sz w:val="18"/>
                <w:szCs w:val="18"/>
              </w:rPr>
              <w:t>M</w:t>
            </w:r>
            <w:r w:rsidRPr="00440D5C">
              <w:rPr>
                <w:rFonts w:ascii="066-CAI978" w:hAnsi="066-CAI978"/>
                <w:b/>
                <w:sz w:val="18"/>
                <w:szCs w:val="18"/>
              </w:rPr>
              <w:t>ethod</w:t>
            </w:r>
          </w:p>
        </w:tc>
        <w:tc>
          <w:tcPr>
            <w:tcW w:w="3317"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Indicator</w:t>
            </w:r>
          </w:p>
        </w:tc>
        <w:tc>
          <w:tcPr>
            <w:tcW w:w="2244"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Example</w:t>
            </w:r>
          </w:p>
        </w:tc>
      </w:tr>
      <w:tr w:rsidR="00DE243C" w:rsidRPr="00DD21B9" w:rsidTr="009B7337">
        <w:tc>
          <w:tcPr>
            <w:tcW w:w="1810"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t>EXP38-%d-%d2-%s</w:t>
            </w:r>
          </w:p>
        </w:tc>
        <w:tc>
          <w:tcPr>
            <w:tcW w:w="3317" w:type="dxa"/>
            <w:vAlign w:val="center"/>
          </w:tcPr>
          <w:p w:rsidR="00DE243C" w:rsidRPr="00440D5C" w:rsidRDefault="00DE243C" w:rsidP="004F6DA6">
            <w:pPr>
              <w:spacing w:beforeLines="20" w:afterLines="20"/>
              <w:rPr>
                <w:rFonts w:ascii="066-CAI978" w:hAnsi="066-CAI978"/>
                <w:sz w:val="18"/>
                <w:szCs w:val="18"/>
              </w:rPr>
            </w:pPr>
            <w:r w:rsidRPr="00A25970">
              <w:rPr>
                <w:rFonts w:ascii="066-CAI978" w:hAnsi="066-CAI978"/>
                <w:b/>
                <w:sz w:val="18"/>
                <w:szCs w:val="18"/>
              </w:rPr>
              <w:t>%d</w:t>
            </w:r>
            <w:r>
              <w:rPr>
                <w:rFonts w:ascii="066-CAI978" w:hAnsi="066-CAI978" w:hint="eastAsia"/>
                <w:b/>
                <w:sz w:val="18"/>
                <w:szCs w:val="18"/>
              </w:rPr>
              <w:t>:</w:t>
            </w:r>
            <w:r w:rsidRPr="00440D5C">
              <w:rPr>
                <w:rFonts w:ascii="066-CAI978" w:hAnsi="066-CAI978"/>
                <w:sz w:val="18"/>
                <w:szCs w:val="18"/>
              </w:rPr>
              <w:t xml:space="preserve"> the “%d”th expansion module, value range 1~6</w:t>
            </w:r>
            <w:r>
              <w:rPr>
                <w:rFonts w:ascii="066-CAI978" w:hAnsi="066-CAI978" w:hint="eastAsia"/>
                <w:sz w:val="18"/>
                <w:szCs w:val="18"/>
              </w:rPr>
              <w:t>;</w:t>
            </w:r>
          </w:p>
          <w:p w:rsidR="00DE243C" w:rsidRPr="00440D5C" w:rsidRDefault="00DE243C" w:rsidP="004F6DA6">
            <w:pPr>
              <w:spacing w:beforeLines="20" w:afterLines="20"/>
              <w:rPr>
                <w:rFonts w:ascii="066-CAI978" w:hAnsi="066-CAI978"/>
                <w:sz w:val="18"/>
                <w:szCs w:val="18"/>
              </w:rPr>
            </w:pPr>
            <w:r w:rsidRPr="00A25970">
              <w:rPr>
                <w:rFonts w:ascii="066-CAI978" w:hAnsi="066-CAI978"/>
                <w:b/>
                <w:sz w:val="18"/>
                <w:szCs w:val="18"/>
              </w:rPr>
              <w:t>%d2:</w:t>
            </w:r>
            <w:r w:rsidRPr="00440D5C">
              <w:rPr>
                <w:rFonts w:ascii="066-CAI978" w:hAnsi="066-CAI978"/>
                <w:sz w:val="18"/>
                <w:szCs w:val="18"/>
              </w:rPr>
              <w:t xml:space="preserve"> the “%d”th button of expansion module, value range 1~38</w:t>
            </w:r>
            <w:r>
              <w:rPr>
                <w:rFonts w:ascii="066-CAI978" w:hAnsi="066-CAI978" w:hint="eastAsia"/>
                <w:sz w:val="18"/>
                <w:szCs w:val="18"/>
              </w:rPr>
              <w:t>;</w:t>
            </w:r>
          </w:p>
          <w:p w:rsidR="00DE243C" w:rsidRPr="00440D5C" w:rsidRDefault="00DE243C" w:rsidP="004F6DA6">
            <w:pPr>
              <w:spacing w:beforeLines="20" w:afterLines="20"/>
              <w:rPr>
                <w:rFonts w:ascii="066-CAI978" w:hAnsi="066-CAI978"/>
                <w:sz w:val="18"/>
                <w:szCs w:val="18"/>
              </w:rPr>
            </w:pPr>
            <w:r w:rsidRPr="00A25970">
              <w:rPr>
                <w:rFonts w:ascii="066-CAI978" w:hAnsi="066-CAI978"/>
                <w:b/>
                <w:sz w:val="18"/>
                <w:szCs w:val="18"/>
              </w:rPr>
              <w:t>%s:</w:t>
            </w:r>
            <w:r w:rsidRPr="00440D5C">
              <w:rPr>
                <w:rFonts w:ascii="066-CAI978" w:hAnsi="066-CAI978"/>
                <w:sz w:val="18"/>
                <w:szCs w:val="18"/>
              </w:rPr>
              <w:t xml:space="preserve"> the light color, value: “RED”, “GREEN”</w:t>
            </w:r>
            <w:r>
              <w:rPr>
                <w:rFonts w:ascii="066-CAI978" w:hAnsi="066-CAI978" w:hint="eastAsia"/>
                <w:sz w:val="18"/>
                <w:szCs w:val="18"/>
              </w:rPr>
              <w:t>.</w:t>
            </w:r>
          </w:p>
        </w:tc>
        <w:tc>
          <w:tcPr>
            <w:tcW w:w="2244" w:type="dxa"/>
          </w:tcPr>
          <w:p w:rsidR="00DE243C" w:rsidRPr="00440D5C" w:rsidRDefault="00DE243C" w:rsidP="004F6DA6">
            <w:pPr>
              <w:autoSpaceDE w:val="0"/>
              <w:autoSpaceDN w:val="0"/>
              <w:adjustRightInd w:val="0"/>
              <w:spacing w:beforeLines="20" w:afterLines="20"/>
              <w:rPr>
                <w:rFonts w:ascii="066-CAI978" w:hAnsi="066-CAI978" w:cstheme="minorHAnsi"/>
                <w:sz w:val="18"/>
                <w:szCs w:val="18"/>
              </w:rPr>
            </w:pPr>
            <w:r w:rsidRPr="00440D5C">
              <w:rPr>
                <w:rFonts w:ascii="066-CAI978" w:hAnsi="066-CAI978"/>
                <w:sz w:val="18"/>
                <w:szCs w:val="18"/>
              </w:rPr>
              <w:t>“</w:t>
            </w:r>
            <w:r w:rsidRPr="00440D5C">
              <w:rPr>
                <w:rFonts w:ascii="066-CAI978" w:hAnsi="066-CAI978" w:cstheme="minorHAnsi"/>
                <w:sz w:val="18"/>
                <w:szCs w:val="18"/>
              </w:rPr>
              <w:t>Led</w:t>
            </w:r>
            <w:r w:rsidRPr="00440D5C">
              <w:rPr>
                <w:rFonts w:ascii="066-CAI978" w:hAnsi="066-CAI978" w:cstheme="minorHAnsi"/>
                <w:sz w:val="18"/>
                <w:szCs w:val="18"/>
              </w:rPr>
              <w:t>：</w:t>
            </w:r>
            <w:r w:rsidRPr="00440D5C">
              <w:rPr>
                <w:rFonts w:ascii="066-CAI978" w:hAnsi="066-CAI978" w:cstheme="minorHAnsi"/>
                <w:sz w:val="18"/>
                <w:szCs w:val="18"/>
              </w:rPr>
              <w:t>EXP</w:t>
            </w:r>
            <w:smartTag w:uri="urn:schemas-microsoft-com:office:smarttags" w:element="chsdate">
              <w:smartTagPr>
                <w:attr w:name="IsROCDate" w:val="False"/>
                <w:attr w:name="IsLunarDate" w:val="False"/>
                <w:attr w:name="Day" w:val="3"/>
                <w:attr w:name="Month" w:val="2"/>
                <w:attr w:name="Year" w:val="1938"/>
              </w:smartTagPr>
              <w:r w:rsidRPr="00440D5C">
                <w:rPr>
                  <w:rFonts w:ascii="066-CAI978" w:hAnsi="066-CAI978" w:cstheme="minorHAnsi"/>
                  <w:sz w:val="18"/>
                  <w:szCs w:val="18"/>
                </w:rPr>
                <w:t>38-2-3</w:t>
              </w:r>
            </w:smartTag>
            <w:r w:rsidRPr="00440D5C">
              <w:rPr>
                <w:rFonts w:ascii="066-CAI978" w:hAnsi="066-CAI978" w:cstheme="minorHAnsi"/>
                <w:sz w:val="18"/>
                <w:szCs w:val="18"/>
              </w:rPr>
              <w:t>-RED=on</w:t>
            </w:r>
            <w:r w:rsidRPr="00440D5C">
              <w:rPr>
                <w:rFonts w:ascii="066-CAI978" w:hAnsi="066-CAI978"/>
                <w:sz w:val="18"/>
                <w:szCs w:val="18"/>
              </w:rPr>
              <w:t>”:</w:t>
            </w:r>
            <w:r w:rsidRPr="00440D5C">
              <w:rPr>
                <w:rFonts w:ascii="066-CAI978" w:hAnsi="066-CAI978" w:cs="Times New Roman"/>
                <w:kern w:val="0"/>
                <w:sz w:val="18"/>
                <w:szCs w:val="18"/>
              </w:rPr>
              <w:t xml:space="preserve"> </w:t>
            </w:r>
            <w:r w:rsidRPr="00440D5C">
              <w:rPr>
                <w:rFonts w:ascii="066-CAI978" w:hAnsi="066-CAI978" w:cstheme="minorHAnsi"/>
                <w:sz w:val="18"/>
                <w:szCs w:val="18"/>
              </w:rPr>
              <w:t xml:space="preserve">Lighten the indicator of the third button of the second expansion </w:t>
            </w:r>
            <w:r w:rsidRPr="00440D5C">
              <w:rPr>
                <w:rFonts w:ascii="066-CAI978" w:hAnsi="066-CAI978"/>
                <w:sz w:val="18"/>
                <w:szCs w:val="18"/>
              </w:rPr>
              <w:t>module</w:t>
            </w:r>
            <w:r w:rsidRPr="00440D5C">
              <w:rPr>
                <w:rFonts w:ascii="066-CAI978" w:hAnsi="066-CAI978" w:cstheme="minorHAnsi"/>
                <w:sz w:val="18"/>
                <w:szCs w:val="18"/>
              </w:rPr>
              <w:t xml:space="preserve"> to be red</w:t>
            </w:r>
          </w:p>
        </w:tc>
      </w:tr>
      <w:tr w:rsidR="00DE243C" w:rsidRPr="00DD21B9" w:rsidTr="009B7337">
        <w:tc>
          <w:tcPr>
            <w:tcW w:w="1810"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t>LINE%d</w:t>
            </w:r>
          </w:p>
        </w:tc>
        <w:tc>
          <w:tcPr>
            <w:tcW w:w="3317" w:type="dxa"/>
            <w:vAlign w:val="center"/>
          </w:tcPr>
          <w:p w:rsidR="00DE243C" w:rsidRPr="00440D5C" w:rsidRDefault="00DE243C" w:rsidP="004F6DA6">
            <w:pPr>
              <w:spacing w:beforeLines="20" w:afterLines="20"/>
              <w:rPr>
                <w:rFonts w:ascii="066-CAI978" w:hAnsi="066-CAI978"/>
                <w:sz w:val="18"/>
                <w:szCs w:val="18"/>
              </w:rPr>
            </w:pPr>
            <w:r w:rsidRPr="00A25970">
              <w:rPr>
                <w:rFonts w:ascii="066-CAI978" w:hAnsi="066-CAI978"/>
                <w:b/>
                <w:sz w:val="18"/>
                <w:szCs w:val="18"/>
              </w:rPr>
              <w:t xml:space="preserve">%d: </w:t>
            </w:r>
            <w:r w:rsidRPr="00440D5C">
              <w:rPr>
                <w:rFonts w:ascii="066-CAI978" w:hAnsi="066-CAI978"/>
                <w:sz w:val="18"/>
                <w:szCs w:val="18"/>
              </w:rPr>
              <w:t>It represents the serial number of corresponding indicator, value 1~6</w:t>
            </w:r>
            <w:r>
              <w:rPr>
                <w:rFonts w:ascii="066-CAI978" w:hAnsi="066-CAI978" w:hint="eastAsia"/>
                <w:sz w:val="18"/>
                <w:szCs w:val="18"/>
              </w:rPr>
              <w:t>.</w:t>
            </w:r>
          </w:p>
        </w:tc>
        <w:tc>
          <w:tcPr>
            <w:tcW w:w="2244" w:type="dxa"/>
          </w:tcPr>
          <w:p w:rsidR="00DE243C" w:rsidRPr="00440D5C" w:rsidRDefault="00DE243C" w:rsidP="004F6DA6">
            <w:pPr>
              <w:autoSpaceDE w:val="0"/>
              <w:autoSpaceDN w:val="0"/>
              <w:adjustRightInd w:val="0"/>
              <w:spacing w:beforeLines="20" w:afterLines="20"/>
              <w:rPr>
                <w:rFonts w:ascii="066-CAI978" w:hAnsi="066-CAI978"/>
                <w:sz w:val="18"/>
                <w:szCs w:val="18"/>
              </w:rPr>
            </w:pPr>
            <w:r w:rsidRPr="00440D5C">
              <w:rPr>
                <w:rFonts w:ascii="066-CAI978" w:hAnsi="066-CAI978"/>
                <w:sz w:val="18"/>
                <w:szCs w:val="18"/>
              </w:rPr>
              <w:t>“Led:LINE3=on”: Lighten the</w:t>
            </w:r>
            <w:r>
              <w:rPr>
                <w:rFonts w:ascii="066-CAI978" w:hAnsi="066-CAI978" w:hint="eastAsia"/>
                <w:sz w:val="18"/>
                <w:szCs w:val="18"/>
              </w:rPr>
              <w:t xml:space="preserve"> </w:t>
            </w:r>
            <w:r w:rsidRPr="00440D5C">
              <w:rPr>
                <w:rFonts w:ascii="066-CAI978" w:hAnsi="066-CAI978"/>
                <w:sz w:val="18"/>
                <w:szCs w:val="18"/>
              </w:rPr>
              <w:t>corresponding indicator of Line3</w:t>
            </w:r>
          </w:p>
        </w:tc>
      </w:tr>
      <w:tr w:rsidR="00DE243C" w:rsidRPr="00DD21B9" w:rsidTr="009B7337">
        <w:tc>
          <w:tcPr>
            <w:tcW w:w="1810"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t>MEMO%d_%s</w:t>
            </w:r>
          </w:p>
        </w:tc>
        <w:tc>
          <w:tcPr>
            <w:tcW w:w="3317" w:type="dxa"/>
            <w:vAlign w:val="center"/>
          </w:tcPr>
          <w:p w:rsidR="00DE243C" w:rsidRPr="00440D5C" w:rsidRDefault="00DE243C" w:rsidP="004F6DA6">
            <w:pPr>
              <w:autoSpaceDE w:val="0"/>
              <w:autoSpaceDN w:val="0"/>
              <w:adjustRightInd w:val="0"/>
              <w:spacing w:beforeLines="20" w:afterLines="20"/>
              <w:rPr>
                <w:rFonts w:ascii="066-CAI978" w:hAnsi="066-CAI978"/>
                <w:sz w:val="18"/>
                <w:szCs w:val="18"/>
              </w:rPr>
            </w:pPr>
            <w:r w:rsidRPr="00A25970">
              <w:rPr>
                <w:rFonts w:ascii="066-CAI978" w:hAnsi="066-CAI978"/>
                <w:b/>
                <w:sz w:val="18"/>
                <w:szCs w:val="18"/>
              </w:rPr>
              <w:t>%d</w:t>
            </w:r>
            <w:r>
              <w:rPr>
                <w:rFonts w:ascii="066-CAI978" w:hAnsi="066-CAI978" w:hint="eastAsia"/>
                <w:b/>
                <w:sz w:val="18"/>
                <w:szCs w:val="18"/>
              </w:rPr>
              <w:t xml:space="preserve">: </w:t>
            </w:r>
            <w:r w:rsidRPr="00440D5C">
              <w:rPr>
                <w:rFonts w:ascii="066-CAI978" w:hAnsi="066-CAI978"/>
                <w:sz w:val="18"/>
                <w:szCs w:val="18"/>
              </w:rPr>
              <w:t>It represents the memory key’s serial number, value 1~10</w:t>
            </w:r>
          </w:p>
          <w:p w:rsidR="00DE243C" w:rsidRPr="00440D5C" w:rsidRDefault="00DE243C" w:rsidP="004F6DA6">
            <w:pPr>
              <w:autoSpaceDE w:val="0"/>
              <w:autoSpaceDN w:val="0"/>
              <w:adjustRightInd w:val="0"/>
              <w:spacing w:beforeLines="20" w:afterLines="20"/>
              <w:rPr>
                <w:rFonts w:ascii="066-CAI978" w:hAnsi="066-CAI978"/>
                <w:sz w:val="18"/>
                <w:szCs w:val="18"/>
              </w:rPr>
            </w:pPr>
            <w:r w:rsidRPr="00A25970">
              <w:rPr>
                <w:rFonts w:ascii="066-CAI978" w:hAnsi="066-CAI978"/>
                <w:b/>
                <w:sz w:val="18"/>
                <w:szCs w:val="18"/>
              </w:rPr>
              <w:t>%s</w:t>
            </w:r>
            <w:r>
              <w:rPr>
                <w:rFonts w:ascii="066-CAI978" w:hAnsi="066-CAI978" w:hint="eastAsia"/>
                <w:b/>
                <w:sz w:val="18"/>
                <w:szCs w:val="18"/>
              </w:rPr>
              <w:t xml:space="preserve">: </w:t>
            </w:r>
            <w:r w:rsidRPr="00440D5C">
              <w:rPr>
                <w:rFonts w:ascii="066-CAI978" w:hAnsi="066-CAI978"/>
                <w:sz w:val="18"/>
                <w:szCs w:val="18"/>
              </w:rPr>
              <w:t>The light color, value : “RED”, “GREEN”</w:t>
            </w:r>
          </w:p>
        </w:tc>
        <w:tc>
          <w:tcPr>
            <w:tcW w:w="2244" w:type="dxa"/>
          </w:tcPr>
          <w:p w:rsidR="00DE243C" w:rsidRPr="00440D5C" w:rsidRDefault="00DE243C" w:rsidP="004F6DA6">
            <w:pPr>
              <w:autoSpaceDE w:val="0"/>
              <w:autoSpaceDN w:val="0"/>
              <w:adjustRightInd w:val="0"/>
              <w:spacing w:beforeLines="20" w:afterLines="20"/>
              <w:rPr>
                <w:rFonts w:ascii="066-CAI978" w:hAnsi="066-CAI978"/>
                <w:sz w:val="18"/>
                <w:szCs w:val="18"/>
              </w:rPr>
            </w:pPr>
            <w:r w:rsidRPr="00440D5C">
              <w:rPr>
                <w:rFonts w:ascii="066-CAI978" w:hAnsi="066-CAI978"/>
                <w:sz w:val="18"/>
                <w:szCs w:val="18"/>
              </w:rPr>
              <w:t>“Led: MEMO5_GREEN= on”: Lighten the indicator of</w:t>
            </w:r>
            <w:r>
              <w:rPr>
                <w:rFonts w:ascii="066-CAI978" w:hAnsi="066-CAI978" w:hint="eastAsia"/>
                <w:sz w:val="18"/>
                <w:szCs w:val="18"/>
              </w:rPr>
              <w:t xml:space="preserve"> </w:t>
            </w:r>
            <w:r w:rsidRPr="00440D5C">
              <w:rPr>
                <w:rFonts w:ascii="066-CAI978" w:hAnsi="066-CAI978"/>
                <w:sz w:val="18"/>
                <w:szCs w:val="18"/>
              </w:rPr>
              <w:t>Memory5 to be green</w:t>
            </w:r>
          </w:p>
        </w:tc>
      </w:tr>
      <w:tr w:rsidR="00DE243C" w:rsidRPr="00DD21B9" w:rsidTr="009B7337">
        <w:tc>
          <w:tcPr>
            <w:tcW w:w="1810"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t>SMS</w:t>
            </w:r>
          </w:p>
        </w:tc>
        <w:tc>
          <w:tcPr>
            <w:tcW w:w="3317"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Message indicator</w:t>
            </w:r>
          </w:p>
        </w:tc>
        <w:tc>
          <w:tcPr>
            <w:tcW w:w="224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810"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t>HEADSET</w:t>
            </w:r>
          </w:p>
        </w:tc>
        <w:tc>
          <w:tcPr>
            <w:tcW w:w="3317"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Headset switch indicator</w:t>
            </w:r>
          </w:p>
        </w:tc>
        <w:tc>
          <w:tcPr>
            <w:tcW w:w="224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810"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lastRenderedPageBreak/>
              <w:t>BACKLIGHT</w:t>
            </w:r>
          </w:p>
        </w:tc>
        <w:tc>
          <w:tcPr>
            <w:tcW w:w="3317"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Backlight indicator</w:t>
            </w:r>
          </w:p>
        </w:tc>
        <w:tc>
          <w:tcPr>
            <w:tcW w:w="224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810"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t>HANDFREE</w:t>
            </w:r>
          </w:p>
        </w:tc>
        <w:tc>
          <w:tcPr>
            <w:tcW w:w="3317"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Handfree indicator</w:t>
            </w:r>
          </w:p>
        </w:tc>
        <w:tc>
          <w:tcPr>
            <w:tcW w:w="224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810"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t>POWER</w:t>
            </w:r>
          </w:p>
        </w:tc>
        <w:tc>
          <w:tcPr>
            <w:tcW w:w="3317"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Power indicator</w:t>
            </w:r>
          </w:p>
        </w:tc>
        <w:tc>
          <w:tcPr>
            <w:tcW w:w="2244" w:type="dxa"/>
          </w:tcPr>
          <w:p w:rsidR="00DE243C" w:rsidRPr="00440D5C" w:rsidRDefault="00DE243C" w:rsidP="004F6DA6">
            <w:pPr>
              <w:spacing w:beforeLines="20" w:afterLines="20"/>
              <w:rPr>
                <w:rFonts w:ascii="066-CAI978" w:hAnsi="066-CAI978"/>
                <w:sz w:val="18"/>
                <w:szCs w:val="18"/>
              </w:rPr>
            </w:pPr>
          </w:p>
        </w:tc>
      </w:tr>
    </w:tbl>
    <w:p w:rsidR="00DE243C" w:rsidRPr="00994C17" w:rsidRDefault="00DE243C" w:rsidP="004F6DA6">
      <w:pPr>
        <w:spacing w:beforeLines="50" w:afterLines="20"/>
        <w:ind w:leftChars="400" w:left="840"/>
        <w:rPr>
          <w:rFonts w:ascii="066-CAI978" w:hAnsi="066-CAI978"/>
          <w:sz w:val="18"/>
          <w:szCs w:val="21"/>
        </w:rPr>
      </w:pPr>
      <w:r w:rsidRPr="00994C17">
        <w:rPr>
          <w:rFonts w:ascii="066-CAI978" w:hAnsi="066-CAI978"/>
          <w:sz w:val="18"/>
          <w:szCs w:val="21"/>
        </w:rPr>
        <w:t>Specification of “XXXX” in “Key: XXXX”:</w:t>
      </w:r>
    </w:p>
    <w:tbl>
      <w:tblPr>
        <w:tblStyle w:val="aa"/>
        <w:tblW w:w="0" w:type="auto"/>
        <w:tblInd w:w="959" w:type="dxa"/>
        <w:tblLook w:val="04A0"/>
      </w:tblPr>
      <w:tblGrid>
        <w:gridCol w:w="1559"/>
        <w:gridCol w:w="3898"/>
        <w:gridCol w:w="1914"/>
      </w:tblGrid>
      <w:tr w:rsidR="00DE243C" w:rsidRPr="00CF3B8C" w:rsidTr="009B7337">
        <w:trPr>
          <w:tblHeader/>
        </w:trPr>
        <w:tc>
          <w:tcPr>
            <w:tcW w:w="1559"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 xml:space="preserve">Setting </w:t>
            </w:r>
            <w:r w:rsidRPr="00440D5C">
              <w:rPr>
                <w:rFonts w:ascii="066-CAI978" w:hAnsi="066-CAI978" w:hint="eastAsia"/>
                <w:b/>
                <w:sz w:val="18"/>
                <w:szCs w:val="18"/>
              </w:rPr>
              <w:t>M</w:t>
            </w:r>
            <w:r w:rsidRPr="00440D5C">
              <w:rPr>
                <w:rFonts w:ascii="066-CAI978" w:hAnsi="066-CAI978"/>
                <w:b/>
                <w:sz w:val="18"/>
                <w:szCs w:val="18"/>
              </w:rPr>
              <w:t>ethod</w:t>
            </w:r>
          </w:p>
        </w:tc>
        <w:tc>
          <w:tcPr>
            <w:tcW w:w="3898"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Indicator</w:t>
            </w:r>
          </w:p>
        </w:tc>
        <w:tc>
          <w:tcPr>
            <w:tcW w:w="1914" w:type="dxa"/>
            <w:shd w:val="clear" w:color="auto" w:fill="D9D9D9" w:themeFill="background1" w:themeFillShade="D9"/>
          </w:tcPr>
          <w:p w:rsidR="00DE243C" w:rsidRPr="00440D5C" w:rsidRDefault="00DE243C" w:rsidP="004F6DA6">
            <w:pPr>
              <w:spacing w:beforeLines="20" w:afterLines="20"/>
              <w:jc w:val="center"/>
              <w:rPr>
                <w:rFonts w:ascii="066-CAI978" w:hAnsi="066-CAI978"/>
                <w:b/>
                <w:sz w:val="18"/>
                <w:szCs w:val="18"/>
              </w:rPr>
            </w:pPr>
            <w:r w:rsidRPr="00440D5C">
              <w:rPr>
                <w:rFonts w:ascii="066-CAI978" w:hAnsi="066-CAI978"/>
                <w:b/>
                <w:sz w:val="18"/>
                <w:szCs w:val="18"/>
              </w:rPr>
              <w:t>Example</w:t>
            </w:r>
          </w:p>
        </w:tc>
      </w:tr>
      <w:tr w:rsidR="00DE243C" w:rsidRPr="00DD21B9" w:rsidTr="009B7337">
        <w:tc>
          <w:tcPr>
            <w:tcW w:w="1559" w:type="dxa"/>
            <w:vAlign w:val="center"/>
          </w:tcPr>
          <w:p w:rsidR="00DE243C" w:rsidRPr="00440D5C" w:rsidRDefault="00DE243C" w:rsidP="004F6DA6">
            <w:pPr>
              <w:spacing w:beforeLines="20" w:afterLines="20"/>
              <w:jc w:val="center"/>
              <w:rPr>
                <w:rFonts w:ascii="066-CAI978" w:hAnsi="066-CAI978" w:cstheme="minorHAnsi"/>
                <w:sz w:val="18"/>
                <w:szCs w:val="18"/>
              </w:rPr>
            </w:pPr>
            <w:r w:rsidRPr="00440D5C">
              <w:rPr>
                <w:rFonts w:ascii="066-CAI978" w:hAnsi="066-CAI978" w:cstheme="minorHAnsi"/>
                <w:sz w:val="18"/>
                <w:szCs w:val="18"/>
              </w:rPr>
              <w:t>EXP38-%d-%d</w:t>
            </w:r>
          </w:p>
        </w:tc>
        <w:tc>
          <w:tcPr>
            <w:tcW w:w="3898" w:type="dxa"/>
            <w:vAlign w:val="center"/>
          </w:tcPr>
          <w:p w:rsidR="00DE243C" w:rsidRPr="00440D5C" w:rsidRDefault="00DE243C" w:rsidP="004F6DA6">
            <w:pPr>
              <w:spacing w:beforeLines="20" w:afterLines="20"/>
              <w:rPr>
                <w:rFonts w:ascii="066-CAI978" w:hAnsi="066-CAI978"/>
                <w:sz w:val="18"/>
                <w:szCs w:val="18"/>
              </w:rPr>
            </w:pPr>
            <w:r w:rsidRPr="00A25970">
              <w:rPr>
                <w:rFonts w:ascii="066-CAI978" w:hAnsi="066-CAI978"/>
                <w:b/>
                <w:sz w:val="18"/>
                <w:szCs w:val="18"/>
              </w:rPr>
              <w:t>%d:</w:t>
            </w:r>
            <w:r w:rsidRPr="00440D5C">
              <w:rPr>
                <w:rFonts w:ascii="066-CAI978" w:hAnsi="066-CAI978"/>
                <w:sz w:val="18"/>
                <w:szCs w:val="18"/>
              </w:rPr>
              <w:t xml:space="preserve"> the “%d”th expansion module, value range 1~6</w:t>
            </w:r>
          </w:p>
          <w:p w:rsidR="00DE243C" w:rsidRPr="00440D5C" w:rsidRDefault="00DE243C" w:rsidP="004F6DA6">
            <w:pPr>
              <w:spacing w:beforeLines="20" w:afterLines="20"/>
              <w:rPr>
                <w:rFonts w:ascii="066-CAI978" w:hAnsi="066-CAI978"/>
                <w:sz w:val="18"/>
                <w:szCs w:val="18"/>
              </w:rPr>
            </w:pPr>
            <w:r w:rsidRPr="00A25970">
              <w:rPr>
                <w:rFonts w:ascii="066-CAI978" w:hAnsi="066-CAI978"/>
                <w:b/>
                <w:sz w:val="18"/>
                <w:szCs w:val="18"/>
              </w:rPr>
              <w:t>%d2:</w:t>
            </w:r>
            <w:r w:rsidRPr="00440D5C">
              <w:rPr>
                <w:rFonts w:ascii="066-CAI978" w:hAnsi="066-CAI978"/>
                <w:sz w:val="18"/>
                <w:szCs w:val="18"/>
              </w:rPr>
              <w:t xml:space="preserve"> the “%d”th button of expansion module, value range 1~38</w:t>
            </w:r>
          </w:p>
        </w:tc>
        <w:tc>
          <w:tcPr>
            <w:tcW w:w="1914" w:type="dxa"/>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“Key: EXP38-2-3”: It means the third key of the second expansion module</w:t>
            </w: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OFF_HOOK</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Off hook</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ON_HOOK</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On hook</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OK</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Ok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CANCEL</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X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UP</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Up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DOWN</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Down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LEFT</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Left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RIGHT</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Right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INCREASE</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Increase volume</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DECREASE</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Decrease volume</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REDIAL</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Redial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HOLD</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Hold the line</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MUTE</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Mute</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CONFERENCE</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Conference</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TRANSFER</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Transfer</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SMS</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Message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FWD</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Forward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PHONEBOOK</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Remote phone book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SWITCH</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Switch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HEADSET</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Headset switch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HANDFREE</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Handfree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lastRenderedPageBreak/>
              <w:t>LINE%d</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Line key, value 1~6</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HOTKEY%d</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Hot key, value 1~4</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MEMORY%d</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Memory key, value 1~10</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KEY_%d</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Number key, value 0~9</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STAR</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POUND</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GROUP_LISTEN</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Group listening key</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HOLD_PUBLIC</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Public hold for BLA</w:t>
            </w:r>
          </w:p>
        </w:tc>
        <w:tc>
          <w:tcPr>
            <w:tcW w:w="1914" w:type="dxa"/>
          </w:tcPr>
          <w:p w:rsidR="00DE243C" w:rsidRPr="00440D5C" w:rsidRDefault="00DE243C" w:rsidP="004F6DA6">
            <w:pPr>
              <w:spacing w:beforeLines="20" w:afterLines="20"/>
              <w:rPr>
                <w:rFonts w:ascii="066-CAI978" w:hAnsi="066-CAI978"/>
                <w:sz w:val="18"/>
                <w:szCs w:val="18"/>
              </w:rPr>
            </w:pPr>
          </w:p>
        </w:tc>
      </w:tr>
      <w:tr w:rsidR="00DE243C" w:rsidRPr="00DD21B9" w:rsidTr="009B7337">
        <w:tc>
          <w:tcPr>
            <w:tcW w:w="1559" w:type="dxa"/>
          </w:tcPr>
          <w:p w:rsidR="00DE243C" w:rsidRPr="00440D5C" w:rsidRDefault="00DE243C" w:rsidP="004F6DA6">
            <w:pPr>
              <w:spacing w:beforeLines="20" w:afterLines="20"/>
              <w:jc w:val="center"/>
              <w:rPr>
                <w:rFonts w:ascii="066-CAI978" w:hAnsi="066-CAI978" w:cs="Times New Roman"/>
                <w:sz w:val="18"/>
                <w:szCs w:val="18"/>
              </w:rPr>
            </w:pPr>
            <w:r w:rsidRPr="00440D5C">
              <w:rPr>
                <w:rFonts w:ascii="066-CAI978" w:hAnsi="066-CAI978" w:cs="Times New Roman"/>
                <w:sz w:val="18"/>
                <w:szCs w:val="18"/>
              </w:rPr>
              <w:t>HOLD_PRIVATE</w:t>
            </w:r>
          </w:p>
        </w:tc>
        <w:tc>
          <w:tcPr>
            <w:tcW w:w="3898" w:type="dxa"/>
            <w:vAlign w:val="center"/>
          </w:tcPr>
          <w:p w:rsidR="00DE243C" w:rsidRPr="00440D5C" w:rsidRDefault="00DE243C" w:rsidP="004F6DA6">
            <w:pPr>
              <w:spacing w:beforeLines="20" w:afterLines="20"/>
              <w:rPr>
                <w:rFonts w:ascii="066-CAI978" w:hAnsi="066-CAI978"/>
                <w:sz w:val="18"/>
                <w:szCs w:val="18"/>
              </w:rPr>
            </w:pPr>
            <w:r w:rsidRPr="00440D5C">
              <w:rPr>
                <w:rFonts w:ascii="066-CAI978" w:hAnsi="066-CAI978"/>
                <w:sz w:val="18"/>
                <w:szCs w:val="18"/>
              </w:rPr>
              <w:t>Private hold for BLA</w:t>
            </w:r>
          </w:p>
        </w:tc>
        <w:tc>
          <w:tcPr>
            <w:tcW w:w="1914" w:type="dxa"/>
          </w:tcPr>
          <w:p w:rsidR="00DE243C" w:rsidRPr="00440D5C" w:rsidRDefault="00DE243C" w:rsidP="004F6DA6">
            <w:pPr>
              <w:spacing w:beforeLines="20" w:afterLines="20"/>
              <w:rPr>
                <w:rFonts w:ascii="066-CAI978" w:hAnsi="066-CAI978"/>
                <w:sz w:val="18"/>
                <w:szCs w:val="18"/>
              </w:rPr>
            </w:pPr>
          </w:p>
        </w:tc>
      </w:tr>
    </w:tbl>
    <w:p w:rsidR="00DE243C" w:rsidRPr="00994C17" w:rsidRDefault="00DE243C" w:rsidP="004F6DA6">
      <w:pPr>
        <w:pStyle w:val="a3"/>
        <w:tabs>
          <w:tab w:val="left" w:pos="6820"/>
        </w:tabs>
        <w:spacing w:beforeLines="100" w:afterLines="50"/>
        <w:ind w:leftChars="400" w:left="840" w:firstLineChars="0" w:firstLine="0"/>
        <w:jc w:val="left"/>
        <w:rPr>
          <w:rFonts w:ascii="066-CAI978" w:hAnsi="066-CAI978"/>
          <w:sz w:val="18"/>
        </w:rPr>
      </w:pPr>
      <w:r w:rsidRPr="00994C17">
        <w:rPr>
          <w:rFonts w:ascii="066-CAI978" w:hAnsi="066-CAI978"/>
          <w:sz w:val="18"/>
        </w:rPr>
        <w:t>An example</w:t>
      </w:r>
      <w:r w:rsidRPr="00994C17">
        <w:rPr>
          <w:rFonts w:ascii="066-CAI978" w:hAnsi="066-CAI978" w:hint="eastAsia"/>
          <w:sz w:val="18"/>
        </w:rPr>
        <w:t xml:space="preserve"> of </w:t>
      </w:r>
      <w:r>
        <w:rPr>
          <w:rFonts w:ascii="066-CAI978" w:hAnsi="066-CAI978" w:hint="eastAsia"/>
          <w:sz w:val="18"/>
        </w:rPr>
        <w:t xml:space="preserve">the </w:t>
      </w:r>
      <w:r w:rsidR="00FA1895">
        <w:rPr>
          <w:rFonts w:ascii="066-CAI978" w:hAnsi="066-CAI978" w:hint="eastAsia"/>
          <w:sz w:val="18"/>
        </w:rPr>
        <w:t>Phone</w:t>
      </w:r>
      <w:r w:rsidRPr="00994C17">
        <w:rPr>
          <w:rFonts w:ascii="066-CAI978" w:hAnsi="066-CAI978" w:hint="eastAsia"/>
          <w:sz w:val="18"/>
        </w:rPr>
        <w:t>Execute</w:t>
      </w:r>
      <w:r w:rsidRPr="00994C17">
        <w:rPr>
          <w:rFonts w:ascii="066-CAI978" w:hAnsi="066-CAI978"/>
          <w:sz w:val="18"/>
        </w:rPr>
        <w:t xml:space="preserve"> </w:t>
      </w:r>
      <w:r>
        <w:rPr>
          <w:rFonts w:ascii="066-CAI978" w:hAnsi="066-CAI978" w:hint="eastAsia"/>
          <w:sz w:val="18"/>
          <w:szCs w:val="18"/>
        </w:rPr>
        <w:t>object</w:t>
      </w:r>
      <w:r w:rsidRPr="00994C17">
        <w:rPr>
          <w:rFonts w:ascii="066-CAI978" w:hAnsi="066-CAI978"/>
          <w:sz w:val="18"/>
        </w:rPr>
        <w:t>:</w:t>
      </w:r>
      <w:r w:rsidRPr="00994C17">
        <w:rPr>
          <w:rFonts w:ascii="066-CAI978" w:hAnsi="066-CAI978"/>
          <w:sz w:val="18"/>
        </w:rPr>
        <w:tab/>
      </w:r>
    </w:p>
    <w:tbl>
      <w:tblPr>
        <w:tblStyle w:val="aa"/>
        <w:tblW w:w="0" w:type="auto"/>
        <w:tblInd w:w="959" w:type="dxa"/>
        <w:tblLook w:val="04A0"/>
      </w:tblPr>
      <w:tblGrid>
        <w:gridCol w:w="7371"/>
      </w:tblGrid>
      <w:tr w:rsidR="00DE243C" w:rsidRPr="00DD21B9" w:rsidTr="009B7337">
        <w:tc>
          <w:tcPr>
            <w:tcW w:w="7371" w:type="dxa"/>
          </w:tcPr>
          <w:p w:rsidR="00DE243C" w:rsidRPr="004B5E7A" w:rsidRDefault="00DE243C" w:rsidP="004F6DA6">
            <w:pPr>
              <w:spacing w:beforeLines="20" w:afterLines="20"/>
              <w:rPr>
                <w:rFonts w:ascii="066-CAI978" w:hAnsi="066-CAI978"/>
                <w:sz w:val="16"/>
                <w:szCs w:val="16"/>
              </w:rPr>
            </w:pPr>
            <w:r w:rsidRPr="004B5E7A">
              <w:rPr>
                <w:rFonts w:ascii="066-CAI978" w:hAnsi="066-CAI978"/>
                <w:sz w:val="16"/>
                <w:szCs w:val="16"/>
              </w:rPr>
              <w:t>&lt;</w:t>
            </w:r>
            <w:r w:rsidRPr="004B5E7A">
              <w:rPr>
                <w:rFonts w:ascii="066-CAI978" w:hAnsi="066-CAI978" w:hint="eastAsia"/>
                <w:sz w:val="16"/>
                <w:szCs w:val="16"/>
              </w:rPr>
              <w:t>YealinkIPPhone</w:t>
            </w:r>
            <w:r w:rsidRPr="004B5E7A">
              <w:rPr>
                <w:rFonts w:ascii="066-CAI978" w:hAnsi="066-CAI978"/>
                <w:sz w:val="16"/>
                <w:szCs w:val="16"/>
              </w:rPr>
              <w:t>Execute Beep="yes"&gt;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&lt;ExecuteItem URI="Dial:1001" interrupetCall="no"/&gt;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&lt;ExecuteItem URI="Key:HANDFREE" /&gt;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&lt;ExecuteItem URI="http://10.2.11.158/menu.xml"/&gt;</w:t>
            </w:r>
          </w:p>
          <w:p w:rsidR="00DE243C" w:rsidRPr="004B5E7A" w:rsidRDefault="00DE243C" w:rsidP="004F6DA6">
            <w:pPr>
              <w:pStyle w:val="a3"/>
              <w:spacing w:beforeLines="20" w:afterLines="20"/>
              <w:ind w:firstLine="320"/>
              <w:rPr>
                <w:rFonts w:ascii="066-CAI978" w:hAnsi="066-CAI978"/>
                <w:sz w:val="16"/>
                <w:szCs w:val="16"/>
              </w:rPr>
            </w:pPr>
            <w:r w:rsidRPr="004B5E7A">
              <w:rPr>
                <w:rFonts w:ascii="066-CAI978" w:hAnsi="066-CAI978"/>
                <w:sz w:val="16"/>
                <w:szCs w:val="16"/>
              </w:rPr>
              <w:t>&lt;ExecuteItem URI="LED: SMS=slowflash"/&gt;</w:t>
            </w:r>
          </w:p>
          <w:p w:rsidR="00DE243C" w:rsidRPr="00DD21B9" w:rsidRDefault="00DE243C" w:rsidP="004F6DA6">
            <w:pPr>
              <w:pStyle w:val="a3"/>
              <w:spacing w:beforeLines="20" w:afterLines="20"/>
              <w:ind w:firstLineChars="0" w:firstLine="0"/>
              <w:rPr>
                <w:rFonts w:ascii="066-CAI978" w:hAnsi="066-CAI978"/>
                <w:sz w:val="18"/>
                <w:szCs w:val="21"/>
              </w:rPr>
            </w:pPr>
            <w:r w:rsidRPr="004B5E7A">
              <w:rPr>
                <w:rFonts w:ascii="066-CAI978" w:hAnsi="066-CAI978"/>
                <w:sz w:val="16"/>
                <w:szCs w:val="16"/>
              </w:rPr>
              <w:t>&lt;/</w:t>
            </w:r>
            <w:r w:rsidRPr="004B5E7A">
              <w:rPr>
                <w:rFonts w:ascii="066-CAI978" w:hAnsi="066-CAI978" w:hint="eastAsia"/>
                <w:sz w:val="16"/>
                <w:szCs w:val="16"/>
              </w:rPr>
              <w:t>YealinkIPPhone</w:t>
            </w:r>
            <w:r w:rsidRPr="004B5E7A">
              <w:rPr>
                <w:rFonts w:ascii="066-CAI978" w:hAnsi="066-CAI978"/>
                <w:sz w:val="16"/>
                <w:szCs w:val="16"/>
              </w:rPr>
              <w:t>Execute&gt;</w:t>
            </w:r>
          </w:p>
        </w:tc>
      </w:tr>
    </w:tbl>
    <w:p w:rsidR="00DE243C" w:rsidRPr="00DD21B9" w:rsidRDefault="00DE243C" w:rsidP="004F6DA6">
      <w:pPr>
        <w:pStyle w:val="a3"/>
        <w:spacing w:beforeLines="20" w:afterLines="20"/>
        <w:ind w:leftChars="400" w:left="840" w:firstLineChars="0" w:firstLine="0"/>
        <w:jc w:val="left"/>
        <w:rPr>
          <w:rFonts w:ascii="066-CAI978" w:hAnsi="066-CAI978"/>
          <w:sz w:val="18"/>
          <w:szCs w:val="21"/>
        </w:rPr>
      </w:pPr>
      <w:r w:rsidRPr="00DD21B9">
        <w:rPr>
          <w:rFonts w:ascii="066-CAI978" w:hAnsi="066-CAI978"/>
          <w:sz w:val="18"/>
          <w:szCs w:val="21"/>
        </w:rPr>
        <w:t xml:space="preserve">There </w:t>
      </w:r>
      <w:r>
        <w:rPr>
          <w:rFonts w:ascii="066-CAI978" w:hAnsi="066-CAI978" w:hint="eastAsia"/>
          <w:sz w:val="18"/>
          <w:szCs w:val="21"/>
        </w:rPr>
        <w:t>is</w:t>
      </w:r>
      <w:r w:rsidRPr="00DD21B9">
        <w:rPr>
          <w:rFonts w:ascii="066-CAI978" w:hAnsi="066-CAI978"/>
          <w:sz w:val="18"/>
          <w:szCs w:val="21"/>
        </w:rPr>
        <w:t xml:space="preserve"> no prompt </w:t>
      </w:r>
      <w:r>
        <w:rPr>
          <w:rFonts w:ascii="066-CAI978" w:hAnsi="066-CAI978" w:hint="eastAsia"/>
          <w:sz w:val="18"/>
          <w:szCs w:val="21"/>
        </w:rPr>
        <w:t>screenshot</w:t>
      </w:r>
      <w:r w:rsidRPr="00DD21B9">
        <w:rPr>
          <w:rFonts w:ascii="066-CAI978" w:hAnsi="066-CAI978"/>
          <w:sz w:val="18"/>
          <w:szCs w:val="21"/>
        </w:rPr>
        <w:t xml:space="preserve"> during the execute process.</w:t>
      </w:r>
    </w:p>
    <w:p w:rsidR="00DE243C" w:rsidRDefault="00DE243C" w:rsidP="00DE243C">
      <w:pPr>
        <w:widowControl/>
        <w:jc w:val="left"/>
        <w:rPr>
          <w:rFonts w:ascii="Adobe Gothic Std B" w:hAnsi="Adobe Gothic Std B" w:cstheme="majorBidi"/>
          <w:bCs/>
          <w:color w:val="006A4E"/>
          <w:sz w:val="28"/>
          <w:szCs w:val="32"/>
        </w:rPr>
      </w:pPr>
      <w:r>
        <w:br w:type="page"/>
      </w:r>
    </w:p>
    <w:p w:rsidR="00DE243C" w:rsidRPr="00DD21B9" w:rsidRDefault="00DD04CC" w:rsidP="00730D07">
      <w:pPr>
        <w:pStyle w:val="2"/>
        <w:spacing w:before="312" w:after="156"/>
      </w:pPr>
      <w:bookmarkStart w:id="77" w:name="_Toc327293311"/>
      <w:bookmarkStart w:id="78" w:name="_Toc327611411"/>
      <w:r>
        <w:rPr>
          <w:rFonts w:hint="eastAsia"/>
        </w:rPr>
        <w:lastRenderedPageBreak/>
        <w:t>Phone</w:t>
      </w:r>
      <w:r w:rsidR="00DE243C" w:rsidRPr="00DD21B9">
        <w:t>Configuration</w:t>
      </w:r>
      <w:bookmarkEnd w:id="77"/>
      <w:r>
        <w:rPr>
          <w:rFonts w:hint="eastAsia"/>
        </w:rPr>
        <w:t xml:space="preserve"> Object</w:t>
      </w:r>
      <w:bookmarkEnd w:id="78"/>
    </w:p>
    <w:p w:rsidR="00DE243C" w:rsidRPr="00DD21B9" w:rsidRDefault="00FA1895" w:rsidP="004F6DA6">
      <w:pPr>
        <w:pStyle w:val="a3"/>
        <w:spacing w:beforeLines="100" w:afterLines="20"/>
        <w:ind w:leftChars="400" w:left="840" w:firstLineChars="0" w:firstLine="0"/>
        <w:jc w:val="left"/>
        <w:rPr>
          <w:rFonts w:ascii="066-CAI978" w:hAnsi="066-CAI978"/>
          <w:sz w:val="18"/>
          <w:szCs w:val="21"/>
        </w:rPr>
      </w:pPr>
      <w:r>
        <w:rPr>
          <w:rFonts w:ascii="066-CAI978" w:hAnsi="066-CAI978" w:hint="eastAsia"/>
          <w:sz w:val="18"/>
          <w:szCs w:val="21"/>
        </w:rPr>
        <w:t>Phone</w:t>
      </w:r>
      <w:r w:rsidR="00DE243C" w:rsidRPr="00384C3D">
        <w:rPr>
          <w:rFonts w:ascii="066-CAI978" w:hAnsi="066-CAI978"/>
          <w:sz w:val="18"/>
          <w:szCs w:val="21"/>
        </w:rPr>
        <w:t xml:space="preserve">Configuration </w:t>
      </w:r>
      <w:r w:rsidR="00DE243C">
        <w:rPr>
          <w:rFonts w:ascii="066-CAI978" w:hAnsi="066-CAI978" w:hint="eastAsia"/>
          <w:sz w:val="18"/>
          <w:szCs w:val="18"/>
        </w:rPr>
        <w:t>object</w:t>
      </w:r>
      <w:r w:rsidR="00DE243C">
        <w:rPr>
          <w:rFonts w:ascii="066-CAI978" w:hAnsi="066-CAI978" w:hint="eastAsia"/>
          <w:b/>
          <w:sz w:val="18"/>
          <w:szCs w:val="21"/>
        </w:rPr>
        <w:t xml:space="preserve"> </w:t>
      </w:r>
      <w:r w:rsidR="00DE243C">
        <w:rPr>
          <w:rFonts w:ascii="066-CAI978" w:hAnsi="066-CAI978" w:hint="eastAsia"/>
          <w:sz w:val="18"/>
          <w:szCs w:val="21"/>
        </w:rPr>
        <w:t xml:space="preserve">allows an external application </w:t>
      </w:r>
      <w:r w:rsidR="00DE243C" w:rsidRPr="00DD21B9">
        <w:rPr>
          <w:rFonts w:ascii="066-CAI978" w:hAnsi="066-CAI978"/>
          <w:sz w:val="18"/>
          <w:szCs w:val="21"/>
        </w:rPr>
        <w:t xml:space="preserve">to modify configuration </w:t>
      </w:r>
      <w:r w:rsidR="00DE243C">
        <w:rPr>
          <w:rFonts w:ascii="066-CAI978" w:hAnsi="066-CAI978" w:hint="eastAsia"/>
          <w:sz w:val="18"/>
          <w:szCs w:val="21"/>
        </w:rPr>
        <w:t xml:space="preserve">of </w:t>
      </w:r>
      <w:r w:rsidR="00E25561">
        <w:rPr>
          <w:rFonts w:ascii="066-CAI978" w:hAnsi="066-CAI978"/>
          <w:sz w:val="18"/>
          <w:szCs w:val="21"/>
        </w:rPr>
        <w:t>the phone.</w:t>
      </w:r>
    </w:p>
    <w:p w:rsidR="00DE243C" w:rsidRPr="00994C17" w:rsidRDefault="00FA1895" w:rsidP="004F6DA6">
      <w:pPr>
        <w:pStyle w:val="a3"/>
        <w:spacing w:beforeLines="50" w:afterLines="50"/>
        <w:ind w:leftChars="400" w:left="840" w:firstLineChars="0" w:firstLine="0"/>
        <w:jc w:val="left"/>
        <w:rPr>
          <w:rFonts w:ascii="066-CAI978" w:hAnsi="066-CAI978"/>
          <w:sz w:val="18"/>
          <w:szCs w:val="21"/>
        </w:rPr>
      </w:pPr>
      <w:r>
        <w:rPr>
          <w:rFonts w:ascii="066-CAI978" w:hAnsi="066-CAI978" w:hint="eastAsia"/>
          <w:sz w:val="18"/>
          <w:szCs w:val="21"/>
        </w:rPr>
        <w:t>Phone</w:t>
      </w:r>
      <w:r w:rsidR="00DE243C" w:rsidRPr="00994C17">
        <w:rPr>
          <w:rFonts w:ascii="066-CAI978" w:hAnsi="066-CAI978" w:hint="eastAsia"/>
          <w:sz w:val="18"/>
          <w:szCs w:val="21"/>
        </w:rPr>
        <w:t xml:space="preserve">Configuration </w:t>
      </w:r>
      <w:r w:rsidR="00DE243C">
        <w:rPr>
          <w:rFonts w:ascii="066-CAI978" w:hAnsi="066-CAI978" w:hint="eastAsia"/>
          <w:sz w:val="18"/>
          <w:szCs w:val="18"/>
        </w:rPr>
        <w:t>XML example</w:t>
      </w:r>
      <w:r w:rsidR="00DE243C" w:rsidRPr="00994C17">
        <w:rPr>
          <w:rFonts w:ascii="066-CAI978" w:hAnsi="066-CAI978"/>
          <w:sz w:val="18"/>
          <w:szCs w:val="21"/>
        </w:rPr>
        <w:t>:</w:t>
      </w:r>
    </w:p>
    <w:tbl>
      <w:tblPr>
        <w:tblStyle w:val="aa"/>
        <w:tblW w:w="0" w:type="auto"/>
        <w:tblInd w:w="959" w:type="dxa"/>
        <w:tblLook w:val="04A0"/>
      </w:tblPr>
      <w:tblGrid>
        <w:gridCol w:w="7371"/>
      </w:tblGrid>
      <w:tr w:rsidR="00DE243C" w:rsidRPr="00DD21B9" w:rsidTr="009B7337">
        <w:tc>
          <w:tcPr>
            <w:tcW w:w="7371" w:type="dxa"/>
          </w:tcPr>
          <w:p w:rsidR="00B45195" w:rsidRPr="00B45195" w:rsidRDefault="00B45195" w:rsidP="004F6DA6">
            <w:pPr>
              <w:spacing w:beforeLines="20" w:afterLines="20"/>
              <w:rPr>
                <w:rFonts w:ascii="066-CAI978" w:hAnsi="066-CAI978"/>
                <w:sz w:val="16"/>
                <w:szCs w:val="16"/>
              </w:rPr>
            </w:pPr>
            <w:r w:rsidRPr="00B45195">
              <w:rPr>
                <w:rFonts w:ascii="066-CAI978" w:hAnsi="066-CAI978"/>
                <w:sz w:val="16"/>
                <w:szCs w:val="16"/>
              </w:rPr>
              <w:t>&lt;****Configuration Beep = “</w:t>
            </w:r>
            <w:r w:rsidRPr="00B45195">
              <w:rPr>
                <w:rFonts w:ascii="066-CAI978" w:hAnsi="066-CAI978"/>
                <w:sz w:val="16"/>
                <w:szCs w:val="16"/>
                <w:u w:val="single"/>
              </w:rPr>
              <w:t>yes</w:t>
            </w:r>
            <w:r w:rsidRPr="00B45195">
              <w:rPr>
                <w:rFonts w:ascii="066-CAI978" w:hAnsi="066-CAI978"/>
                <w:sz w:val="16"/>
                <w:szCs w:val="16"/>
              </w:rPr>
              <w:t>/no”&gt;</w:t>
            </w:r>
          </w:p>
          <w:p w:rsidR="00B45195" w:rsidRPr="00B45195" w:rsidRDefault="00B45195" w:rsidP="004F6DA6">
            <w:pPr>
              <w:spacing w:beforeLines="20" w:afterLines="20"/>
              <w:ind w:firstLine="420"/>
              <w:rPr>
                <w:rFonts w:ascii="066-CAI978" w:hAnsi="066-CAI978"/>
                <w:sz w:val="16"/>
                <w:szCs w:val="16"/>
              </w:rPr>
            </w:pPr>
            <w:r w:rsidRPr="00B45195">
              <w:rPr>
                <w:rFonts w:ascii="066-CAI978" w:hAnsi="066-CAI978"/>
                <w:sz w:val="16"/>
                <w:szCs w:val="16"/>
              </w:rPr>
              <w:t xml:space="preserve">&lt;Path </w:t>
            </w:r>
          </w:p>
          <w:p w:rsidR="00B45195" w:rsidRPr="00B45195" w:rsidRDefault="00B45195" w:rsidP="004F6DA6">
            <w:pPr>
              <w:spacing w:beforeLines="20" w:afterLines="20"/>
              <w:ind w:firstLine="420"/>
              <w:rPr>
                <w:rFonts w:ascii="066-CAI978" w:hAnsi="066-CAI978"/>
                <w:sz w:val="16"/>
                <w:szCs w:val="16"/>
              </w:rPr>
            </w:pPr>
            <w:r w:rsidRPr="00B45195">
              <w:rPr>
                <w:rFonts w:ascii="066-CAI978" w:hAnsi="066-CAI978"/>
                <w:sz w:val="16"/>
                <w:szCs w:val="16"/>
              </w:rPr>
              <w:t>config = “</w:t>
            </w:r>
            <w:r w:rsidRPr="00B45195">
              <w:rPr>
                <w:rFonts w:ascii="066-CAI978" w:hAnsi="066-CAI978" w:cs="Vrinda"/>
                <w:sz w:val="16"/>
                <w:szCs w:val="16"/>
              </w:rPr>
              <w:t>LineKey/MemKey/EXP1/EXP2/EXP3/EXP4/EXP5/EXP6”</w:t>
            </w:r>
            <w:r w:rsidRPr="00B45195">
              <w:rPr>
                <w:rFonts w:ascii="066-CAI978" w:hAnsi="066-CAI978"/>
                <w:sz w:val="16"/>
                <w:szCs w:val="16"/>
              </w:rPr>
              <w:t>&gt;</w:t>
            </w:r>
          </w:p>
          <w:p w:rsidR="00B45195" w:rsidRPr="00B45195" w:rsidRDefault="00B45195" w:rsidP="004F6DA6">
            <w:pPr>
              <w:spacing w:beforeLines="20" w:afterLines="20"/>
              <w:ind w:firstLine="420"/>
              <w:rPr>
                <w:rFonts w:ascii="066-CAI978" w:hAnsi="066-CAI978"/>
                <w:sz w:val="16"/>
                <w:szCs w:val="16"/>
              </w:rPr>
            </w:pPr>
            <w:r w:rsidRPr="00B45195">
              <w:rPr>
                <w:rFonts w:ascii="066-CAI978" w:hAnsi="066-CAI978"/>
                <w:sz w:val="16"/>
                <w:szCs w:val="16"/>
              </w:rPr>
              <w:t>&lt;Item&gt;</w:t>
            </w:r>
            <w:r>
              <w:rPr>
                <w:rFonts w:ascii="066-CAI978" w:hint="eastAsia"/>
                <w:sz w:val="16"/>
                <w:szCs w:val="16"/>
              </w:rPr>
              <w:t>DSS key.parameter=value</w:t>
            </w:r>
            <w:r w:rsidRPr="00B45195">
              <w:rPr>
                <w:rFonts w:ascii="066-CAI978" w:hAnsi="066-CAI978"/>
                <w:sz w:val="16"/>
                <w:szCs w:val="16"/>
              </w:rPr>
              <w:t>&lt;/Item&gt;</w:t>
            </w:r>
          </w:p>
          <w:p w:rsidR="00B45195" w:rsidRPr="00B45195" w:rsidRDefault="00B45195" w:rsidP="004F6DA6">
            <w:pPr>
              <w:spacing w:beforeLines="20" w:afterLines="20"/>
              <w:ind w:firstLine="420"/>
              <w:rPr>
                <w:rFonts w:ascii="066-CAI978" w:hAnsi="066-CAI978"/>
                <w:sz w:val="16"/>
                <w:szCs w:val="16"/>
              </w:rPr>
            </w:pPr>
            <w:r w:rsidRPr="00B45195">
              <w:rPr>
                <w:rFonts w:ascii="066-CAI978" w:hAnsi="066-CAI978"/>
                <w:sz w:val="16"/>
                <w:szCs w:val="16"/>
              </w:rPr>
              <w:t>&lt;!-Additional Items may be added - -&gt;</w:t>
            </w:r>
          </w:p>
          <w:p w:rsidR="00B45195" w:rsidRPr="00B45195" w:rsidRDefault="00B45195" w:rsidP="004F6DA6">
            <w:pPr>
              <w:spacing w:beforeLines="20" w:afterLines="20"/>
              <w:ind w:firstLine="420"/>
              <w:rPr>
                <w:rFonts w:ascii="066-CAI978" w:hAnsi="066-CAI978"/>
                <w:sz w:val="16"/>
                <w:szCs w:val="16"/>
              </w:rPr>
            </w:pPr>
            <w:r w:rsidRPr="00B45195">
              <w:rPr>
                <w:rFonts w:ascii="066-CAI978" w:hAnsi="066-CAI978"/>
                <w:sz w:val="16"/>
                <w:szCs w:val="16"/>
              </w:rPr>
              <w:t>&lt;/Path&gt;</w:t>
            </w:r>
          </w:p>
          <w:p w:rsidR="00B45195" w:rsidRPr="00B45195" w:rsidRDefault="00B45195" w:rsidP="004F6DA6">
            <w:pPr>
              <w:spacing w:beforeLines="20" w:afterLines="20"/>
              <w:ind w:firstLine="420"/>
              <w:rPr>
                <w:rFonts w:ascii="066-CAI978" w:hAnsi="066-CAI978"/>
                <w:sz w:val="16"/>
                <w:szCs w:val="16"/>
              </w:rPr>
            </w:pPr>
            <w:r w:rsidRPr="00B45195">
              <w:rPr>
                <w:rFonts w:ascii="066-CAI978" w:hAnsi="066-CAI978"/>
                <w:sz w:val="16"/>
                <w:szCs w:val="16"/>
              </w:rPr>
              <w:t>&lt;!-Additional Paths may be added - -&gt;</w:t>
            </w:r>
          </w:p>
          <w:p w:rsidR="00DE243C" w:rsidRPr="00B45195" w:rsidRDefault="00B45195" w:rsidP="004F6DA6">
            <w:pPr>
              <w:spacing w:beforeLines="20" w:afterLines="20"/>
              <w:rPr>
                <w:rFonts w:ascii="Verdana" w:hAnsi="Verdana"/>
                <w:sz w:val="20"/>
                <w:szCs w:val="20"/>
              </w:rPr>
            </w:pPr>
            <w:r w:rsidRPr="00B45195">
              <w:rPr>
                <w:rFonts w:ascii="066-CAI978" w:hAnsi="066-CAI978"/>
                <w:sz w:val="16"/>
                <w:szCs w:val="16"/>
              </w:rPr>
              <w:t>&lt;/****Configuration&gt;</w:t>
            </w:r>
          </w:p>
        </w:tc>
      </w:tr>
    </w:tbl>
    <w:p w:rsidR="00DE243C" w:rsidRDefault="00DA3BF6" w:rsidP="004F6DA6">
      <w:pPr>
        <w:pStyle w:val="a3"/>
        <w:spacing w:beforeLines="100" w:afterLines="150"/>
        <w:ind w:firstLineChars="0" w:firstLine="0"/>
        <w:jc w:val="left"/>
        <w:rPr>
          <w:rFonts w:ascii="066-CAI978" w:hAnsi="066-CAI978"/>
          <w:color w:val="FF0000"/>
          <w:sz w:val="18"/>
          <w:szCs w:val="21"/>
        </w:rPr>
      </w:pPr>
      <w:r w:rsidRPr="00DA3BF6">
        <w:rPr>
          <w:rFonts w:ascii="066-CAI978" w:hAnsi="066-CAI978"/>
          <w:b/>
          <w:noProof/>
          <w:color w:val="006A4E"/>
          <w:sz w:val="18"/>
          <w:szCs w:val="21"/>
        </w:rPr>
        <w:pict>
          <v:shape id="_x0000_s1055" type="#_x0000_t202" style="position:absolute;margin-left:40.9pt;margin-top:15.4pt;width:368.5pt;height:21.25pt;z-index:251688960;mso-position-horizontal-relative:text;mso-position-vertical-relative:text;mso-width-relative:margin;mso-height-relative:margin" fillcolor="#d8d8d8 [2732]" stroked="f">
            <v:textbox style="mso-next-textbox:#_x0000_s1055">
              <w:txbxContent>
                <w:p w:rsidR="00577778" w:rsidRPr="00581BCC" w:rsidRDefault="00577778" w:rsidP="00DE243C">
                  <w:pPr>
                    <w:pStyle w:val="a3"/>
                    <w:ind w:firstLineChars="0" w:firstLine="0"/>
                    <w:jc w:val="left"/>
                    <w:rPr>
                      <w:rFonts w:ascii="066-CAI978" w:hAnsi="066-CAI978"/>
                      <w:sz w:val="17"/>
                      <w:szCs w:val="17"/>
                    </w:rPr>
                  </w:pPr>
                  <w:r w:rsidRPr="00581BCC">
                    <w:rPr>
                      <w:rFonts w:ascii="066-CAI978" w:hAnsi="066-CAI978"/>
                      <w:sz w:val="17"/>
                      <w:szCs w:val="17"/>
                    </w:rPr>
                    <w:t>The “****” in “****</w:t>
                  </w:r>
                  <w:proofErr w:type="spellStart"/>
                  <w:r>
                    <w:rPr>
                      <w:rFonts w:ascii="066-CAI978" w:hAnsi="066-CAI978" w:hint="eastAsia"/>
                      <w:sz w:val="17"/>
                      <w:szCs w:val="17"/>
                    </w:rPr>
                    <w:t>Phone</w:t>
                  </w:r>
                  <w:r w:rsidRPr="00581BCC">
                    <w:rPr>
                      <w:rFonts w:ascii="066-CAI978" w:hAnsi="066-CAI978"/>
                      <w:sz w:val="17"/>
                      <w:szCs w:val="17"/>
                    </w:rPr>
                    <w:t>Configuration</w:t>
                  </w:r>
                  <w:proofErr w:type="spellEnd"/>
                  <w:r w:rsidRPr="00581BCC">
                    <w:rPr>
                      <w:rFonts w:ascii="066-CAI978" w:hAnsi="066-CAI978"/>
                      <w:sz w:val="17"/>
                      <w:szCs w:val="17"/>
                    </w:rPr>
                    <w:t xml:space="preserve">” can be any string or </w:t>
                  </w:r>
                  <w:r>
                    <w:rPr>
                      <w:rFonts w:ascii="066-CAI978" w:hAnsi="066-CAI978" w:hint="eastAsia"/>
                      <w:sz w:val="17"/>
                      <w:szCs w:val="17"/>
                    </w:rPr>
                    <w:t>null</w:t>
                  </w:r>
                  <w:r w:rsidRPr="00581BCC">
                    <w:rPr>
                      <w:rFonts w:ascii="066-CAI978" w:hAnsi="066-CAI978"/>
                      <w:sz w:val="17"/>
                      <w:szCs w:val="17"/>
                    </w:rPr>
                    <w:t>.</w:t>
                  </w:r>
                </w:p>
              </w:txbxContent>
            </v:textbox>
          </v:shape>
        </w:pict>
      </w:r>
      <w:r w:rsidR="00DE243C" w:rsidRPr="00384C3D">
        <w:rPr>
          <w:rFonts w:ascii="066-CAI978" w:hAnsi="066-CAI978"/>
          <w:b/>
          <w:color w:val="006A4E"/>
          <w:sz w:val="18"/>
          <w:szCs w:val="21"/>
        </w:rPr>
        <w:t>Note</w:t>
      </w:r>
    </w:p>
    <w:p w:rsidR="00DE243C" w:rsidRPr="00994C17" w:rsidRDefault="00DE243C" w:rsidP="004F6DA6">
      <w:pPr>
        <w:pStyle w:val="a3"/>
        <w:spacing w:beforeLines="50" w:afterLines="50"/>
        <w:ind w:leftChars="400" w:left="840" w:firstLineChars="0" w:firstLine="0"/>
        <w:jc w:val="left"/>
        <w:rPr>
          <w:rFonts w:ascii="066-CAI978" w:hAnsi="066-CAI978"/>
          <w:sz w:val="18"/>
          <w:szCs w:val="21"/>
        </w:rPr>
      </w:pPr>
      <w:r w:rsidRPr="00994C17">
        <w:rPr>
          <w:rFonts w:ascii="066-CAI978" w:hAnsi="066-CAI978"/>
          <w:sz w:val="18"/>
          <w:szCs w:val="21"/>
        </w:rPr>
        <w:t>The parameter</w:t>
      </w:r>
      <w:r>
        <w:rPr>
          <w:rFonts w:ascii="066-CAI978" w:hAnsi="066-CAI978" w:hint="eastAsia"/>
          <w:sz w:val="18"/>
          <w:szCs w:val="21"/>
        </w:rPr>
        <w:t>s</w:t>
      </w:r>
      <w:r w:rsidRPr="00994C17">
        <w:rPr>
          <w:rFonts w:ascii="066-CAI978" w:hAnsi="066-CAI978"/>
          <w:sz w:val="18"/>
          <w:szCs w:val="21"/>
        </w:rPr>
        <w:t xml:space="preserve"> of </w:t>
      </w:r>
      <w:r w:rsidRPr="00994C17">
        <w:rPr>
          <w:rFonts w:ascii="066-CAI978" w:hAnsi="066-CAI978" w:hint="eastAsia"/>
          <w:sz w:val="18"/>
          <w:szCs w:val="21"/>
        </w:rPr>
        <w:t xml:space="preserve">the </w:t>
      </w:r>
      <w:r w:rsidR="00FA1895">
        <w:rPr>
          <w:rFonts w:ascii="066-CAI978" w:hAnsi="066-CAI978" w:hint="eastAsia"/>
          <w:sz w:val="18"/>
          <w:szCs w:val="21"/>
        </w:rPr>
        <w:t>Phone</w:t>
      </w:r>
      <w:r w:rsidRPr="00994C17">
        <w:rPr>
          <w:rFonts w:ascii="066-CAI978" w:hAnsi="066-CAI978"/>
          <w:sz w:val="18"/>
          <w:szCs w:val="21"/>
        </w:rPr>
        <w:t xml:space="preserve">Configuration </w:t>
      </w:r>
      <w:r>
        <w:rPr>
          <w:rFonts w:ascii="066-CAI978" w:hAnsi="066-CAI978" w:hint="eastAsia"/>
          <w:sz w:val="18"/>
          <w:szCs w:val="18"/>
        </w:rPr>
        <w:t>object</w:t>
      </w:r>
      <w:r w:rsidRPr="00994C17">
        <w:rPr>
          <w:rFonts w:ascii="066-CAI978" w:hAnsi="066-CAI978"/>
          <w:sz w:val="18"/>
          <w:szCs w:val="21"/>
        </w:rPr>
        <w:t xml:space="preserve"> </w:t>
      </w:r>
      <w:r>
        <w:rPr>
          <w:rFonts w:ascii="066-CAI978" w:hAnsi="066-CAI978" w:hint="eastAsia"/>
          <w:sz w:val="18"/>
          <w:szCs w:val="21"/>
        </w:rPr>
        <w:t>are</w:t>
      </w:r>
      <w:r w:rsidRPr="00994C17">
        <w:rPr>
          <w:rFonts w:ascii="066-CAI978" w:hAnsi="066-CAI978" w:hint="eastAsia"/>
          <w:sz w:val="18"/>
          <w:szCs w:val="21"/>
        </w:rPr>
        <w:t xml:space="preserve"> listed in the following table</w:t>
      </w:r>
      <w:r w:rsidRPr="00994C17">
        <w:rPr>
          <w:rFonts w:ascii="066-CAI978" w:hAnsi="066-CAI978"/>
          <w:sz w:val="18"/>
          <w:szCs w:val="21"/>
        </w:rPr>
        <w:t>:</w:t>
      </w:r>
    </w:p>
    <w:tbl>
      <w:tblPr>
        <w:tblStyle w:val="aa"/>
        <w:tblW w:w="0" w:type="auto"/>
        <w:tblInd w:w="959" w:type="dxa"/>
        <w:tblLayout w:type="fixed"/>
        <w:tblLook w:val="04A0"/>
      </w:tblPr>
      <w:tblGrid>
        <w:gridCol w:w="1843"/>
        <w:gridCol w:w="1275"/>
        <w:gridCol w:w="993"/>
        <w:gridCol w:w="3260"/>
      </w:tblGrid>
      <w:tr w:rsidR="00DE243C" w:rsidRPr="00CF3B8C" w:rsidTr="009B7337">
        <w:trPr>
          <w:tblHeader/>
        </w:trPr>
        <w:tc>
          <w:tcPr>
            <w:tcW w:w="1843"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Pr>
                <w:rFonts w:ascii="066-CAI978" w:hAnsi="066-CAI978" w:hint="eastAsia"/>
                <w:b/>
                <w:sz w:val="18"/>
                <w:szCs w:val="18"/>
              </w:rPr>
              <w:t>Parameter</w:t>
            </w:r>
          </w:p>
        </w:tc>
        <w:tc>
          <w:tcPr>
            <w:tcW w:w="1275"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Type</w:t>
            </w:r>
          </w:p>
        </w:tc>
        <w:tc>
          <w:tcPr>
            <w:tcW w:w="993"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Value</w:t>
            </w:r>
          </w:p>
        </w:tc>
        <w:tc>
          <w:tcPr>
            <w:tcW w:w="3260" w:type="dxa"/>
            <w:shd w:val="clear" w:color="auto" w:fill="D9D9D9" w:themeFill="background1" w:themeFillShade="D9"/>
            <w:vAlign w:val="center"/>
          </w:tcPr>
          <w:p w:rsidR="00DE243C" w:rsidRPr="00440D5C" w:rsidRDefault="00DE243C" w:rsidP="004F6DA6">
            <w:pPr>
              <w:pStyle w:val="a3"/>
              <w:spacing w:beforeLines="20" w:afterLines="20"/>
              <w:ind w:firstLineChars="0" w:firstLine="0"/>
              <w:jc w:val="center"/>
              <w:rPr>
                <w:rFonts w:ascii="066-CAI978" w:hAnsi="066-CAI978"/>
                <w:b/>
                <w:sz w:val="18"/>
                <w:szCs w:val="18"/>
              </w:rPr>
            </w:pPr>
            <w:r w:rsidRPr="00440D5C">
              <w:rPr>
                <w:rFonts w:ascii="066-CAI978" w:hAnsi="066-CAI978"/>
                <w:b/>
                <w:sz w:val="18"/>
                <w:szCs w:val="18"/>
              </w:rPr>
              <w:t>Description</w:t>
            </w:r>
          </w:p>
        </w:tc>
      </w:tr>
      <w:tr w:rsidR="00DE243C" w:rsidRPr="00DD21B9" w:rsidTr="009B7337">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w:t>
            </w:r>
            <w:r w:rsidR="00FA1895">
              <w:rPr>
                <w:rFonts w:ascii="066-CAI978" w:hAnsi="066-CAI978" w:hint="eastAsia"/>
                <w:sz w:val="18"/>
                <w:szCs w:val="18"/>
              </w:rPr>
              <w:t>Phone</w:t>
            </w:r>
            <w:r w:rsidRPr="00440D5C">
              <w:rPr>
                <w:rFonts w:ascii="066-CAI978" w:hAnsi="066-CAI978"/>
                <w:sz w:val="18"/>
                <w:szCs w:val="18"/>
              </w:rPr>
              <w:t>Configuration</w:t>
            </w:r>
          </w:p>
        </w:tc>
        <w:tc>
          <w:tcPr>
            <w:tcW w:w="1275"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99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none</w:t>
            </w:r>
          </w:p>
        </w:tc>
        <w:tc>
          <w:tcPr>
            <w:tcW w:w="3260"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The root element of </w:t>
            </w:r>
            <w:r>
              <w:rPr>
                <w:rFonts w:ascii="066-CAI978" w:hAnsi="066-CAI978" w:hint="eastAsia"/>
                <w:sz w:val="18"/>
                <w:szCs w:val="18"/>
              </w:rPr>
              <w:t xml:space="preserve">the </w:t>
            </w:r>
            <w:r w:rsidR="00FA1895">
              <w:rPr>
                <w:rFonts w:ascii="066-CAI978" w:hAnsi="066-CAI978" w:hint="eastAsia"/>
                <w:sz w:val="18"/>
                <w:szCs w:val="18"/>
              </w:rPr>
              <w:t>Phone</w:t>
            </w:r>
            <w:r w:rsidRPr="00440D5C">
              <w:rPr>
                <w:rFonts w:ascii="066-CAI978" w:hAnsi="066-CAI978"/>
                <w:sz w:val="18"/>
                <w:szCs w:val="18"/>
              </w:rPr>
              <w:t>Configuration</w:t>
            </w:r>
            <w:r>
              <w:rPr>
                <w:rFonts w:ascii="066-CAI978" w:hAnsi="066-CAI978" w:hint="eastAsia"/>
                <w:sz w:val="18"/>
                <w:szCs w:val="18"/>
              </w:rPr>
              <w:t>.</w:t>
            </w:r>
          </w:p>
        </w:tc>
      </w:tr>
      <w:tr w:rsidR="00DE243C" w:rsidRPr="00DD21B9" w:rsidTr="009B7337">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Beep</w:t>
            </w:r>
          </w:p>
        </w:tc>
        <w:tc>
          <w:tcPr>
            <w:tcW w:w="1275"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optional</w:t>
            </w:r>
          </w:p>
        </w:tc>
        <w:tc>
          <w:tcPr>
            <w:tcW w:w="99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“yes”</w:t>
            </w:r>
          </w:p>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“no”</w:t>
            </w:r>
          </w:p>
        </w:tc>
        <w:tc>
          <w:tcPr>
            <w:tcW w:w="3260" w:type="dxa"/>
            <w:vAlign w:val="center"/>
          </w:tcPr>
          <w:p w:rsidR="00DE243C" w:rsidRPr="00440D5C" w:rsidRDefault="00DE243C" w:rsidP="004F6DA6">
            <w:pPr>
              <w:pStyle w:val="a3"/>
              <w:spacing w:beforeLines="20" w:afterLines="20"/>
              <w:ind w:firstLineChars="0" w:firstLine="0"/>
              <w:rPr>
                <w:rFonts w:ascii="066-CAI978" w:hAnsi="066-CAI978"/>
                <w:sz w:val="18"/>
                <w:szCs w:val="18"/>
              </w:rPr>
            </w:pPr>
            <w:r w:rsidRPr="00440D5C">
              <w:rPr>
                <w:rFonts w:ascii="066-CAI978" w:hAnsi="066-CAI978"/>
                <w:sz w:val="18"/>
                <w:szCs w:val="18"/>
              </w:rPr>
              <w:t xml:space="preserve">Whether to </w:t>
            </w:r>
            <w:r>
              <w:rPr>
                <w:rFonts w:ascii="066-CAI978" w:hAnsi="066-CAI978" w:hint="eastAsia"/>
                <w:sz w:val="18"/>
                <w:szCs w:val="18"/>
              </w:rPr>
              <w:t>play</w:t>
            </w:r>
            <w:r w:rsidRPr="00440D5C">
              <w:rPr>
                <w:rFonts w:ascii="066-CAI978" w:hAnsi="066-CAI978"/>
                <w:sz w:val="18"/>
                <w:szCs w:val="18"/>
              </w:rPr>
              <w:t xml:space="preserve"> a tone when doing the configuration</w:t>
            </w:r>
            <w:r w:rsidRPr="009E5779">
              <w:rPr>
                <w:rFonts w:ascii="066-CAI978" w:hAnsi="066-CAI978"/>
                <w:sz w:val="18"/>
                <w:szCs w:val="18"/>
              </w:rPr>
              <w:t>. Default value</w:t>
            </w:r>
            <w:r w:rsidRPr="00440D5C">
              <w:rPr>
                <w:rFonts w:ascii="066-CAI978" w:hAnsi="066-CAI978"/>
                <w:sz w:val="18"/>
                <w:szCs w:val="18"/>
              </w:rPr>
              <w:t xml:space="preserve"> is “</w:t>
            </w:r>
            <w:r w:rsidR="009D2258">
              <w:rPr>
                <w:rFonts w:ascii="066-CAI978" w:hAnsi="066-CAI978" w:hint="eastAsia"/>
                <w:sz w:val="18"/>
                <w:szCs w:val="18"/>
              </w:rPr>
              <w:t>yes</w:t>
            </w:r>
            <w:r w:rsidRPr="00440D5C">
              <w:rPr>
                <w:rFonts w:ascii="066-CAI978" w:hAnsi="066-CAI978"/>
                <w:sz w:val="18"/>
                <w:szCs w:val="18"/>
              </w:rPr>
              <w:t>”</w:t>
            </w:r>
            <w:r>
              <w:rPr>
                <w:rFonts w:ascii="066-CAI978" w:hAnsi="066-CAI978" w:hint="eastAsia"/>
                <w:sz w:val="18"/>
                <w:szCs w:val="18"/>
              </w:rPr>
              <w:t>.</w:t>
            </w:r>
          </w:p>
        </w:tc>
      </w:tr>
      <w:tr w:rsidR="00DE243C" w:rsidRPr="00DD21B9" w:rsidTr="009B7337">
        <w:tc>
          <w:tcPr>
            <w:tcW w:w="184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Path</w:t>
            </w:r>
          </w:p>
        </w:tc>
        <w:tc>
          <w:tcPr>
            <w:tcW w:w="1275"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993" w:type="dxa"/>
            <w:vAlign w:val="center"/>
          </w:tcPr>
          <w:p w:rsidR="00DE243C" w:rsidRPr="00440D5C" w:rsidRDefault="009D2258"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null</w:t>
            </w:r>
          </w:p>
        </w:tc>
        <w:tc>
          <w:tcPr>
            <w:tcW w:w="3260" w:type="dxa"/>
            <w:vAlign w:val="center"/>
          </w:tcPr>
          <w:p w:rsidR="00DE243C" w:rsidRPr="00440D5C" w:rsidRDefault="009D2258" w:rsidP="004F6DA6">
            <w:pPr>
              <w:pStyle w:val="a3"/>
              <w:spacing w:beforeLines="20" w:afterLines="20"/>
              <w:ind w:firstLineChars="0" w:firstLine="0"/>
              <w:rPr>
                <w:rFonts w:ascii="066-CAI978" w:hAnsi="066-CAI978"/>
                <w:sz w:val="18"/>
                <w:szCs w:val="18"/>
              </w:rPr>
            </w:pPr>
            <w:r>
              <w:rPr>
                <w:rFonts w:ascii="066-CAI978" w:hAnsi="066-CAI978"/>
                <w:sz w:val="18"/>
                <w:szCs w:val="18"/>
              </w:rPr>
              <w:t>T</w:t>
            </w:r>
            <w:r>
              <w:rPr>
                <w:rFonts w:ascii="066-CAI978" w:hAnsi="066-CAI978" w:hint="eastAsia"/>
                <w:sz w:val="18"/>
                <w:szCs w:val="18"/>
              </w:rPr>
              <w:t>he path item.</w:t>
            </w:r>
          </w:p>
        </w:tc>
      </w:tr>
      <w:tr w:rsidR="00DE243C" w:rsidRPr="00DD21B9" w:rsidTr="009B7337">
        <w:tc>
          <w:tcPr>
            <w:tcW w:w="1843" w:type="dxa"/>
            <w:vAlign w:val="center"/>
          </w:tcPr>
          <w:p w:rsidR="00DE243C" w:rsidRPr="009D2258" w:rsidRDefault="009D2258" w:rsidP="004F6DA6">
            <w:pPr>
              <w:pStyle w:val="a3"/>
              <w:spacing w:beforeLines="20" w:afterLines="20"/>
              <w:ind w:firstLineChars="0" w:firstLine="0"/>
              <w:jc w:val="center"/>
              <w:rPr>
                <w:rFonts w:ascii="066-CAI978" w:hAnsi="066-CAI978"/>
                <w:sz w:val="18"/>
                <w:szCs w:val="18"/>
              </w:rPr>
            </w:pPr>
            <w:r w:rsidRPr="009D2258">
              <w:rPr>
                <w:rFonts w:ascii="066-CAI978" w:hAnsi="066-CAI978"/>
                <w:sz w:val="18"/>
                <w:szCs w:val="18"/>
              </w:rPr>
              <w:t>config</w:t>
            </w:r>
          </w:p>
        </w:tc>
        <w:tc>
          <w:tcPr>
            <w:tcW w:w="1275"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mandatory</w:t>
            </w:r>
          </w:p>
        </w:tc>
        <w:tc>
          <w:tcPr>
            <w:tcW w:w="993" w:type="dxa"/>
            <w:vAlign w:val="center"/>
          </w:tcPr>
          <w:p w:rsidR="00DE243C" w:rsidRPr="009D2258" w:rsidRDefault="009D2258" w:rsidP="004F6DA6">
            <w:pPr>
              <w:pStyle w:val="a3"/>
              <w:spacing w:beforeLines="20" w:afterLines="20"/>
              <w:ind w:firstLineChars="0" w:firstLine="0"/>
              <w:jc w:val="center"/>
              <w:rPr>
                <w:rFonts w:ascii="066-CAI978" w:hAnsi="066-CAI978"/>
                <w:sz w:val="18"/>
                <w:szCs w:val="18"/>
              </w:rPr>
            </w:pPr>
            <w:r w:rsidRPr="009D2258">
              <w:rPr>
                <w:rFonts w:ascii="066-CAI978" w:hAnsi="066-CAI978"/>
                <w:sz w:val="18"/>
                <w:szCs w:val="18"/>
              </w:rPr>
              <w:t>LineKey/MemKey/EXP1/EXP2/EXP3/EXP4/EXP5/EXP6</w:t>
            </w:r>
          </w:p>
        </w:tc>
        <w:tc>
          <w:tcPr>
            <w:tcW w:w="3260" w:type="dxa"/>
            <w:vAlign w:val="center"/>
          </w:tcPr>
          <w:p w:rsidR="00DE243C" w:rsidRPr="00440D5C" w:rsidRDefault="009D2258" w:rsidP="004F6DA6">
            <w:pPr>
              <w:pStyle w:val="a3"/>
              <w:spacing w:beforeLines="20" w:afterLines="20"/>
              <w:ind w:firstLineChars="0" w:firstLine="0"/>
              <w:rPr>
                <w:rFonts w:ascii="066-CAI978" w:hAnsi="066-CAI978"/>
                <w:sz w:val="18"/>
                <w:szCs w:val="18"/>
              </w:rPr>
            </w:pPr>
            <w:r>
              <w:rPr>
                <w:rFonts w:ascii="066-CAI978" w:hAnsi="066-CAI978" w:hint="eastAsia"/>
                <w:sz w:val="18"/>
                <w:szCs w:val="18"/>
              </w:rPr>
              <w:t>The type of DSS key.</w:t>
            </w:r>
          </w:p>
        </w:tc>
      </w:tr>
      <w:tr w:rsidR="00DE243C" w:rsidRPr="00DD21B9" w:rsidTr="009B7337">
        <w:tc>
          <w:tcPr>
            <w:tcW w:w="1843" w:type="dxa"/>
            <w:vAlign w:val="center"/>
          </w:tcPr>
          <w:p w:rsidR="00DE243C" w:rsidRPr="00440D5C" w:rsidRDefault="009D2258" w:rsidP="004F6DA6">
            <w:pPr>
              <w:pStyle w:val="a3"/>
              <w:spacing w:beforeLines="20" w:afterLines="20"/>
              <w:ind w:firstLineChars="0" w:firstLine="0"/>
              <w:jc w:val="center"/>
              <w:rPr>
                <w:rFonts w:ascii="066-CAI978" w:hAnsi="066-CAI978"/>
                <w:sz w:val="18"/>
                <w:szCs w:val="18"/>
              </w:rPr>
            </w:pPr>
            <w:r>
              <w:rPr>
                <w:rFonts w:ascii="宋体" w:hAnsi="宋体" w:hint="eastAsia"/>
                <w:szCs w:val="21"/>
              </w:rPr>
              <w:t>Item</w:t>
            </w:r>
          </w:p>
        </w:tc>
        <w:tc>
          <w:tcPr>
            <w:tcW w:w="1275" w:type="dxa"/>
            <w:vAlign w:val="center"/>
          </w:tcPr>
          <w:p w:rsidR="00DE243C" w:rsidRPr="00440D5C" w:rsidRDefault="009D2258" w:rsidP="004F6DA6">
            <w:pPr>
              <w:pStyle w:val="a3"/>
              <w:spacing w:beforeLines="20" w:afterLines="20"/>
              <w:ind w:firstLineChars="0" w:firstLine="0"/>
              <w:jc w:val="center"/>
              <w:rPr>
                <w:rFonts w:ascii="066-CAI978" w:hAnsi="066-CAI978"/>
                <w:sz w:val="18"/>
                <w:szCs w:val="18"/>
              </w:rPr>
            </w:pPr>
            <w:r>
              <w:rPr>
                <w:rFonts w:ascii="066-CAI978" w:hAnsi="066-CAI978" w:hint="eastAsia"/>
                <w:sz w:val="18"/>
                <w:szCs w:val="18"/>
              </w:rPr>
              <w:t>optional</w:t>
            </w:r>
          </w:p>
        </w:tc>
        <w:tc>
          <w:tcPr>
            <w:tcW w:w="993" w:type="dxa"/>
            <w:vAlign w:val="center"/>
          </w:tcPr>
          <w:p w:rsidR="00DE243C" w:rsidRPr="00440D5C" w:rsidRDefault="00DE243C" w:rsidP="004F6DA6">
            <w:pPr>
              <w:pStyle w:val="a3"/>
              <w:spacing w:beforeLines="20" w:afterLines="20"/>
              <w:ind w:firstLineChars="0" w:firstLine="0"/>
              <w:jc w:val="center"/>
              <w:rPr>
                <w:rFonts w:ascii="066-CAI978" w:hAnsi="066-CAI978"/>
                <w:sz w:val="18"/>
                <w:szCs w:val="18"/>
              </w:rPr>
            </w:pPr>
            <w:r w:rsidRPr="00440D5C">
              <w:rPr>
                <w:rFonts w:ascii="066-CAI978" w:hAnsi="066-CAI978"/>
                <w:sz w:val="18"/>
                <w:szCs w:val="18"/>
              </w:rPr>
              <w:t>string</w:t>
            </w:r>
          </w:p>
        </w:tc>
        <w:tc>
          <w:tcPr>
            <w:tcW w:w="3260" w:type="dxa"/>
            <w:vAlign w:val="center"/>
          </w:tcPr>
          <w:p w:rsidR="00DE243C" w:rsidRPr="00440D5C" w:rsidRDefault="009D2258" w:rsidP="004F6DA6">
            <w:pPr>
              <w:pStyle w:val="a3"/>
              <w:spacing w:beforeLines="20" w:afterLines="20"/>
              <w:ind w:firstLineChars="0" w:firstLine="0"/>
              <w:rPr>
                <w:rFonts w:ascii="066-CAI978" w:hAnsi="066-CAI978"/>
                <w:sz w:val="18"/>
                <w:szCs w:val="18"/>
              </w:rPr>
            </w:pPr>
            <w:r>
              <w:rPr>
                <w:rFonts w:ascii="066-CAI978" w:hAnsi="066-CAI978"/>
                <w:sz w:val="18"/>
                <w:szCs w:val="18"/>
              </w:rPr>
              <w:t>T</w:t>
            </w:r>
            <w:r>
              <w:rPr>
                <w:rFonts w:ascii="066-CAI978" w:hAnsi="066-CAI978" w:hint="eastAsia"/>
                <w:sz w:val="18"/>
                <w:szCs w:val="18"/>
              </w:rPr>
              <w:t>he setting content: DSS key.parameter=value.</w:t>
            </w:r>
          </w:p>
        </w:tc>
      </w:tr>
    </w:tbl>
    <w:p w:rsidR="00B45195" w:rsidRDefault="00B45195">
      <w:pPr>
        <w:widowControl/>
        <w:rPr>
          <w:rFonts w:ascii="066-CAI978" w:hAnsi="066-CAI978"/>
          <w:sz w:val="18"/>
        </w:rPr>
      </w:pPr>
      <w:r>
        <w:rPr>
          <w:rFonts w:ascii="066-CAI978" w:hAnsi="066-CAI978"/>
          <w:sz w:val="18"/>
        </w:rPr>
        <w:br w:type="page"/>
      </w:r>
    </w:p>
    <w:p w:rsidR="00837DBC" w:rsidRDefault="00837DBC" w:rsidP="004F6DA6">
      <w:pPr>
        <w:pStyle w:val="a3"/>
        <w:spacing w:beforeLines="100" w:afterLines="50"/>
        <w:ind w:leftChars="400" w:left="840" w:firstLineChars="0" w:firstLine="0"/>
        <w:jc w:val="left"/>
        <w:rPr>
          <w:rFonts w:ascii="066-CAI978" w:hAnsi="066-CAI978"/>
          <w:sz w:val="18"/>
        </w:rPr>
      </w:pPr>
      <w:r>
        <w:rPr>
          <w:rFonts w:ascii="066-CAI978" w:hAnsi="066-CAI978"/>
          <w:sz w:val="18"/>
        </w:rPr>
        <w:lastRenderedPageBreak/>
        <w:t>T</w:t>
      </w:r>
      <w:r>
        <w:rPr>
          <w:rFonts w:ascii="066-CAI978" w:hAnsi="066-CAI978" w:hint="eastAsia"/>
          <w:sz w:val="18"/>
        </w:rPr>
        <w:t xml:space="preserve">he details of the </w:t>
      </w:r>
      <w:r w:rsidR="00183D0C">
        <w:rPr>
          <w:rFonts w:ascii="066-CAI978" w:hAnsi="066-CAI978" w:hint="eastAsia"/>
          <w:sz w:val="18"/>
        </w:rPr>
        <w:t>Item</w:t>
      </w:r>
      <w:r w:rsidR="00B45195">
        <w:rPr>
          <w:rFonts w:ascii="066-CAI978" w:hAnsi="066-CAI978" w:hint="eastAsia"/>
          <w:sz w:val="18"/>
        </w:rPr>
        <w:t xml:space="preserve"> tag</w:t>
      </w:r>
      <w:r>
        <w:rPr>
          <w:rFonts w:ascii="066-CAI978" w:hAnsi="066-CAI978" w:hint="eastAsia"/>
          <w:sz w:val="18"/>
        </w:rPr>
        <w:t>:</w:t>
      </w:r>
    </w:p>
    <w:tbl>
      <w:tblPr>
        <w:tblStyle w:val="aa"/>
        <w:tblW w:w="0" w:type="auto"/>
        <w:tblInd w:w="959" w:type="dxa"/>
        <w:tblLook w:val="04A0"/>
      </w:tblPr>
      <w:tblGrid>
        <w:gridCol w:w="2410"/>
        <w:gridCol w:w="3969"/>
      </w:tblGrid>
      <w:tr w:rsidR="00837DBC" w:rsidTr="001D40E1">
        <w:tc>
          <w:tcPr>
            <w:tcW w:w="2410" w:type="dxa"/>
            <w:shd w:val="clear" w:color="auto" w:fill="D9D9D9" w:themeFill="background1" w:themeFillShade="D9"/>
          </w:tcPr>
          <w:p w:rsidR="00837DBC" w:rsidRPr="00837DBC" w:rsidRDefault="00837DBC" w:rsidP="004F6DA6">
            <w:pPr>
              <w:pStyle w:val="a3"/>
              <w:spacing w:beforeLines="20" w:afterLines="20"/>
              <w:ind w:firstLineChars="0" w:firstLine="0"/>
              <w:jc w:val="center"/>
              <w:rPr>
                <w:rFonts w:ascii="066-CAI978" w:hAnsi="066-CAI978"/>
                <w:b/>
                <w:sz w:val="18"/>
              </w:rPr>
            </w:pPr>
            <w:r w:rsidRPr="00837DBC">
              <w:rPr>
                <w:rFonts w:ascii="066-CAI978" w:hAnsi="066-CAI978" w:hint="eastAsia"/>
                <w:b/>
                <w:sz w:val="18"/>
              </w:rPr>
              <w:t>DSS key</w:t>
            </w:r>
          </w:p>
        </w:tc>
        <w:tc>
          <w:tcPr>
            <w:tcW w:w="3969" w:type="dxa"/>
            <w:shd w:val="clear" w:color="auto" w:fill="D9D9D9" w:themeFill="background1" w:themeFillShade="D9"/>
          </w:tcPr>
          <w:p w:rsidR="00837DBC" w:rsidRDefault="00837DBC" w:rsidP="004F6DA6">
            <w:pPr>
              <w:pStyle w:val="a3"/>
              <w:spacing w:beforeLines="20" w:afterLines="20"/>
              <w:ind w:firstLineChars="0" w:firstLine="0"/>
              <w:jc w:val="center"/>
              <w:rPr>
                <w:rFonts w:ascii="066-CAI978" w:hAnsi="066-CAI978"/>
                <w:sz w:val="18"/>
              </w:rPr>
            </w:pPr>
            <w:r w:rsidRPr="00440D5C">
              <w:rPr>
                <w:rFonts w:ascii="066-CAI978" w:hAnsi="066-CAI978"/>
                <w:b/>
                <w:sz w:val="18"/>
                <w:szCs w:val="18"/>
              </w:rPr>
              <w:t>Description</w:t>
            </w:r>
          </w:p>
        </w:tc>
      </w:tr>
      <w:tr w:rsidR="00837DBC" w:rsidTr="001D40E1">
        <w:tc>
          <w:tcPr>
            <w:tcW w:w="2410" w:type="dxa"/>
          </w:tcPr>
          <w:p w:rsidR="00837DBC" w:rsidRPr="00837DBC" w:rsidRDefault="00837DBC" w:rsidP="004F6DA6">
            <w:pPr>
              <w:spacing w:beforeLines="20" w:afterLines="20"/>
              <w:rPr>
                <w:rFonts w:ascii="066-CAI978" w:hAnsi="066-CAI978"/>
                <w:sz w:val="18"/>
                <w:szCs w:val="18"/>
              </w:rPr>
            </w:pPr>
            <w:r w:rsidRPr="00837DBC">
              <w:rPr>
                <w:rFonts w:ascii="066-CAI978" w:hAnsi="066-CAI978"/>
                <w:sz w:val="18"/>
                <w:szCs w:val="18"/>
              </w:rPr>
              <w:t>memory1~memory10</w:t>
            </w:r>
          </w:p>
        </w:tc>
        <w:tc>
          <w:tcPr>
            <w:tcW w:w="3969" w:type="dxa"/>
          </w:tcPr>
          <w:p w:rsidR="00837DBC" w:rsidRDefault="00837DBC" w:rsidP="004F6DA6">
            <w:pPr>
              <w:pStyle w:val="a3"/>
              <w:spacing w:beforeLines="20" w:afterLines="20"/>
              <w:ind w:firstLineChars="0" w:firstLine="0"/>
              <w:rPr>
                <w:rFonts w:ascii="066-CAI978" w:hAnsi="066-CAI978"/>
                <w:sz w:val="18"/>
              </w:rPr>
            </w:pPr>
            <w:r>
              <w:rPr>
                <w:rFonts w:ascii="066-CAI978" w:hAnsi="066-CAI978"/>
                <w:sz w:val="18"/>
              </w:rPr>
              <w:t>T</w:t>
            </w:r>
            <w:r>
              <w:rPr>
                <w:rFonts w:ascii="066-CAI978" w:hAnsi="066-CAI978" w:hint="eastAsia"/>
                <w:sz w:val="18"/>
              </w:rPr>
              <w:t xml:space="preserve">he </w:t>
            </w:r>
            <w:r w:rsidRPr="00837DBC">
              <w:rPr>
                <w:rFonts w:ascii="066-CAI978" w:hAnsi="066-CAI978" w:cs="Arial"/>
                <w:sz w:val="18"/>
                <w:szCs w:val="18"/>
              </w:rPr>
              <w:t>sequence number</w:t>
            </w:r>
            <w:r>
              <w:rPr>
                <w:rFonts w:ascii="066-CAI978" w:hAnsi="066-CAI978" w:cs="Arial" w:hint="eastAsia"/>
                <w:sz w:val="18"/>
                <w:szCs w:val="18"/>
              </w:rPr>
              <w:t xml:space="preserve"> of memory keys.</w:t>
            </w:r>
          </w:p>
        </w:tc>
      </w:tr>
      <w:tr w:rsidR="00837DBC" w:rsidTr="001D40E1">
        <w:tc>
          <w:tcPr>
            <w:tcW w:w="2410" w:type="dxa"/>
          </w:tcPr>
          <w:p w:rsidR="00837DBC" w:rsidRPr="00837DBC" w:rsidRDefault="00837DBC" w:rsidP="004F6DA6">
            <w:pPr>
              <w:spacing w:beforeLines="20" w:afterLines="20"/>
              <w:rPr>
                <w:rFonts w:ascii="066-CAI978" w:hAnsi="066-CAI978"/>
                <w:sz w:val="18"/>
                <w:szCs w:val="18"/>
              </w:rPr>
            </w:pPr>
            <w:r w:rsidRPr="00837DBC">
              <w:rPr>
                <w:rFonts w:ascii="066-CAI978" w:hAnsi="066-CAI978"/>
                <w:sz w:val="18"/>
                <w:szCs w:val="18"/>
              </w:rPr>
              <w:t>linekey1~linekey6</w:t>
            </w:r>
          </w:p>
        </w:tc>
        <w:tc>
          <w:tcPr>
            <w:tcW w:w="3969" w:type="dxa"/>
          </w:tcPr>
          <w:p w:rsidR="00837DBC" w:rsidRDefault="00837DBC" w:rsidP="004F6DA6">
            <w:pPr>
              <w:pStyle w:val="a3"/>
              <w:spacing w:beforeLines="20" w:afterLines="20"/>
              <w:ind w:firstLineChars="0" w:firstLine="0"/>
              <w:rPr>
                <w:rFonts w:ascii="066-CAI978" w:hAnsi="066-CAI978"/>
                <w:sz w:val="18"/>
              </w:rPr>
            </w:pPr>
            <w:r>
              <w:rPr>
                <w:rFonts w:ascii="066-CAI978" w:hAnsi="066-CAI978"/>
                <w:sz w:val="18"/>
              </w:rPr>
              <w:t>T</w:t>
            </w:r>
            <w:r>
              <w:rPr>
                <w:rFonts w:ascii="066-CAI978" w:hAnsi="066-CAI978" w:hint="eastAsia"/>
                <w:sz w:val="18"/>
              </w:rPr>
              <w:t xml:space="preserve">he </w:t>
            </w:r>
            <w:r w:rsidRPr="00837DBC">
              <w:rPr>
                <w:rFonts w:ascii="066-CAI978" w:hAnsi="066-CAI978" w:cs="Arial"/>
                <w:sz w:val="18"/>
                <w:szCs w:val="18"/>
              </w:rPr>
              <w:t>sequence number</w:t>
            </w:r>
            <w:r>
              <w:rPr>
                <w:rFonts w:ascii="066-CAI978" w:hAnsi="066-CAI978" w:cs="Arial" w:hint="eastAsia"/>
                <w:sz w:val="18"/>
                <w:szCs w:val="18"/>
              </w:rPr>
              <w:t xml:space="preserve"> of line keys.</w:t>
            </w:r>
          </w:p>
        </w:tc>
      </w:tr>
      <w:tr w:rsidR="00837DBC" w:rsidTr="001D40E1">
        <w:tc>
          <w:tcPr>
            <w:tcW w:w="2410" w:type="dxa"/>
          </w:tcPr>
          <w:p w:rsidR="00837DBC" w:rsidRPr="00837DBC" w:rsidRDefault="00837DBC" w:rsidP="004F6DA6">
            <w:pPr>
              <w:spacing w:beforeLines="20" w:afterLines="20"/>
              <w:rPr>
                <w:rFonts w:ascii="066-CAI978" w:hAnsi="066-CAI978"/>
                <w:sz w:val="18"/>
                <w:szCs w:val="18"/>
              </w:rPr>
            </w:pPr>
            <w:r w:rsidRPr="00837DBC">
              <w:rPr>
                <w:rFonts w:ascii="066-CAI978" w:hAnsi="066-CAI978"/>
                <w:sz w:val="18"/>
                <w:szCs w:val="18"/>
              </w:rPr>
              <w:t>expkey1~expkey40</w:t>
            </w:r>
          </w:p>
        </w:tc>
        <w:tc>
          <w:tcPr>
            <w:tcW w:w="3969" w:type="dxa"/>
          </w:tcPr>
          <w:p w:rsidR="00837DBC" w:rsidRDefault="00837DBC" w:rsidP="004F6DA6">
            <w:pPr>
              <w:pStyle w:val="a3"/>
              <w:spacing w:beforeLines="20" w:afterLines="20"/>
              <w:ind w:firstLineChars="0" w:firstLine="0"/>
              <w:rPr>
                <w:rFonts w:ascii="066-CAI978" w:hAnsi="066-CAI978"/>
                <w:sz w:val="18"/>
              </w:rPr>
            </w:pPr>
            <w:r>
              <w:rPr>
                <w:rFonts w:ascii="066-CAI978" w:hAnsi="066-CAI978"/>
                <w:sz w:val="18"/>
              </w:rPr>
              <w:t>T</w:t>
            </w:r>
            <w:r>
              <w:rPr>
                <w:rFonts w:ascii="066-CAI978" w:hAnsi="066-CAI978" w:hint="eastAsia"/>
                <w:sz w:val="18"/>
              </w:rPr>
              <w:t xml:space="preserve">he </w:t>
            </w:r>
            <w:r w:rsidRPr="00837DBC">
              <w:rPr>
                <w:rFonts w:ascii="066-CAI978" w:hAnsi="066-CAI978" w:cs="Arial"/>
                <w:sz w:val="18"/>
                <w:szCs w:val="18"/>
              </w:rPr>
              <w:t>sequence number</w:t>
            </w:r>
            <w:r>
              <w:rPr>
                <w:rFonts w:ascii="066-CAI978" w:hAnsi="066-CAI978" w:cs="Arial" w:hint="eastAsia"/>
                <w:sz w:val="18"/>
                <w:szCs w:val="18"/>
              </w:rPr>
              <w:t xml:space="preserve"> of expansion keys.</w:t>
            </w:r>
          </w:p>
        </w:tc>
      </w:tr>
    </w:tbl>
    <w:p w:rsidR="00837DBC" w:rsidRDefault="00837DBC" w:rsidP="004F6DA6">
      <w:pPr>
        <w:pStyle w:val="a3"/>
        <w:spacing w:beforeLines="50"/>
        <w:ind w:leftChars="400" w:left="840" w:firstLineChars="0" w:firstLine="0"/>
        <w:jc w:val="left"/>
        <w:rPr>
          <w:rFonts w:ascii="066-CAI978" w:hAnsi="066-CAI978"/>
          <w:sz w:val="18"/>
        </w:rPr>
      </w:pPr>
    </w:p>
    <w:tbl>
      <w:tblPr>
        <w:tblStyle w:val="aa"/>
        <w:tblW w:w="0" w:type="auto"/>
        <w:tblInd w:w="959" w:type="dxa"/>
        <w:tblLook w:val="04A0"/>
      </w:tblPr>
      <w:tblGrid>
        <w:gridCol w:w="2410"/>
        <w:gridCol w:w="3969"/>
      </w:tblGrid>
      <w:tr w:rsidR="001D40E1" w:rsidTr="001D40E1">
        <w:tc>
          <w:tcPr>
            <w:tcW w:w="2410" w:type="dxa"/>
            <w:shd w:val="clear" w:color="auto" w:fill="D9D9D9" w:themeFill="background1" w:themeFillShade="D9"/>
          </w:tcPr>
          <w:p w:rsidR="001D40E1" w:rsidRPr="001D40E1" w:rsidRDefault="001D40E1" w:rsidP="004F6DA6">
            <w:pPr>
              <w:pStyle w:val="a3"/>
              <w:spacing w:beforeLines="20" w:afterLines="20"/>
              <w:ind w:firstLineChars="0" w:firstLine="0"/>
              <w:jc w:val="center"/>
              <w:rPr>
                <w:rFonts w:ascii="066-CAI978" w:hAnsi="066-CAI978"/>
                <w:b/>
                <w:sz w:val="18"/>
              </w:rPr>
            </w:pPr>
            <w:r w:rsidRPr="001D40E1">
              <w:rPr>
                <w:rFonts w:ascii="066-CAI978" w:hAnsi="066-CAI978" w:hint="eastAsia"/>
                <w:b/>
                <w:sz w:val="18"/>
              </w:rPr>
              <w:t>parameter</w:t>
            </w:r>
          </w:p>
        </w:tc>
        <w:tc>
          <w:tcPr>
            <w:tcW w:w="3969" w:type="dxa"/>
            <w:shd w:val="clear" w:color="auto" w:fill="D9D9D9" w:themeFill="background1" w:themeFillShade="D9"/>
          </w:tcPr>
          <w:p w:rsidR="001D40E1" w:rsidRDefault="001D40E1" w:rsidP="004F6DA6">
            <w:pPr>
              <w:pStyle w:val="a3"/>
              <w:spacing w:beforeLines="20" w:afterLines="20"/>
              <w:ind w:firstLineChars="0" w:firstLine="0"/>
              <w:jc w:val="center"/>
              <w:rPr>
                <w:rFonts w:ascii="066-CAI978" w:hAnsi="066-CAI978"/>
                <w:sz w:val="18"/>
              </w:rPr>
            </w:pPr>
            <w:r w:rsidRPr="00440D5C">
              <w:rPr>
                <w:rFonts w:ascii="066-CAI978" w:hAnsi="066-CAI978"/>
                <w:b/>
                <w:sz w:val="18"/>
                <w:szCs w:val="18"/>
              </w:rPr>
              <w:t>Description</w:t>
            </w:r>
          </w:p>
        </w:tc>
      </w:tr>
      <w:tr w:rsidR="001D40E1" w:rsidTr="001D40E1">
        <w:tc>
          <w:tcPr>
            <w:tcW w:w="2410" w:type="dxa"/>
          </w:tcPr>
          <w:p w:rsidR="001D40E1" w:rsidRPr="001D40E1" w:rsidRDefault="001D40E1" w:rsidP="00153397">
            <w:pPr>
              <w:rPr>
                <w:rFonts w:ascii="066-CAI978" w:hAnsi="066-CAI978"/>
                <w:sz w:val="18"/>
                <w:szCs w:val="18"/>
              </w:rPr>
            </w:pPr>
            <w:r w:rsidRPr="001D40E1">
              <w:rPr>
                <w:rFonts w:ascii="066-CAI978" w:hAnsi="066-CAI978"/>
                <w:sz w:val="18"/>
                <w:szCs w:val="18"/>
              </w:rPr>
              <w:t>DKtype</w:t>
            </w:r>
          </w:p>
        </w:tc>
        <w:tc>
          <w:tcPr>
            <w:tcW w:w="3969" w:type="dxa"/>
          </w:tcPr>
          <w:p w:rsidR="001D40E1" w:rsidRDefault="001D40E1" w:rsidP="004F6DA6">
            <w:pPr>
              <w:pStyle w:val="a3"/>
              <w:spacing w:beforeLines="20" w:afterLines="20"/>
              <w:ind w:firstLineChars="0" w:firstLine="0"/>
              <w:rPr>
                <w:rFonts w:ascii="066-CAI978" w:hAnsi="066-CAI978"/>
                <w:sz w:val="18"/>
              </w:rPr>
            </w:pPr>
            <w:r>
              <w:rPr>
                <w:rFonts w:ascii="066-CAI978" w:hAnsi="066-CAI978"/>
                <w:sz w:val="18"/>
              </w:rPr>
              <w:t>T</w:t>
            </w:r>
            <w:r>
              <w:rPr>
                <w:rFonts w:ascii="066-CAI978" w:hAnsi="066-CAI978" w:hint="eastAsia"/>
                <w:sz w:val="18"/>
              </w:rPr>
              <w:t xml:space="preserve">he </w:t>
            </w:r>
            <w:r>
              <w:rPr>
                <w:rFonts w:ascii="066-CAI978" w:hAnsi="066-CAI978"/>
                <w:sz w:val="18"/>
              </w:rPr>
              <w:t>type</w:t>
            </w:r>
            <w:r>
              <w:rPr>
                <w:rFonts w:ascii="066-CAI978" w:hAnsi="066-CAI978" w:hint="eastAsia"/>
                <w:sz w:val="18"/>
              </w:rPr>
              <w:t xml:space="preserve"> of DSS key.</w:t>
            </w:r>
          </w:p>
        </w:tc>
      </w:tr>
      <w:tr w:rsidR="001D40E1" w:rsidTr="001D40E1">
        <w:tc>
          <w:tcPr>
            <w:tcW w:w="2410" w:type="dxa"/>
          </w:tcPr>
          <w:p w:rsidR="001D40E1" w:rsidRPr="001D40E1" w:rsidRDefault="001D40E1" w:rsidP="00153397">
            <w:pPr>
              <w:rPr>
                <w:rFonts w:ascii="066-CAI978" w:hAnsi="066-CAI978"/>
                <w:sz w:val="18"/>
                <w:szCs w:val="18"/>
              </w:rPr>
            </w:pPr>
            <w:r w:rsidRPr="001D40E1">
              <w:rPr>
                <w:rFonts w:ascii="066-CAI978" w:hAnsi="066-CAI978"/>
                <w:sz w:val="18"/>
                <w:szCs w:val="18"/>
              </w:rPr>
              <w:t>Label</w:t>
            </w:r>
          </w:p>
        </w:tc>
        <w:tc>
          <w:tcPr>
            <w:tcW w:w="3969" w:type="dxa"/>
          </w:tcPr>
          <w:p w:rsidR="001D40E1" w:rsidRDefault="001D40E1" w:rsidP="004F6DA6">
            <w:pPr>
              <w:pStyle w:val="a3"/>
              <w:spacing w:beforeLines="20" w:afterLines="20"/>
              <w:ind w:firstLineChars="0" w:firstLine="0"/>
              <w:rPr>
                <w:rFonts w:ascii="066-CAI978" w:hAnsi="066-CAI978"/>
                <w:sz w:val="18"/>
              </w:rPr>
            </w:pPr>
            <w:r>
              <w:rPr>
                <w:rFonts w:ascii="066-CAI978" w:hAnsi="066-CAI978"/>
                <w:sz w:val="18"/>
              </w:rPr>
              <w:t>T</w:t>
            </w:r>
            <w:r>
              <w:rPr>
                <w:rFonts w:ascii="066-CAI978" w:hAnsi="066-CAI978" w:hint="eastAsia"/>
                <w:sz w:val="18"/>
              </w:rPr>
              <w:t>he label of DSS key.</w:t>
            </w:r>
          </w:p>
        </w:tc>
      </w:tr>
      <w:tr w:rsidR="001D40E1" w:rsidTr="001D40E1">
        <w:tc>
          <w:tcPr>
            <w:tcW w:w="2410" w:type="dxa"/>
          </w:tcPr>
          <w:p w:rsidR="001D40E1" w:rsidRPr="001D40E1" w:rsidRDefault="001D40E1" w:rsidP="00153397">
            <w:pPr>
              <w:rPr>
                <w:rFonts w:ascii="066-CAI978" w:hAnsi="066-CAI978"/>
                <w:sz w:val="18"/>
                <w:szCs w:val="18"/>
              </w:rPr>
            </w:pPr>
            <w:r w:rsidRPr="001D40E1">
              <w:rPr>
                <w:rFonts w:ascii="066-CAI978" w:hAnsi="066-CAI978"/>
                <w:sz w:val="18"/>
                <w:szCs w:val="18"/>
              </w:rPr>
              <w:t>Line</w:t>
            </w:r>
          </w:p>
        </w:tc>
        <w:tc>
          <w:tcPr>
            <w:tcW w:w="3969" w:type="dxa"/>
          </w:tcPr>
          <w:p w:rsidR="001D40E1" w:rsidRDefault="001D40E1" w:rsidP="004F6DA6">
            <w:pPr>
              <w:pStyle w:val="a3"/>
              <w:spacing w:beforeLines="20" w:afterLines="20"/>
              <w:ind w:firstLineChars="0" w:firstLine="0"/>
              <w:rPr>
                <w:rFonts w:ascii="066-CAI978" w:hAnsi="066-CAI978"/>
                <w:sz w:val="18"/>
              </w:rPr>
            </w:pPr>
            <w:r>
              <w:rPr>
                <w:rFonts w:ascii="066-CAI978" w:hAnsi="066-CAI978"/>
                <w:sz w:val="18"/>
              </w:rPr>
              <w:t>T</w:t>
            </w:r>
            <w:r>
              <w:rPr>
                <w:rFonts w:ascii="066-CAI978" w:hAnsi="066-CAI978" w:hint="eastAsia"/>
                <w:sz w:val="18"/>
              </w:rPr>
              <w:t>he line of DSS key.</w:t>
            </w:r>
          </w:p>
        </w:tc>
      </w:tr>
      <w:tr w:rsidR="001D40E1" w:rsidTr="001D40E1">
        <w:tc>
          <w:tcPr>
            <w:tcW w:w="2410" w:type="dxa"/>
          </w:tcPr>
          <w:p w:rsidR="001D40E1" w:rsidRPr="001D40E1" w:rsidRDefault="001D40E1" w:rsidP="00153397">
            <w:pPr>
              <w:rPr>
                <w:rFonts w:ascii="066-CAI978" w:hAnsi="066-CAI978"/>
                <w:sz w:val="18"/>
                <w:szCs w:val="18"/>
              </w:rPr>
            </w:pPr>
            <w:r w:rsidRPr="001D40E1">
              <w:rPr>
                <w:rFonts w:ascii="066-CAI978" w:hAnsi="066-CAI978"/>
                <w:sz w:val="18"/>
                <w:szCs w:val="18"/>
              </w:rPr>
              <w:t>Value</w:t>
            </w:r>
          </w:p>
        </w:tc>
        <w:tc>
          <w:tcPr>
            <w:tcW w:w="3969" w:type="dxa"/>
          </w:tcPr>
          <w:p w:rsidR="001D40E1" w:rsidRDefault="001D40E1" w:rsidP="004F6DA6">
            <w:pPr>
              <w:pStyle w:val="a3"/>
              <w:spacing w:beforeLines="20" w:afterLines="20"/>
              <w:ind w:firstLineChars="0" w:firstLine="0"/>
              <w:rPr>
                <w:rFonts w:ascii="066-CAI978" w:hAnsi="066-CAI978"/>
                <w:sz w:val="18"/>
              </w:rPr>
            </w:pPr>
            <w:r>
              <w:rPr>
                <w:rFonts w:ascii="066-CAI978" w:hAnsi="066-CAI978"/>
                <w:sz w:val="18"/>
              </w:rPr>
              <w:t>T</w:t>
            </w:r>
            <w:r>
              <w:rPr>
                <w:rFonts w:ascii="066-CAI978" w:hAnsi="066-CAI978" w:hint="eastAsia"/>
                <w:sz w:val="18"/>
              </w:rPr>
              <w:t>he value of DSS key.</w:t>
            </w:r>
          </w:p>
        </w:tc>
      </w:tr>
      <w:tr w:rsidR="001D40E1" w:rsidTr="001D40E1">
        <w:tc>
          <w:tcPr>
            <w:tcW w:w="2410" w:type="dxa"/>
          </w:tcPr>
          <w:p w:rsidR="001D40E1" w:rsidRPr="001D40E1" w:rsidRDefault="001D40E1" w:rsidP="00153397">
            <w:pPr>
              <w:rPr>
                <w:rFonts w:ascii="066-CAI978" w:hAnsi="066-CAI978"/>
                <w:sz w:val="18"/>
                <w:szCs w:val="18"/>
              </w:rPr>
            </w:pPr>
            <w:r w:rsidRPr="001D40E1">
              <w:rPr>
                <w:rFonts w:ascii="066-CAI978" w:hAnsi="066-CAI978"/>
                <w:sz w:val="18"/>
                <w:szCs w:val="18"/>
              </w:rPr>
              <w:t>PickupValue</w:t>
            </w:r>
          </w:p>
        </w:tc>
        <w:tc>
          <w:tcPr>
            <w:tcW w:w="3969" w:type="dxa"/>
          </w:tcPr>
          <w:p w:rsidR="001D40E1" w:rsidRDefault="001D40E1" w:rsidP="004F6DA6">
            <w:pPr>
              <w:pStyle w:val="a3"/>
              <w:spacing w:beforeLines="20" w:afterLines="20"/>
              <w:ind w:firstLineChars="0" w:firstLine="0"/>
              <w:rPr>
                <w:rFonts w:ascii="066-CAI978" w:hAnsi="066-CAI978"/>
                <w:sz w:val="18"/>
              </w:rPr>
            </w:pPr>
            <w:r>
              <w:rPr>
                <w:rFonts w:ascii="066-CAI978" w:hAnsi="066-CAI978"/>
                <w:sz w:val="18"/>
              </w:rPr>
              <w:t>T</w:t>
            </w:r>
            <w:r>
              <w:rPr>
                <w:rFonts w:ascii="066-CAI978" w:hAnsi="066-CAI978" w:hint="eastAsia"/>
                <w:sz w:val="18"/>
              </w:rPr>
              <w:t>he pickup code of DSS key.</w:t>
            </w:r>
          </w:p>
        </w:tc>
      </w:tr>
    </w:tbl>
    <w:p w:rsidR="001D40E1" w:rsidRDefault="001D40E1" w:rsidP="004F6DA6">
      <w:pPr>
        <w:pStyle w:val="a3"/>
        <w:spacing w:beforeLines="50"/>
        <w:ind w:leftChars="400" w:left="840" w:firstLineChars="0" w:firstLine="0"/>
        <w:jc w:val="left"/>
        <w:rPr>
          <w:rFonts w:ascii="066-CAI978" w:hAnsi="066-CAI978"/>
          <w:sz w:val="18"/>
        </w:rPr>
      </w:pPr>
    </w:p>
    <w:tbl>
      <w:tblPr>
        <w:tblStyle w:val="aa"/>
        <w:tblW w:w="0" w:type="auto"/>
        <w:tblInd w:w="959" w:type="dxa"/>
        <w:tblLook w:val="04A0"/>
      </w:tblPr>
      <w:tblGrid>
        <w:gridCol w:w="1984"/>
        <w:gridCol w:w="2268"/>
        <w:gridCol w:w="2160"/>
      </w:tblGrid>
      <w:tr w:rsidR="001D40E1" w:rsidTr="001D40E1">
        <w:tc>
          <w:tcPr>
            <w:tcW w:w="6412" w:type="dxa"/>
            <w:gridSpan w:val="3"/>
            <w:shd w:val="clear" w:color="auto" w:fill="D9D9D9" w:themeFill="background1" w:themeFillShade="D9"/>
          </w:tcPr>
          <w:p w:rsidR="001D40E1" w:rsidRPr="001D40E1" w:rsidRDefault="001D40E1" w:rsidP="004F6DA6">
            <w:pPr>
              <w:pStyle w:val="a3"/>
              <w:spacing w:beforeLines="20" w:afterLines="20"/>
              <w:ind w:firstLineChars="0" w:firstLine="0"/>
              <w:jc w:val="center"/>
              <w:rPr>
                <w:rFonts w:ascii="066-CAI978" w:hAnsi="066-CAI978"/>
                <w:b/>
                <w:sz w:val="18"/>
              </w:rPr>
            </w:pPr>
            <w:r w:rsidRPr="001D40E1">
              <w:rPr>
                <w:rFonts w:ascii="066-CAI978" w:hAnsi="066-CAI978" w:hint="eastAsia"/>
                <w:b/>
                <w:sz w:val="18"/>
              </w:rPr>
              <w:t>The value of DKtype.</w:t>
            </w:r>
          </w:p>
        </w:tc>
      </w:tr>
      <w:tr w:rsidR="001D40E1" w:rsidTr="001D40E1">
        <w:tc>
          <w:tcPr>
            <w:tcW w:w="1984" w:type="dxa"/>
          </w:tcPr>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N/A</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Line</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SpeedDial</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BLF</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BLFList</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79" w:name="OLE_LINK180"/>
            <w:bookmarkStart w:id="80" w:name="OLE_LINK181"/>
            <w:r w:rsidRPr="001D40E1">
              <w:rPr>
                <w:rFonts w:ascii="066-CAI978" w:hAnsi="066-CAI978" w:cs="Courier New"/>
                <w:kern w:val="0"/>
                <w:sz w:val="18"/>
                <w:szCs w:val="18"/>
              </w:rPr>
              <w:t>VoiceMail</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81" w:name="OLE_LINK178"/>
            <w:bookmarkStart w:id="82" w:name="OLE_LINK179"/>
            <w:bookmarkEnd w:id="79"/>
            <w:bookmarkEnd w:id="80"/>
            <w:r w:rsidRPr="001D40E1">
              <w:rPr>
                <w:rFonts w:ascii="066-CAI978" w:hAnsi="066-CAI978" w:cs="Courier New"/>
                <w:kern w:val="0"/>
                <w:sz w:val="18"/>
                <w:szCs w:val="18"/>
              </w:rPr>
              <w:t>PickUp</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83" w:name="OLE_LINK190"/>
            <w:bookmarkStart w:id="84" w:name="OLE_LINK191"/>
            <w:bookmarkEnd w:id="81"/>
            <w:bookmarkEnd w:id="82"/>
            <w:r w:rsidRPr="001D40E1">
              <w:rPr>
                <w:rFonts w:ascii="066-CAI978" w:hAnsi="066-CAI978" w:cs="Courier New"/>
                <w:kern w:val="0"/>
                <w:sz w:val="18"/>
                <w:szCs w:val="18"/>
              </w:rPr>
              <w:t>GroupPickUp</w:t>
            </w:r>
          </w:p>
          <w:bookmarkEnd w:id="83"/>
          <w:bookmarkEnd w:id="84"/>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CallPark</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85" w:name="OLE_LINK182"/>
            <w:bookmarkStart w:id="86" w:name="OLE_LINK183"/>
            <w:r w:rsidRPr="001D40E1">
              <w:rPr>
                <w:rFonts w:ascii="066-CAI978" w:hAnsi="066-CAI978" w:cs="Courier New"/>
                <w:kern w:val="0"/>
                <w:sz w:val="18"/>
                <w:szCs w:val="18"/>
              </w:rPr>
              <w:t>Intercom</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87" w:name="OLE_LINK184"/>
            <w:bookmarkStart w:id="88" w:name="OLE_LINK185"/>
            <w:bookmarkEnd w:id="85"/>
            <w:bookmarkEnd w:id="86"/>
            <w:r w:rsidRPr="001D40E1">
              <w:rPr>
                <w:rFonts w:ascii="066-CAI978" w:hAnsi="066-CAI978" w:cs="Courier New"/>
                <w:kern w:val="0"/>
                <w:sz w:val="18"/>
                <w:szCs w:val="18"/>
              </w:rPr>
              <w:t>DTMF</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89" w:name="OLE_LINK186"/>
            <w:bookmarkStart w:id="90" w:name="OLE_LINK187"/>
            <w:bookmarkEnd w:id="87"/>
            <w:bookmarkEnd w:id="88"/>
            <w:r w:rsidRPr="001D40E1">
              <w:rPr>
                <w:rFonts w:ascii="066-CAI978" w:hAnsi="066-CAI978" w:cs="Courier New"/>
                <w:kern w:val="0"/>
                <w:sz w:val="18"/>
                <w:szCs w:val="18"/>
              </w:rPr>
              <w:t>Prefix</w:t>
            </w:r>
            <w:bookmarkEnd w:id="89"/>
            <w:bookmarkEnd w:id="90"/>
          </w:p>
        </w:tc>
        <w:tc>
          <w:tcPr>
            <w:tcW w:w="2268" w:type="dxa"/>
          </w:tcPr>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91" w:name="OLE_LINK188"/>
            <w:bookmarkStart w:id="92" w:name="OLE_LINK189"/>
            <w:r w:rsidRPr="001D40E1">
              <w:rPr>
                <w:rFonts w:ascii="066-CAI978" w:hAnsi="066-CAI978" w:cs="Courier New"/>
                <w:kern w:val="0"/>
                <w:sz w:val="18"/>
                <w:szCs w:val="18"/>
              </w:rPr>
              <w:t>LocalGroup</w:t>
            </w:r>
          </w:p>
          <w:bookmarkEnd w:id="91"/>
          <w:bookmarkEnd w:id="92"/>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XMLGroup</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93" w:name="OLE_LINK192"/>
            <w:bookmarkStart w:id="94" w:name="OLE_LINK193"/>
            <w:r w:rsidRPr="001D40E1">
              <w:rPr>
                <w:rFonts w:ascii="066-CAI978" w:hAnsi="066-CAI978" w:cs="Courier New"/>
                <w:kern w:val="0"/>
                <w:sz w:val="18"/>
                <w:szCs w:val="18"/>
              </w:rPr>
              <w:t>XMLBrowser</w:t>
            </w:r>
          </w:p>
          <w:bookmarkEnd w:id="93"/>
          <w:bookmarkEnd w:id="94"/>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LDAP</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95" w:name="OLE_LINK194"/>
            <w:bookmarkStart w:id="96" w:name="OLE_LINK195"/>
            <w:r w:rsidRPr="001D40E1">
              <w:rPr>
                <w:rFonts w:ascii="066-CAI978" w:hAnsi="066-CAI978" w:cs="Courier New"/>
                <w:kern w:val="0"/>
                <w:sz w:val="18"/>
                <w:szCs w:val="18"/>
              </w:rPr>
              <w:t>BroadSoftGroup</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97" w:name="OLE_LINK196"/>
            <w:bookmarkStart w:id="98" w:name="OLE_LINK197"/>
            <w:bookmarkEnd w:id="95"/>
            <w:bookmarkEnd w:id="96"/>
            <w:r w:rsidRPr="001D40E1">
              <w:rPr>
                <w:rFonts w:ascii="066-CAI978" w:hAnsi="066-CAI978" w:cs="Courier New"/>
                <w:kern w:val="0"/>
                <w:sz w:val="18"/>
                <w:szCs w:val="18"/>
              </w:rPr>
              <w:t>Conference</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99" w:name="OLE_LINK198"/>
            <w:bookmarkStart w:id="100" w:name="OLE_LINK199"/>
            <w:bookmarkEnd w:id="97"/>
            <w:bookmarkEnd w:id="98"/>
            <w:r w:rsidRPr="001D40E1">
              <w:rPr>
                <w:rFonts w:ascii="066-CAI978" w:hAnsi="066-CAI978" w:cs="Courier New"/>
                <w:kern w:val="0"/>
                <w:sz w:val="18"/>
                <w:szCs w:val="18"/>
              </w:rPr>
              <w:t>Forward</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101" w:name="OLE_LINK200"/>
            <w:bookmarkStart w:id="102" w:name="OLE_LINK201"/>
            <w:bookmarkEnd w:id="99"/>
            <w:bookmarkEnd w:id="100"/>
            <w:r w:rsidRPr="001D40E1">
              <w:rPr>
                <w:rFonts w:ascii="066-CAI978" w:hAnsi="066-CAI978" w:cs="Courier New"/>
                <w:kern w:val="0"/>
                <w:sz w:val="18"/>
                <w:szCs w:val="18"/>
              </w:rPr>
              <w:t>Transfer</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103" w:name="OLE_LINK202"/>
            <w:bookmarkStart w:id="104" w:name="OLE_LINK203"/>
            <w:bookmarkEnd w:id="101"/>
            <w:bookmarkEnd w:id="102"/>
            <w:r w:rsidRPr="001D40E1">
              <w:rPr>
                <w:rFonts w:ascii="066-CAI978" w:hAnsi="066-CAI978" w:cs="Courier New"/>
                <w:kern w:val="0"/>
                <w:sz w:val="18"/>
                <w:szCs w:val="18"/>
              </w:rPr>
              <w:t>Hold</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bookmarkStart w:id="105" w:name="OLE_LINK204"/>
            <w:bookmarkStart w:id="106" w:name="OLE_LINK205"/>
            <w:bookmarkEnd w:id="103"/>
            <w:bookmarkEnd w:id="104"/>
            <w:r w:rsidRPr="001D40E1">
              <w:rPr>
                <w:rFonts w:ascii="066-CAI978" w:hAnsi="066-CAI978" w:cs="Courier New"/>
                <w:kern w:val="0"/>
                <w:sz w:val="18"/>
                <w:szCs w:val="18"/>
              </w:rPr>
              <w:t>DND</w:t>
            </w:r>
          </w:p>
          <w:bookmarkEnd w:id="105"/>
          <w:bookmarkEnd w:id="106"/>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Redial</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CallReturn</w:t>
            </w:r>
          </w:p>
        </w:tc>
        <w:tc>
          <w:tcPr>
            <w:tcW w:w="2160" w:type="dxa"/>
          </w:tcPr>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SMS</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Record</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URLRecord</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Paging</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GroupListen</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PublicHold</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PrivateHold</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ShareLine</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Zero-sp-touch</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URL</w:t>
            </w:r>
          </w:p>
          <w:p w:rsidR="001D40E1" w:rsidRPr="001D40E1" w:rsidRDefault="001D40E1"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cs="Courier New"/>
                <w:kern w:val="0"/>
                <w:sz w:val="18"/>
                <w:szCs w:val="18"/>
              </w:rPr>
              <w:t>Switch(only for EXP)</w:t>
            </w:r>
          </w:p>
        </w:tc>
      </w:tr>
    </w:tbl>
    <w:p w:rsidR="001D40E1" w:rsidRDefault="00B45195" w:rsidP="004F6DA6">
      <w:pPr>
        <w:pStyle w:val="a3"/>
        <w:spacing w:beforeLines="100" w:afterLines="20"/>
        <w:ind w:leftChars="400" w:left="840" w:firstLineChars="0" w:firstLine="0"/>
        <w:jc w:val="left"/>
        <w:rPr>
          <w:rFonts w:ascii="066-CAI978" w:hAnsi="066-CAI978"/>
          <w:sz w:val="18"/>
        </w:rPr>
      </w:pPr>
      <w:r>
        <w:rPr>
          <w:rFonts w:ascii="066-CAI978" w:hAnsi="066-CAI978"/>
          <w:sz w:val="18"/>
        </w:rPr>
        <w:t>T</w:t>
      </w:r>
      <w:r>
        <w:rPr>
          <w:rFonts w:ascii="066-CAI978" w:hAnsi="066-CAI978" w:hint="eastAsia"/>
          <w:sz w:val="18"/>
        </w:rPr>
        <w:t>he format of the Item tag: DSS key.parameter=value.</w:t>
      </w:r>
    </w:p>
    <w:p w:rsidR="00B45195" w:rsidRDefault="00B45195" w:rsidP="004F6DA6">
      <w:pPr>
        <w:pStyle w:val="a3"/>
        <w:spacing w:beforeLines="20" w:afterLines="20"/>
        <w:ind w:leftChars="400" w:left="840" w:firstLineChars="0" w:firstLine="0"/>
        <w:jc w:val="left"/>
        <w:rPr>
          <w:rFonts w:ascii="066-CAI978" w:hAnsi="066-CAI978"/>
          <w:sz w:val="18"/>
        </w:rPr>
      </w:pPr>
      <w:r>
        <w:rPr>
          <w:rFonts w:ascii="066-CAI978" w:hAnsi="066-CAI978"/>
          <w:sz w:val="18"/>
        </w:rPr>
        <w:t>F</w:t>
      </w:r>
      <w:r>
        <w:rPr>
          <w:rFonts w:ascii="066-CAI978" w:hAnsi="066-CAI978" w:hint="eastAsia"/>
          <w:sz w:val="18"/>
        </w:rPr>
        <w:t>or example: memorykey1.DKtype=BLF</w:t>
      </w:r>
    </w:p>
    <w:p w:rsidR="00B45195" w:rsidRDefault="00B45195" w:rsidP="004F6DA6">
      <w:pPr>
        <w:pStyle w:val="a3"/>
        <w:spacing w:beforeLines="20" w:afterLines="20"/>
        <w:ind w:leftChars="400" w:left="840" w:firstLineChars="0" w:firstLine="0"/>
        <w:jc w:val="left"/>
        <w:rPr>
          <w:rFonts w:ascii="066-CAI978" w:hAnsi="066-CAI978"/>
          <w:sz w:val="18"/>
        </w:rPr>
      </w:pPr>
      <w:r>
        <w:rPr>
          <w:rFonts w:ascii="066-CAI978" w:hAnsi="066-CAI978"/>
          <w:sz w:val="18"/>
        </w:rPr>
        <w:t>E</w:t>
      </w:r>
      <w:r>
        <w:rPr>
          <w:rFonts w:ascii="066-CAI978" w:hAnsi="066-CAI978" w:hint="eastAsia"/>
          <w:sz w:val="18"/>
        </w:rPr>
        <w:t xml:space="preserve">xplain: The </w:t>
      </w:r>
      <w:r>
        <w:rPr>
          <w:rFonts w:ascii="066-CAI978" w:hAnsi="066-CAI978"/>
          <w:sz w:val="18"/>
        </w:rPr>
        <w:t>type</w:t>
      </w:r>
      <w:r>
        <w:rPr>
          <w:rFonts w:ascii="066-CAI978" w:hAnsi="066-CAI978" w:hint="eastAsia"/>
          <w:sz w:val="18"/>
        </w:rPr>
        <w:t xml:space="preserve"> of the first memory key is set to </w:t>
      </w:r>
      <w:r>
        <w:rPr>
          <w:rFonts w:ascii="066-CAI978" w:hAnsi="066-CAI978"/>
          <w:sz w:val="18"/>
        </w:rPr>
        <w:t>“</w:t>
      </w:r>
      <w:r>
        <w:rPr>
          <w:rFonts w:ascii="066-CAI978" w:hAnsi="066-CAI978" w:hint="eastAsia"/>
          <w:sz w:val="18"/>
        </w:rPr>
        <w:t>BLF</w:t>
      </w:r>
      <w:r>
        <w:rPr>
          <w:rFonts w:ascii="066-CAI978" w:hAnsi="066-CAI978"/>
          <w:sz w:val="18"/>
        </w:rPr>
        <w:t>”</w:t>
      </w:r>
      <w:r>
        <w:rPr>
          <w:rFonts w:ascii="066-CAI978" w:hAnsi="066-CAI978" w:hint="eastAsia"/>
          <w:sz w:val="18"/>
        </w:rPr>
        <w:t>.</w:t>
      </w:r>
    </w:p>
    <w:p w:rsidR="00B45195" w:rsidRPr="00B45195" w:rsidRDefault="00DA3BF6" w:rsidP="004F6DA6">
      <w:pPr>
        <w:pStyle w:val="a3"/>
        <w:spacing w:beforeLines="100" w:afterLines="350"/>
        <w:ind w:firstLineChars="0" w:firstLine="0"/>
        <w:jc w:val="left"/>
        <w:rPr>
          <w:rFonts w:ascii="066-CAI978" w:hAnsi="066-CAI978"/>
          <w:b/>
          <w:color w:val="006A4E"/>
          <w:sz w:val="18"/>
        </w:rPr>
      </w:pPr>
      <w:r>
        <w:rPr>
          <w:rFonts w:ascii="066-CAI978" w:hAnsi="066-CAI978"/>
          <w:b/>
          <w:noProof/>
          <w:color w:val="006A4E"/>
          <w:sz w:val="18"/>
        </w:rPr>
        <w:pict>
          <v:shape id="_x0000_s1073" type="#_x0000_t202" style="position:absolute;margin-left:41.1pt;margin-top:13.95pt;width:368.5pt;height:39.1pt;z-index:251712512;mso-width-relative:margin;mso-height-relative:margin" fillcolor="#d8d8d8 [2732]" stroked="f">
            <v:textbox>
              <w:txbxContent>
                <w:p w:rsidR="00577778" w:rsidRPr="000F7E88" w:rsidRDefault="00577778">
                  <w:pPr>
                    <w:rPr>
                      <w:rFonts w:ascii="066-CAI978" w:hAnsi="066-CAI978"/>
                      <w:sz w:val="17"/>
                      <w:szCs w:val="17"/>
                    </w:rPr>
                  </w:pPr>
                  <w:r w:rsidRPr="000F7E88">
                    <w:rPr>
                      <w:rFonts w:ascii="066-CAI978" w:hAnsi="066-CAI978"/>
                      <w:sz w:val="17"/>
                      <w:szCs w:val="17"/>
                    </w:rPr>
                    <w:t>The line number of BLF, BLF list, BLA, ACD is from 0, i.e. linekey0 stands for line1. Others are from 1. If there is “Auto” optional in value of parameter, 0 stands for Auto.</w:t>
                  </w:r>
                </w:p>
              </w:txbxContent>
            </v:textbox>
          </v:shape>
        </w:pict>
      </w:r>
      <w:r w:rsidR="00B45195">
        <w:rPr>
          <w:rFonts w:ascii="066-CAI978" w:hAnsi="066-CAI978" w:hint="eastAsia"/>
          <w:b/>
          <w:color w:val="006A4E"/>
          <w:sz w:val="18"/>
        </w:rPr>
        <w:t>N</w:t>
      </w:r>
      <w:r w:rsidR="00B45195" w:rsidRPr="00B45195">
        <w:rPr>
          <w:rFonts w:ascii="066-CAI978" w:hAnsi="066-CAI978" w:hint="eastAsia"/>
          <w:b/>
          <w:color w:val="006A4E"/>
          <w:sz w:val="18"/>
        </w:rPr>
        <w:t>ote</w:t>
      </w:r>
    </w:p>
    <w:p w:rsidR="00DE243C" w:rsidRPr="00994C17" w:rsidRDefault="00DE243C" w:rsidP="004F6DA6">
      <w:pPr>
        <w:pStyle w:val="a3"/>
        <w:spacing w:beforeLines="100" w:afterLines="50"/>
        <w:ind w:leftChars="400" w:left="840" w:firstLineChars="0" w:firstLine="0"/>
        <w:jc w:val="left"/>
        <w:rPr>
          <w:rFonts w:ascii="066-CAI978" w:hAnsi="066-CAI978"/>
          <w:sz w:val="18"/>
        </w:rPr>
      </w:pPr>
      <w:r w:rsidRPr="00994C17">
        <w:rPr>
          <w:rFonts w:ascii="066-CAI978" w:hAnsi="066-CAI978"/>
          <w:sz w:val="18"/>
        </w:rPr>
        <w:lastRenderedPageBreak/>
        <w:t>An example</w:t>
      </w:r>
      <w:r w:rsidRPr="00994C17">
        <w:rPr>
          <w:rFonts w:ascii="066-CAI978" w:hAnsi="066-CAI978" w:hint="eastAsia"/>
          <w:sz w:val="18"/>
        </w:rPr>
        <w:t xml:space="preserve"> of </w:t>
      </w:r>
      <w:r>
        <w:rPr>
          <w:rFonts w:ascii="066-CAI978" w:hAnsi="066-CAI978" w:hint="eastAsia"/>
          <w:sz w:val="18"/>
        </w:rPr>
        <w:t xml:space="preserve">the </w:t>
      </w:r>
      <w:r w:rsidR="00FA1895">
        <w:rPr>
          <w:rFonts w:ascii="066-CAI978" w:hAnsi="066-CAI978" w:hint="eastAsia"/>
          <w:sz w:val="18"/>
        </w:rPr>
        <w:t>Phone</w:t>
      </w:r>
      <w:r w:rsidRPr="00994C17">
        <w:rPr>
          <w:rFonts w:ascii="066-CAI978" w:hAnsi="066-CAI978" w:hint="eastAsia"/>
          <w:sz w:val="18"/>
        </w:rPr>
        <w:t>Configuration</w:t>
      </w:r>
      <w:r>
        <w:rPr>
          <w:rFonts w:ascii="066-CAI978" w:hAnsi="066-CAI978" w:hint="eastAsia"/>
          <w:sz w:val="18"/>
          <w:szCs w:val="18"/>
        </w:rPr>
        <w:t xml:space="preserve"> object</w:t>
      </w:r>
      <w:r w:rsidRPr="00994C17">
        <w:rPr>
          <w:rFonts w:ascii="066-CAI978" w:hAnsi="066-CAI978"/>
          <w:sz w:val="18"/>
        </w:rPr>
        <w:t>:</w:t>
      </w:r>
    </w:p>
    <w:tbl>
      <w:tblPr>
        <w:tblStyle w:val="aa"/>
        <w:tblW w:w="0" w:type="auto"/>
        <w:tblInd w:w="959" w:type="dxa"/>
        <w:tblLook w:val="04A0"/>
      </w:tblPr>
      <w:tblGrid>
        <w:gridCol w:w="7371"/>
      </w:tblGrid>
      <w:tr w:rsidR="00DE243C" w:rsidRPr="00DD21B9" w:rsidTr="009B7337">
        <w:tc>
          <w:tcPr>
            <w:tcW w:w="7371" w:type="dxa"/>
          </w:tcPr>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 xml:space="preserve">&lt;YealinkIPPhoneConfiguration </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Beep="yes" &gt;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t>&lt;Path config="MemKey"&gt;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&lt;Item&gt;memory1.DKtype=</w:t>
            </w:r>
            <w:bookmarkStart w:id="107" w:name="OLE_LINK176"/>
            <w:bookmarkStart w:id="108" w:name="OLE_LINK177"/>
            <w:r w:rsidRPr="001D40E1">
              <w:rPr>
                <w:rFonts w:ascii="066-CAI978" w:hAnsi="066-CAI978"/>
                <w:sz w:val="16"/>
                <w:szCs w:val="16"/>
              </w:rPr>
              <w:t>BLF</w:t>
            </w:r>
            <w:bookmarkEnd w:id="107"/>
            <w:bookmarkEnd w:id="108"/>
            <w:r w:rsidRPr="001D40E1">
              <w:rPr>
                <w:rFonts w:ascii="066-CAI978" w:hAnsi="066-CAI978"/>
                <w:sz w:val="16"/>
                <w:szCs w:val="16"/>
              </w:rPr>
              <w:t>&lt;/Item&gt;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&lt;Item&gt;memory1.Label=1&lt;/Item&gt;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&lt;Item&gt;memory1.Line=1&lt;/Item&gt;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&lt;Item&gt;memory1.Value=1&lt;/Item&gt;</w:t>
            </w:r>
          </w:p>
          <w:p w:rsid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&lt;Item&gt;memory1.PickupValue=1&lt;/Item&gt;</w:t>
            </w:r>
          </w:p>
          <w:p w:rsidR="00B45195" w:rsidRPr="00B45195" w:rsidRDefault="00B45195" w:rsidP="004F6DA6">
            <w:pPr>
              <w:autoSpaceDE w:val="0"/>
              <w:autoSpaceDN w:val="0"/>
              <w:adjustRightInd w:val="0"/>
              <w:spacing w:beforeLines="20" w:afterLines="20"/>
              <w:rPr>
                <w:rFonts w:ascii="066-CAI978" w:hAnsi="066-CAI978" w:cs="Courier New"/>
                <w:kern w:val="0"/>
                <w:sz w:val="18"/>
                <w:szCs w:val="18"/>
              </w:rPr>
            </w:pPr>
            <w:r w:rsidRPr="001D40E1">
              <w:rPr>
                <w:rFonts w:ascii="066-CAI978" w:hAnsi="066-CAI978"/>
                <w:sz w:val="16"/>
                <w:szCs w:val="16"/>
              </w:rPr>
              <w:tab/>
            </w:r>
            <w:r w:rsidRPr="001D40E1">
              <w:rPr>
                <w:rFonts w:ascii="066-CAI978" w:hAnsi="066-CAI978"/>
                <w:sz w:val="16"/>
                <w:szCs w:val="16"/>
              </w:rPr>
              <w:tab/>
              <w:t>&lt;Item&gt;memory</w:t>
            </w:r>
            <w:r>
              <w:rPr>
                <w:rFonts w:ascii="066-CAI978" w:hAnsi="066-CAI978" w:hint="eastAsia"/>
                <w:sz w:val="16"/>
                <w:szCs w:val="16"/>
              </w:rPr>
              <w:t>2</w:t>
            </w:r>
            <w:r w:rsidRPr="001D40E1">
              <w:rPr>
                <w:rFonts w:ascii="066-CAI978" w:hAnsi="066-CAI978"/>
                <w:sz w:val="16"/>
                <w:szCs w:val="16"/>
              </w:rPr>
              <w:t>.DKtype=</w:t>
            </w:r>
            <w:r w:rsidRPr="001D40E1">
              <w:rPr>
                <w:rFonts w:ascii="066-CAI978" w:hAnsi="066-CAI978" w:cs="Courier New"/>
                <w:kern w:val="0"/>
                <w:sz w:val="18"/>
                <w:szCs w:val="18"/>
              </w:rPr>
              <w:t xml:space="preserve"> PickUp</w:t>
            </w:r>
            <w:r w:rsidRPr="001D40E1">
              <w:rPr>
                <w:rFonts w:ascii="066-CAI978" w:hAnsi="066-CAI978"/>
                <w:sz w:val="16"/>
                <w:szCs w:val="16"/>
              </w:rPr>
              <w:t>&lt;/Item&gt;</w:t>
            </w:r>
          </w:p>
          <w:p w:rsidR="00B45195" w:rsidRPr="001D40E1" w:rsidRDefault="00B45195"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w:t>
            </w:r>
            <w:r>
              <w:rPr>
                <w:rFonts w:ascii="066-CAI978" w:hAnsi="066-CAI978" w:hint="eastAsia"/>
                <w:sz w:val="16"/>
                <w:szCs w:val="16"/>
              </w:rPr>
              <w:t>2</w:t>
            </w:r>
            <w:r w:rsidRPr="001D40E1">
              <w:rPr>
                <w:rFonts w:ascii="066-CAI978" w:hAnsi="066-CAI978"/>
                <w:sz w:val="16"/>
                <w:szCs w:val="16"/>
              </w:rPr>
              <w:t>.Label=1&lt;/Item&gt;</w:t>
            </w:r>
          </w:p>
          <w:p w:rsidR="00B45195" w:rsidRPr="001D40E1" w:rsidRDefault="00B45195"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w:t>
            </w:r>
            <w:r>
              <w:rPr>
                <w:rFonts w:ascii="066-CAI978" w:hAnsi="066-CAI978" w:hint="eastAsia"/>
                <w:sz w:val="16"/>
                <w:szCs w:val="16"/>
              </w:rPr>
              <w:t>2</w:t>
            </w:r>
            <w:r w:rsidRPr="001D40E1">
              <w:rPr>
                <w:rFonts w:ascii="066-CAI978" w:hAnsi="066-CAI978"/>
                <w:sz w:val="16"/>
                <w:szCs w:val="16"/>
              </w:rPr>
              <w:t>.Line=1&lt;/Item&gt;</w:t>
            </w:r>
          </w:p>
          <w:p w:rsidR="00B45195" w:rsidRPr="001D40E1" w:rsidRDefault="00B45195"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w:t>
            </w:r>
            <w:r>
              <w:rPr>
                <w:rFonts w:ascii="066-CAI978" w:hAnsi="066-CAI978" w:hint="eastAsia"/>
                <w:sz w:val="16"/>
                <w:szCs w:val="16"/>
              </w:rPr>
              <w:t>2</w:t>
            </w:r>
            <w:r w:rsidRPr="001D40E1">
              <w:rPr>
                <w:rFonts w:ascii="066-CAI978" w:hAnsi="066-CAI978"/>
                <w:sz w:val="16"/>
                <w:szCs w:val="16"/>
              </w:rPr>
              <w:t>.Value=1&lt;/Item&gt;</w:t>
            </w:r>
          </w:p>
          <w:p w:rsidR="00B45195" w:rsidRPr="00B45195" w:rsidRDefault="00B45195"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&lt;Item&gt;memory</w:t>
            </w:r>
            <w:r>
              <w:rPr>
                <w:rFonts w:ascii="066-CAI978" w:hAnsi="066-CAI978" w:hint="eastAsia"/>
                <w:sz w:val="16"/>
                <w:szCs w:val="16"/>
              </w:rPr>
              <w:t>2</w:t>
            </w:r>
            <w:r w:rsidRPr="001D40E1">
              <w:rPr>
                <w:rFonts w:ascii="066-CAI978" w:hAnsi="066-CAI978"/>
                <w:sz w:val="16"/>
                <w:szCs w:val="16"/>
              </w:rPr>
              <w:t>.PickupValue=</w:t>
            </w:r>
            <w:r>
              <w:rPr>
                <w:rFonts w:ascii="066-CAI978" w:hAnsi="066-CAI978" w:hint="eastAsia"/>
                <w:sz w:val="16"/>
                <w:szCs w:val="16"/>
              </w:rPr>
              <w:t>*98</w:t>
            </w:r>
            <w:r>
              <w:rPr>
                <w:rFonts w:ascii="066-CAI978" w:hAnsi="066-CAI978"/>
                <w:sz w:val="16"/>
                <w:szCs w:val="16"/>
              </w:rPr>
              <w:t>&lt;/Item&gt;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t>&lt;/Path&gt;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t>&lt;Path config="LineKey"&gt;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&lt;Item&gt;linekey2.DKtype=SpeedDial&lt;/Item&gt;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&lt;Item&gt;linekey2.Label=1&lt;/Item&gt;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&lt;Item&gt;linekey2.Line=1&lt;/Item&gt;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&lt;Item&gt;linekey2.Value=1&lt;/Item&gt;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&lt;Item&gt;linekey2.PickupValue=1&lt;/Item&gt;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t>&lt;/Path&gt;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t>&lt;Path config="EXP1"&gt;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&lt;Item&gt;expkey2.DKtype=DND&lt;/Item&gt;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&lt;Item&gt;expkey2.Label=1&lt;/Item&gt;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&lt;Item&gt;expkey2.Line=1&lt;/Item&gt;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&lt;Item&gt;expkey2.Value=1&lt;/Item&gt;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r>
            <w:r w:rsidRPr="001D40E1">
              <w:rPr>
                <w:rFonts w:ascii="066-CAI978" w:hAnsi="066-CAI978"/>
                <w:sz w:val="16"/>
                <w:szCs w:val="16"/>
              </w:rPr>
              <w:tab/>
              <w:t>&lt;Item&gt;expkey2.PickupValue=1&lt;/Item&gt;</w:t>
            </w:r>
          </w:p>
          <w:p w:rsidR="001D40E1" w:rsidRPr="001D40E1" w:rsidRDefault="001D40E1" w:rsidP="004F6DA6">
            <w:pPr>
              <w:spacing w:beforeLines="20" w:afterLines="20"/>
              <w:rPr>
                <w:rFonts w:ascii="066-CAI978" w:hAnsi="066-CAI978"/>
                <w:sz w:val="16"/>
                <w:szCs w:val="16"/>
              </w:rPr>
            </w:pPr>
            <w:r w:rsidRPr="001D40E1">
              <w:rPr>
                <w:rFonts w:ascii="066-CAI978" w:hAnsi="066-CAI978"/>
                <w:sz w:val="16"/>
                <w:szCs w:val="16"/>
              </w:rPr>
              <w:tab/>
              <w:t>&lt;/Path&gt;</w:t>
            </w:r>
          </w:p>
          <w:p w:rsidR="00DE243C" w:rsidRPr="001D40E1" w:rsidRDefault="001D40E1" w:rsidP="004F6DA6">
            <w:pPr>
              <w:spacing w:beforeLines="20" w:afterLines="20"/>
              <w:rPr>
                <w:rFonts w:ascii="066-CAI978" w:hAnsi="066-CAI978"/>
                <w:sz w:val="16"/>
                <w:szCs w:val="16"/>
              </w:rPr>
            </w:pPr>
            <w:r w:rsidRPr="001D40E1">
              <w:rPr>
                <w:rFonts w:ascii="066-CAI978" w:hAnsi="066-CAI978"/>
                <w:sz w:val="16"/>
                <w:szCs w:val="16"/>
              </w:rPr>
              <w:t>&lt;/YealinkIPPhoneConfiguration&gt;</w:t>
            </w:r>
          </w:p>
        </w:tc>
      </w:tr>
    </w:tbl>
    <w:p w:rsidR="005A0630" w:rsidRDefault="005A0630" w:rsidP="00DE243C">
      <w:pPr>
        <w:jc w:val="left"/>
      </w:pPr>
    </w:p>
    <w:p w:rsidR="000E7052" w:rsidRDefault="005A0630">
      <w:pPr>
        <w:widowControl/>
        <w:sectPr w:rsidR="000E7052" w:rsidSect="00BC3F80">
          <w:headerReference w:type="default" r:id="rId27"/>
          <w:pgSz w:w="11906" w:h="16838"/>
          <w:pgMar w:top="1440" w:right="1800" w:bottom="1440" w:left="1800" w:header="851" w:footer="992" w:gutter="0"/>
          <w:cols w:space="425"/>
          <w:docGrid w:type="lines" w:linePitch="312"/>
        </w:sectPr>
      </w:pPr>
      <w:r>
        <w:br w:type="page"/>
      </w:r>
    </w:p>
    <w:p w:rsidR="005A0630" w:rsidRDefault="005A0630" w:rsidP="004E5E1F">
      <w:pPr>
        <w:pStyle w:val="1"/>
        <w:spacing w:before="312" w:after="624"/>
      </w:pPr>
      <w:bookmarkStart w:id="109" w:name="_Toc327293312"/>
      <w:bookmarkStart w:id="110" w:name="_Toc327611412"/>
      <w:r>
        <w:rPr>
          <w:rFonts w:hint="eastAsia"/>
        </w:rPr>
        <w:lastRenderedPageBreak/>
        <w:t xml:space="preserve">Yealink IP Phone XML </w:t>
      </w:r>
      <w:r w:rsidR="000935CE">
        <w:rPr>
          <w:rFonts w:hint="eastAsia"/>
        </w:rPr>
        <w:t>A</w:t>
      </w:r>
      <w:r>
        <w:rPr>
          <w:rFonts w:hint="eastAsia"/>
        </w:rPr>
        <w:t>pplication</w:t>
      </w:r>
      <w:bookmarkEnd w:id="109"/>
      <w:r>
        <w:rPr>
          <w:rFonts w:hint="eastAsia"/>
        </w:rPr>
        <w:t>s</w:t>
      </w:r>
      <w:bookmarkEnd w:id="110"/>
    </w:p>
    <w:p w:rsidR="005A0630" w:rsidRPr="00455B6E" w:rsidRDefault="005A0630" w:rsidP="005A0630">
      <w:pPr>
        <w:ind w:leftChars="400" w:left="840"/>
        <w:jc w:val="left"/>
        <w:rPr>
          <w:rFonts w:ascii="066-CAI978" w:hAnsi="066-CAI978"/>
          <w:sz w:val="18"/>
          <w:szCs w:val="18"/>
        </w:rPr>
      </w:pPr>
      <w:bookmarkStart w:id="111" w:name="OLE_LINK2"/>
      <w:bookmarkStart w:id="112" w:name="OLE_LINK3"/>
      <w:r>
        <w:rPr>
          <w:rFonts w:ascii="066-CAI978" w:hAnsi="066-CAI978" w:hint="eastAsia"/>
          <w:sz w:val="18"/>
          <w:szCs w:val="18"/>
        </w:rPr>
        <w:t xml:space="preserve">Yealink IP phones </w:t>
      </w:r>
      <w:r>
        <w:rPr>
          <w:rFonts w:ascii="066-CAI978" w:hAnsi="066-CAI978"/>
          <w:sz w:val="18"/>
          <w:szCs w:val="18"/>
        </w:rPr>
        <w:t>only support</w:t>
      </w:r>
      <w:r w:rsidRPr="00455B6E">
        <w:rPr>
          <w:rFonts w:ascii="066-CAI978" w:hAnsi="066-CAI978"/>
          <w:sz w:val="18"/>
          <w:szCs w:val="18"/>
        </w:rPr>
        <w:t xml:space="preserve"> to download using the HTTP (HTTPS)</w:t>
      </w:r>
      <w:bookmarkEnd w:id="111"/>
      <w:bookmarkEnd w:id="112"/>
      <w:r w:rsidRPr="00455B6E">
        <w:rPr>
          <w:rFonts w:ascii="066-CAI978" w:hAnsi="066-CAI978"/>
          <w:sz w:val="18"/>
          <w:szCs w:val="18"/>
        </w:rPr>
        <w:t xml:space="preserve"> protocol.</w:t>
      </w:r>
      <w:r w:rsidRPr="00455B6E">
        <w:rPr>
          <w:rFonts w:ascii="066-CAI978" w:hAnsi="066-CAI978" w:cs="Times New Roman"/>
          <w:sz w:val="18"/>
          <w:szCs w:val="18"/>
        </w:rPr>
        <w:t xml:space="preserve"> You can set up the </w:t>
      </w:r>
      <w:r>
        <w:rPr>
          <w:rFonts w:ascii="066-CAI978" w:hAnsi="066-CAI978" w:cs="Times New Roman" w:hint="eastAsia"/>
          <w:sz w:val="18"/>
          <w:szCs w:val="18"/>
        </w:rPr>
        <w:t xml:space="preserve">HTTP(s) </w:t>
      </w:r>
      <w:r w:rsidRPr="00455B6E">
        <w:rPr>
          <w:rFonts w:ascii="066-CAI978" w:hAnsi="066-CAI978" w:cs="Times New Roman"/>
          <w:sz w:val="18"/>
          <w:szCs w:val="18"/>
        </w:rPr>
        <w:t xml:space="preserve">server, and place some Xml </w:t>
      </w:r>
      <w:r>
        <w:rPr>
          <w:rFonts w:ascii="066-CAI978" w:hAnsi="066-CAI978" w:cs="Times New Roman" w:hint="eastAsia"/>
          <w:sz w:val="18"/>
          <w:szCs w:val="18"/>
        </w:rPr>
        <w:t>B</w:t>
      </w:r>
      <w:r w:rsidRPr="00455B6E">
        <w:rPr>
          <w:rFonts w:ascii="066-CAI978" w:hAnsi="066-CAI978" w:cs="Times New Roman"/>
          <w:sz w:val="18"/>
          <w:szCs w:val="18"/>
        </w:rPr>
        <w:t xml:space="preserve">rowser files on the server for downloading. You also can contact your system administrator for </w:t>
      </w:r>
      <w:r>
        <w:rPr>
          <w:rFonts w:ascii="066-CAI978" w:hAnsi="066-CAI978" w:cs="Times New Roman" w:hint="eastAsia"/>
          <w:sz w:val="18"/>
          <w:szCs w:val="18"/>
        </w:rPr>
        <w:t>more information.</w:t>
      </w:r>
    </w:p>
    <w:p w:rsidR="005A0630" w:rsidRPr="009030D4" w:rsidRDefault="005A0630" w:rsidP="00730D07">
      <w:pPr>
        <w:pStyle w:val="2"/>
        <w:spacing w:before="312" w:after="156"/>
      </w:pPr>
      <w:bookmarkStart w:id="113" w:name="_Toc327293313"/>
      <w:bookmarkStart w:id="114" w:name="_Toc327611413"/>
      <w:bookmarkStart w:id="115" w:name="OLE_LINK33"/>
      <w:bookmarkStart w:id="116" w:name="OLE_LINK34"/>
      <w:r w:rsidRPr="00141BDC">
        <w:rPr>
          <w:rFonts w:hint="eastAsia"/>
        </w:rPr>
        <w:t>Configuring</w:t>
      </w:r>
      <w:r>
        <w:rPr>
          <w:rFonts w:hint="eastAsia"/>
        </w:rPr>
        <w:t xml:space="preserve"> a HTTP </w:t>
      </w:r>
      <w:r w:rsidRPr="00141BDC">
        <w:rPr>
          <w:rFonts w:hint="eastAsia"/>
        </w:rPr>
        <w:t>Server</w:t>
      </w:r>
      <w:bookmarkEnd w:id="113"/>
      <w:bookmarkEnd w:id="114"/>
    </w:p>
    <w:bookmarkEnd w:id="115"/>
    <w:bookmarkEnd w:id="116"/>
    <w:p w:rsidR="005A0630" w:rsidRPr="00DB5E06" w:rsidRDefault="005A0630" w:rsidP="004F6DA6">
      <w:pPr>
        <w:spacing w:beforeLines="50" w:afterLines="50"/>
        <w:ind w:leftChars="400" w:left="840"/>
        <w:jc w:val="left"/>
        <w:rPr>
          <w:rFonts w:ascii="066-CAI978" w:hAnsi="066-CAI978"/>
          <w:b/>
          <w:sz w:val="18"/>
        </w:rPr>
      </w:pPr>
      <w:r w:rsidRPr="00DB5E06">
        <w:rPr>
          <w:rFonts w:ascii="066-CAI978" w:hAnsi="066-CAI978"/>
          <w:b/>
          <w:sz w:val="18"/>
        </w:rPr>
        <w:t>Configure the HTTP server</w:t>
      </w:r>
      <w:r w:rsidRPr="00DB5E06">
        <w:rPr>
          <w:rFonts w:ascii="066-CAI978" w:hAnsi="066-CAI978" w:hint="eastAsia"/>
          <w:b/>
          <w:sz w:val="18"/>
        </w:rPr>
        <w:t xml:space="preserve"> </w:t>
      </w:r>
      <w:r>
        <w:rPr>
          <w:rFonts w:ascii="066-CAI978" w:hAnsi="066-CAI978" w:hint="eastAsia"/>
          <w:b/>
          <w:sz w:val="18"/>
        </w:rPr>
        <w:t>using</w:t>
      </w:r>
      <w:r w:rsidRPr="00DB5E06">
        <w:rPr>
          <w:rFonts w:ascii="066-CAI978" w:hAnsi="066-CAI978" w:hint="eastAsia"/>
          <w:b/>
          <w:sz w:val="18"/>
        </w:rPr>
        <w:t xml:space="preserve"> HFS application:</w:t>
      </w:r>
    </w:p>
    <w:p w:rsidR="005A0630" w:rsidRDefault="005A0630" w:rsidP="004F6DA6">
      <w:pPr>
        <w:pStyle w:val="a3"/>
        <w:numPr>
          <w:ilvl w:val="0"/>
          <w:numId w:val="18"/>
        </w:numPr>
        <w:spacing w:beforeLines="20" w:afterLines="20"/>
        <w:ind w:leftChars="400" w:left="1200" w:firstLineChars="0"/>
        <w:jc w:val="left"/>
        <w:rPr>
          <w:rFonts w:ascii="066-CAI978" w:hAnsi="066-CAI978"/>
          <w:sz w:val="18"/>
        </w:rPr>
      </w:pPr>
      <w:r>
        <w:rPr>
          <w:rFonts w:ascii="066-CAI978" w:hAnsi="066-CAI978" w:hint="eastAsia"/>
          <w:sz w:val="18"/>
        </w:rPr>
        <w:t>Double click the HFS.exe.</w:t>
      </w:r>
    </w:p>
    <w:p w:rsidR="005A0630" w:rsidRDefault="005A0630" w:rsidP="004F6DA6">
      <w:pPr>
        <w:pStyle w:val="a3"/>
        <w:numPr>
          <w:ilvl w:val="0"/>
          <w:numId w:val="18"/>
        </w:numPr>
        <w:spacing w:beforeLines="20" w:afterLines="20"/>
        <w:ind w:leftChars="400" w:left="1200" w:firstLineChars="0"/>
        <w:jc w:val="left"/>
        <w:rPr>
          <w:rFonts w:ascii="066-CAI978" w:hAnsi="066-CAI978"/>
          <w:sz w:val="18"/>
          <w:szCs w:val="18"/>
        </w:rPr>
      </w:pPr>
      <w:r w:rsidRPr="000D6EBC">
        <w:rPr>
          <w:rFonts w:ascii="066-CAI978" w:hAnsi="066-CAI978"/>
          <w:sz w:val="18"/>
          <w:szCs w:val="18"/>
        </w:rPr>
        <w:t>Click</w:t>
      </w:r>
      <w:r w:rsidRPr="000D6EBC">
        <w:rPr>
          <w:rFonts w:ascii="066-CAI978" w:hAnsi="066-CAI978"/>
          <w:b/>
          <w:sz w:val="18"/>
          <w:szCs w:val="18"/>
        </w:rPr>
        <w:t xml:space="preserve"> Menu </w:t>
      </w:r>
      <w:r w:rsidRPr="000D6EBC">
        <w:rPr>
          <w:rFonts w:ascii="066-CAI978" w:hAnsi="066-CAI978"/>
          <w:sz w:val="18"/>
          <w:szCs w:val="18"/>
        </w:rPr>
        <w:t xml:space="preserve">in the main page and select the IP address of the PC from </w:t>
      </w:r>
      <w:r w:rsidRPr="000D6EBC">
        <w:rPr>
          <w:rFonts w:ascii="066-CAI978" w:hAnsi="066-CAI978"/>
          <w:b/>
          <w:sz w:val="18"/>
          <w:szCs w:val="18"/>
        </w:rPr>
        <w:t>IP address</w:t>
      </w:r>
      <w:r>
        <w:rPr>
          <w:rFonts w:ascii="066-CAI978" w:hAnsi="066-CAI978" w:hint="eastAsia"/>
          <w:sz w:val="18"/>
          <w:szCs w:val="18"/>
        </w:rPr>
        <w:t>.</w:t>
      </w:r>
    </w:p>
    <w:p w:rsidR="005A0630" w:rsidRPr="000D6EBC" w:rsidRDefault="005A0630" w:rsidP="004F6DA6">
      <w:pPr>
        <w:pStyle w:val="a3"/>
        <w:spacing w:beforeLines="20" w:afterLines="20"/>
        <w:ind w:left="1200" w:firstLineChars="0" w:firstLine="0"/>
        <w:jc w:val="left"/>
        <w:rPr>
          <w:rFonts w:ascii="066-CAI978" w:hAnsi="066-CAI978"/>
          <w:sz w:val="18"/>
          <w:szCs w:val="18"/>
        </w:rPr>
      </w:pPr>
      <w:r>
        <w:rPr>
          <w:rFonts w:ascii="066-CAI978" w:hAnsi="066-CAI978" w:hint="eastAsia"/>
          <w:sz w:val="18"/>
          <w:szCs w:val="18"/>
        </w:rPr>
        <w:t>The default HTTP port is 80</w:t>
      </w:r>
      <w:r w:rsidRPr="00512AA6">
        <w:rPr>
          <w:rFonts w:ascii="066-CAI978" w:hAnsi="066-CAI978" w:hint="eastAsia"/>
          <w:sz w:val="18"/>
          <w:szCs w:val="18"/>
        </w:rPr>
        <w:t xml:space="preserve">. </w:t>
      </w:r>
      <w:r w:rsidRPr="00512AA6">
        <w:rPr>
          <w:rFonts w:ascii="066-CAI978" w:hAnsi="066-CAI978"/>
          <w:sz w:val="18"/>
          <w:szCs w:val="18"/>
        </w:rPr>
        <w:t>Y</w:t>
      </w:r>
      <w:r w:rsidRPr="00512AA6">
        <w:rPr>
          <w:rFonts w:ascii="066-CAI978" w:hAnsi="066-CAI978" w:hint="eastAsia"/>
          <w:sz w:val="18"/>
          <w:szCs w:val="18"/>
        </w:rPr>
        <w:t>ou can also reset the HTTP port (make sure the port isn</w:t>
      </w:r>
      <w:r w:rsidRPr="00512AA6">
        <w:rPr>
          <w:rFonts w:ascii="066-CAI978" w:hAnsi="066-CAI978"/>
          <w:sz w:val="18"/>
          <w:szCs w:val="18"/>
        </w:rPr>
        <w:t>’</w:t>
      </w:r>
      <w:r w:rsidRPr="00512AA6">
        <w:rPr>
          <w:rFonts w:ascii="066-CAI978" w:hAnsi="066-CAI978" w:hint="eastAsia"/>
          <w:sz w:val="18"/>
          <w:szCs w:val="18"/>
        </w:rPr>
        <w:t>t used before reset)</w:t>
      </w:r>
      <w:r>
        <w:rPr>
          <w:rFonts w:ascii="066-CAI978" w:hAnsi="066-CAI978" w:hint="eastAsia"/>
          <w:sz w:val="18"/>
          <w:szCs w:val="18"/>
        </w:rPr>
        <w:t>.</w:t>
      </w:r>
    </w:p>
    <w:p w:rsidR="005A0630" w:rsidRDefault="005A0630" w:rsidP="004F6DA6">
      <w:pPr>
        <w:pStyle w:val="a3"/>
        <w:numPr>
          <w:ilvl w:val="0"/>
          <w:numId w:val="18"/>
        </w:numPr>
        <w:spacing w:beforeLines="20" w:afterLines="20"/>
        <w:ind w:leftChars="400" w:left="1200" w:firstLineChars="0"/>
        <w:jc w:val="left"/>
        <w:rPr>
          <w:rFonts w:ascii="066-CAI978" w:hAnsi="066-CAI978"/>
          <w:sz w:val="18"/>
          <w:szCs w:val="18"/>
        </w:rPr>
      </w:pPr>
      <w:r w:rsidRPr="00512AA6">
        <w:rPr>
          <w:rFonts w:ascii="066-CAI978" w:hAnsi="066-CAI978"/>
          <w:noProof/>
          <w:sz w:val="18"/>
          <w:szCs w:val="18"/>
        </w:rPr>
        <w:drawing>
          <wp:anchor distT="0" distB="0" distL="114300" distR="114300" simplePos="0" relativeHeight="251703296" behindDoc="0" locked="0" layoutInCell="1" allowOverlap="1">
            <wp:simplePos x="0" y="0"/>
            <wp:positionH relativeFrom="column">
              <wp:posOffset>1582674</wp:posOffset>
            </wp:positionH>
            <wp:positionV relativeFrom="paragraph">
              <wp:posOffset>9246</wp:posOffset>
            </wp:positionV>
            <wp:extent cx="167970" cy="190195"/>
            <wp:effectExtent l="19050" t="0" r="3480" b="0"/>
            <wp:wrapNone/>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67970" cy="190195"/>
                    </a:xfrm>
                    <a:prstGeom prst="rect">
                      <a:avLst/>
                    </a:prstGeom>
                    <a:noFill/>
                    <a:ln w="9525">
                      <a:noFill/>
                      <a:miter lim="800000"/>
                      <a:headEnd/>
                      <a:tailEnd/>
                    </a:ln>
                  </pic:spPr>
                </pic:pic>
              </a:graphicData>
            </a:graphic>
          </wp:anchor>
        </w:drawing>
      </w:r>
      <w:r w:rsidRPr="00512AA6">
        <w:rPr>
          <w:rFonts w:ascii="066-CAI978" w:hAnsi="066-CAI978"/>
          <w:sz w:val="18"/>
          <w:szCs w:val="18"/>
        </w:rPr>
        <w:t>Right click the</w:t>
      </w:r>
      <w:r>
        <w:rPr>
          <w:rFonts w:ascii="066-CAI978" w:hAnsi="066-CAI978" w:hint="eastAsia"/>
          <w:sz w:val="18"/>
          <w:szCs w:val="18"/>
        </w:rPr>
        <w:t xml:space="preserve"> </w:t>
      </w:r>
      <w:r w:rsidRPr="00512AA6">
        <w:rPr>
          <w:rFonts w:ascii="066-CAI978" w:hAnsi="066-CAI978"/>
          <w:sz w:val="18"/>
          <w:szCs w:val="18"/>
        </w:rPr>
        <w:t xml:space="preserve">   </w:t>
      </w:r>
      <w:r>
        <w:rPr>
          <w:rFonts w:ascii="066-CAI978" w:hAnsi="066-CAI978" w:hint="eastAsia"/>
          <w:sz w:val="18"/>
          <w:szCs w:val="18"/>
        </w:rPr>
        <w:t xml:space="preserve"> </w:t>
      </w:r>
      <w:r w:rsidRPr="00512AA6">
        <w:rPr>
          <w:rFonts w:ascii="066-CAI978" w:hAnsi="066-CAI978"/>
          <w:sz w:val="18"/>
          <w:szCs w:val="18"/>
        </w:rPr>
        <w:t xml:space="preserve">icon on the left of the main page, select </w:t>
      </w:r>
      <w:r w:rsidRPr="00512AA6">
        <w:rPr>
          <w:rFonts w:ascii="066-CAI978" w:hAnsi="066-CAI978"/>
          <w:b/>
          <w:sz w:val="18"/>
          <w:szCs w:val="18"/>
        </w:rPr>
        <w:t xml:space="preserve">Add folder from disk </w:t>
      </w:r>
      <w:r w:rsidRPr="00512AA6">
        <w:rPr>
          <w:rFonts w:ascii="066-CAI978" w:hAnsi="066-CAI978"/>
          <w:sz w:val="18"/>
          <w:szCs w:val="18"/>
        </w:rPr>
        <w:t>to add the HTTP Server</w:t>
      </w:r>
      <w:r w:rsidRPr="00512AA6">
        <w:rPr>
          <w:rFonts w:ascii="066-CAI978" w:hAnsi="066-CAI978"/>
          <w:b/>
          <w:sz w:val="18"/>
          <w:szCs w:val="18"/>
        </w:rPr>
        <w:t xml:space="preserve"> </w:t>
      </w:r>
      <w:r w:rsidRPr="00512AA6">
        <w:rPr>
          <w:rFonts w:ascii="066-CAI978" w:hAnsi="066-CAI978"/>
          <w:sz w:val="18"/>
          <w:szCs w:val="18"/>
        </w:rPr>
        <w:t>root directory</w:t>
      </w:r>
      <w:r>
        <w:rPr>
          <w:rFonts w:ascii="066-CAI978" w:hAnsi="066-CAI978" w:hint="eastAsia"/>
          <w:sz w:val="18"/>
          <w:szCs w:val="18"/>
        </w:rPr>
        <w:t>.</w:t>
      </w:r>
    </w:p>
    <w:p w:rsidR="005A0630" w:rsidRPr="00512AA6" w:rsidRDefault="005A0630" w:rsidP="004F6DA6">
      <w:pPr>
        <w:pStyle w:val="a3"/>
        <w:numPr>
          <w:ilvl w:val="0"/>
          <w:numId w:val="18"/>
        </w:numPr>
        <w:spacing w:beforeLines="20" w:afterLines="20"/>
        <w:ind w:leftChars="400" w:left="1200" w:firstLineChars="0"/>
        <w:jc w:val="left"/>
        <w:rPr>
          <w:rFonts w:ascii="066-CAI978" w:hAnsi="066-CAI978"/>
          <w:sz w:val="18"/>
          <w:szCs w:val="18"/>
        </w:rPr>
      </w:pPr>
      <w:r w:rsidRPr="00512AA6">
        <w:rPr>
          <w:rFonts w:ascii="066-CAI978" w:hAnsi="066-CAI978" w:hint="eastAsia"/>
          <w:sz w:val="18"/>
          <w:szCs w:val="18"/>
        </w:rPr>
        <w:t xml:space="preserve">Locate the root directory </w:t>
      </w:r>
      <w:r w:rsidRPr="00512AA6">
        <w:rPr>
          <w:rFonts w:ascii="066-CAI978" w:hAnsi="066-CAI978"/>
          <w:sz w:val="18"/>
          <w:szCs w:val="18"/>
        </w:rPr>
        <w:t>from the</w:t>
      </w:r>
      <w:r w:rsidRPr="00512AA6">
        <w:rPr>
          <w:rFonts w:ascii="066-CAI978" w:hAnsi="066-CAI978" w:hint="eastAsia"/>
          <w:sz w:val="18"/>
          <w:szCs w:val="18"/>
        </w:rPr>
        <w:t xml:space="preserve"> computer system. Select the folder you want</w:t>
      </w:r>
      <w:r>
        <w:rPr>
          <w:rFonts w:ascii="066-CAI978" w:hAnsi="066-CAI978" w:hint="eastAsia"/>
          <w:sz w:val="18"/>
          <w:szCs w:val="18"/>
        </w:rPr>
        <w:t>.</w:t>
      </w:r>
    </w:p>
    <w:p w:rsidR="005A0630" w:rsidRDefault="005A0630" w:rsidP="004F6DA6">
      <w:pPr>
        <w:pStyle w:val="a3"/>
        <w:numPr>
          <w:ilvl w:val="0"/>
          <w:numId w:val="18"/>
        </w:numPr>
        <w:spacing w:beforeLines="20" w:afterLines="20"/>
        <w:ind w:leftChars="400" w:left="1200" w:firstLineChars="0"/>
        <w:jc w:val="left"/>
        <w:rPr>
          <w:rFonts w:ascii="066-CAI978" w:hAnsi="066-CAI978"/>
          <w:sz w:val="18"/>
        </w:rPr>
      </w:pPr>
      <w:r>
        <w:rPr>
          <w:rFonts w:ascii="066-CAI978" w:hAnsi="066-CAI978"/>
          <w:sz w:val="18"/>
        </w:rPr>
        <w:t>S</w:t>
      </w:r>
      <w:r>
        <w:rPr>
          <w:rFonts w:ascii="066-CAI978" w:hAnsi="066-CAI978" w:hint="eastAsia"/>
          <w:sz w:val="18"/>
        </w:rPr>
        <w:t xml:space="preserve">elect one of the XML </w:t>
      </w:r>
      <w:r>
        <w:rPr>
          <w:rFonts w:ascii="066-CAI978" w:hAnsi="066-CAI978" w:hint="eastAsia"/>
          <w:sz w:val="18"/>
          <w:szCs w:val="18"/>
        </w:rPr>
        <w:t>files</w:t>
      </w:r>
      <w:r>
        <w:rPr>
          <w:rFonts w:ascii="066-CAI978" w:hAnsi="066-CAI978" w:hint="eastAsia"/>
          <w:sz w:val="18"/>
        </w:rPr>
        <w:t>,</w:t>
      </w:r>
      <w:r w:rsidRPr="00DD21B9">
        <w:rPr>
          <w:rFonts w:ascii="066-CAI978" w:hAnsi="066-CAI978"/>
          <w:sz w:val="18"/>
        </w:rPr>
        <w:t xml:space="preserve"> then the a</w:t>
      </w:r>
      <w:r>
        <w:rPr>
          <w:rFonts w:ascii="066-CAI978" w:hAnsi="066-CAI978" w:hint="eastAsia"/>
          <w:sz w:val="18"/>
        </w:rPr>
        <w:t>ccess URL</w:t>
      </w:r>
      <w:r w:rsidRPr="00DD21B9">
        <w:rPr>
          <w:rFonts w:ascii="066-CAI978" w:hAnsi="066-CAI978"/>
          <w:sz w:val="18"/>
        </w:rPr>
        <w:t xml:space="preserve"> of XML </w:t>
      </w:r>
      <w:r>
        <w:rPr>
          <w:rFonts w:ascii="066-CAI978" w:hAnsi="066-CAI978" w:hint="eastAsia"/>
          <w:sz w:val="18"/>
          <w:szCs w:val="18"/>
        </w:rPr>
        <w:t>file</w:t>
      </w:r>
      <w:r w:rsidRPr="00DD21B9">
        <w:rPr>
          <w:rFonts w:ascii="066-CAI978" w:hAnsi="066-CAI978"/>
          <w:sz w:val="18"/>
        </w:rPr>
        <w:t xml:space="preserve"> display</w:t>
      </w:r>
      <w:r>
        <w:rPr>
          <w:rFonts w:ascii="066-CAI978" w:hAnsi="066-CAI978" w:hint="eastAsia"/>
          <w:sz w:val="18"/>
        </w:rPr>
        <w:t>s</w:t>
      </w:r>
      <w:r w:rsidRPr="00DD21B9">
        <w:rPr>
          <w:rFonts w:ascii="066-CAI978" w:hAnsi="066-CAI978"/>
          <w:sz w:val="18"/>
        </w:rPr>
        <w:t xml:space="preserve"> in the address bar</w:t>
      </w:r>
      <w:r>
        <w:rPr>
          <w:rFonts w:ascii="066-CAI978" w:hAnsi="066-CAI978" w:hint="eastAsia"/>
          <w:sz w:val="18"/>
        </w:rPr>
        <w:t>.</w:t>
      </w:r>
    </w:p>
    <w:p w:rsidR="005A0630" w:rsidRPr="00F41E62" w:rsidRDefault="005A0630" w:rsidP="004F6DA6">
      <w:pPr>
        <w:pStyle w:val="a3"/>
        <w:numPr>
          <w:ilvl w:val="0"/>
          <w:numId w:val="18"/>
        </w:numPr>
        <w:spacing w:beforeLines="20" w:afterLines="20"/>
        <w:ind w:leftChars="400" w:left="1200" w:firstLineChars="0"/>
        <w:jc w:val="left"/>
        <w:rPr>
          <w:rFonts w:ascii="066-CAI978" w:hAnsi="066-CAI978"/>
          <w:sz w:val="18"/>
        </w:rPr>
      </w:pPr>
      <w:r w:rsidRPr="00DD21B9">
        <w:rPr>
          <w:rFonts w:ascii="066-CAI978" w:hAnsi="066-CAI978"/>
          <w:sz w:val="18"/>
        </w:rPr>
        <w:t xml:space="preserve">Copy the </w:t>
      </w:r>
      <w:r>
        <w:rPr>
          <w:rFonts w:ascii="066-CAI978" w:hAnsi="066-CAI978" w:hint="eastAsia"/>
          <w:sz w:val="18"/>
        </w:rPr>
        <w:t>acces</w:t>
      </w:r>
      <w:r w:rsidRPr="00DD21B9">
        <w:rPr>
          <w:rFonts w:ascii="066-CAI978" w:hAnsi="066-CAI978"/>
          <w:sz w:val="18"/>
        </w:rPr>
        <w:t>s</w:t>
      </w:r>
      <w:r>
        <w:rPr>
          <w:rFonts w:ascii="066-CAI978" w:hAnsi="066-CAI978" w:hint="eastAsia"/>
          <w:sz w:val="18"/>
        </w:rPr>
        <w:t xml:space="preserve"> URL</w:t>
      </w:r>
      <w:r w:rsidRPr="00DD21B9">
        <w:rPr>
          <w:rFonts w:ascii="066-CAI978" w:hAnsi="066-CAI978"/>
          <w:sz w:val="18"/>
        </w:rPr>
        <w:t xml:space="preserve"> to fill in</w:t>
      </w:r>
      <w:r>
        <w:rPr>
          <w:rFonts w:ascii="066-CAI978" w:hAnsi="066-CAI978" w:hint="eastAsia"/>
          <w:sz w:val="18"/>
        </w:rPr>
        <w:t xml:space="preserve"> the</w:t>
      </w:r>
      <w:r w:rsidRPr="00DD21B9">
        <w:rPr>
          <w:rFonts w:ascii="066-CAI978" w:hAnsi="066-CAI978"/>
          <w:sz w:val="18"/>
        </w:rPr>
        <w:t xml:space="preserve"> </w:t>
      </w:r>
      <w:r w:rsidRPr="00DD21B9">
        <w:rPr>
          <w:rFonts w:ascii="066-CAI978" w:hAnsi="066-CAI978"/>
          <w:b/>
          <w:sz w:val="18"/>
        </w:rPr>
        <w:t>Value</w:t>
      </w:r>
      <w:r w:rsidRPr="00DD21B9">
        <w:rPr>
          <w:rFonts w:ascii="066-CAI978" w:hAnsi="066-CAI978"/>
          <w:sz w:val="18"/>
        </w:rPr>
        <w:t xml:space="preserve"> </w:t>
      </w:r>
      <w:r>
        <w:rPr>
          <w:rFonts w:ascii="066-CAI978" w:hAnsi="066-CAI978" w:hint="eastAsia"/>
          <w:sz w:val="18"/>
        </w:rPr>
        <w:t xml:space="preserve">field </w:t>
      </w:r>
      <w:r w:rsidRPr="00DD21B9">
        <w:rPr>
          <w:rFonts w:ascii="066-CAI978" w:hAnsi="066-CAI978"/>
          <w:sz w:val="18"/>
        </w:rPr>
        <w:t xml:space="preserve">of </w:t>
      </w:r>
      <w:r>
        <w:rPr>
          <w:rFonts w:ascii="066-CAI978" w:hAnsi="066-CAI978" w:hint="eastAsia"/>
          <w:sz w:val="18"/>
        </w:rPr>
        <w:t xml:space="preserve">the </w:t>
      </w:r>
      <w:r w:rsidRPr="00DD21B9">
        <w:rPr>
          <w:rFonts w:ascii="066-CAI978" w:hAnsi="066-CAI978"/>
          <w:b/>
          <w:sz w:val="18"/>
        </w:rPr>
        <w:t>DSS Key</w:t>
      </w:r>
      <w:r>
        <w:rPr>
          <w:rFonts w:ascii="066-CAI978" w:hAnsi="066-CAI978"/>
          <w:sz w:val="18"/>
        </w:rPr>
        <w:t>.</w:t>
      </w:r>
    </w:p>
    <w:p w:rsidR="005A0630" w:rsidRPr="00DD21B9" w:rsidRDefault="005A0630" w:rsidP="004F6DA6">
      <w:pPr>
        <w:pStyle w:val="a3"/>
        <w:spacing w:beforeLines="50" w:afterLines="50"/>
        <w:ind w:leftChars="400" w:left="840" w:firstLineChars="0" w:firstLine="0"/>
        <w:jc w:val="left"/>
        <w:rPr>
          <w:rFonts w:ascii="066-CAI978" w:hAnsi="066-CAI978"/>
          <w:sz w:val="18"/>
        </w:rPr>
      </w:pPr>
      <w:r>
        <w:rPr>
          <w:rFonts w:ascii="066-CAI978" w:hAnsi="066-CAI978"/>
          <w:sz w:val="18"/>
        </w:rPr>
        <w:t>T</w:t>
      </w:r>
      <w:r>
        <w:rPr>
          <w:rFonts w:ascii="066-CAI978" w:hAnsi="066-CAI978" w:hint="eastAsia"/>
          <w:sz w:val="18"/>
        </w:rPr>
        <w:t>he screenshot for reference is</w:t>
      </w:r>
      <w:r>
        <w:rPr>
          <w:rFonts w:ascii="066-CAI978" w:hAnsi="066-CAI978"/>
          <w:sz w:val="18"/>
        </w:rPr>
        <w:t xml:space="preserve"> shown as </w:t>
      </w:r>
      <w:r w:rsidRPr="00DD21B9">
        <w:rPr>
          <w:rFonts w:ascii="066-CAI978" w:hAnsi="066-CAI978"/>
          <w:sz w:val="18"/>
        </w:rPr>
        <w:t>below:</w:t>
      </w:r>
    </w:p>
    <w:p w:rsidR="005A0630" w:rsidRDefault="005A0630" w:rsidP="005A0630">
      <w:pPr>
        <w:widowControl/>
        <w:jc w:val="center"/>
        <w:rPr>
          <w:rFonts w:ascii="066-CAI978" w:hAnsi="066-CAI978"/>
          <w:sz w:val="18"/>
        </w:rPr>
      </w:pPr>
      <w:r w:rsidRPr="00DD21B9">
        <w:rPr>
          <w:rFonts w:ascii="066-CAI978" w:hAnsi="066-CAI978"/>
          <w:noProof/>
          <w:sz w:val="18"/>
        </w:rPr>
        <w:drawing>
          <wp:inline distT="0" distB="0" distL="0" distR="0">
            <wp:extent cx="3600000" cy="3020953"/>
            <wp:effectExtent l="19050" t="0" r="450" b="0"/>
            <wp:docPr id="5" name="图片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cstate="print"/>
                    <a:stretch>
                      <a:fillRect/>
                    </a:stretch>
                  </pic:blipFill>
                  <pic:spPr>
                    <a:xfrm>
                      <a:off x="0" y="0"/>
                      <a:ext cx="3600000" cy="3020953"/>
                    </a:xfrm>
                    <a:prstGeom prst="rect">
                      <a:avLst/>
                    </a:prstGeom>
                  </pic:spPr>
                </pic:pic>
              </a:graphicData>
            </a:graphic>
          </wp:inline>
        </w:drawing>
      </w:r>
    </w:p>
    <w:p w:rsidR="005A0630" w:rsidRDefault="005A0630" w:rsidP="005A0630">
      <w:pPr>
        <w:widowControl/>
        <w:jc w:val="left"/>
        <w:rPr>
          <w:rFonts w:ascii="066-CAI978" w:hAnsi="066-CAI978"/>
          <w:sz w:val="18"/>
        </w:rPr>
      </w:pPr>
      <w:r>
        <w:rPr>
          <w:rFonts w:ascii="066-CAI978" w:hAnsi="066-CAI978"/>
          <w:sz w:val="18"/>
        </w:rPr>
        <w:br w:type="page"/>
      </w:r>
    </w:p>
    <w:p w:rsidR="005A0630" w:rsidRDefault="005A0630" w:rsidP="00730D07">
      <w:pPr>
        <w:pStyle w:val="2"/>
        <w:spacing w:before="312" w:after="156"/>
      </w:pPr>
      <w:bookmarkStart w:id="117" w:name="_Toc327293314"/>
      <w:bookmarkStart w:id="118" w:name="_Ref327376314"/>
      <w:bookmarkStart w:id="119" w:name="_Toc327611414"/>
      <w:r>
        <w:lastRenderedPageBreak/>
        <w:t>C</w:t>
      </w:r>
      <w:r>
        <w:rPr>
          <w:rFonts w:hint="eastAsia"/>
        </w:rPr>
        <w:t>onfiguring a DSS key</w:t>
      </w:r>
      <w:bookmarkEnd w:id="117"/>
      <w:bookmarkEnd w:id="118"/>
      <w:bookmarkEnd w:id="119"/>
    </w:p>
    <w:p w:rsidR="005A0630" w:rsidRPr="00DD21B9" w:rsidRDefault="005A0630" w:rsidP="00730D07">
      <w:pPr>
        <w:pStyle w:val="3"/>
        <w:spacing w:before="312" w:after="156"/>
      </w:pPr>
      <w:bookmarkStart w:id="120" w:name="_Toc327293315"/>
      <w:bookmarkStart w:id="121" w:name="_Toc327611415"/>
      <w:r w:rsidRPr="00DD21B9">
        <w:t>Web Configuration</w:t>
      </w:r>
      <w:bookmarkEnd w:id="120"/>
      <w:bookmarkEnd w:id="121"/>
    </w:p>
    <w:p w:rsidR="005A0630" w:rsidRPr="00BE4F69" w:rsidRDefault="005A0630" w:rsidP="004F6DA6">
      <w:pPr>
        <w:spacing w:beforeLines="50" w:afterLines="50"/>
        <w:ind w:leftChars="400" w:left="840"/>
        <w:jc w:val="left"/>
        <w:rPr>
          <w:rFonts w:ascii="066-CAI978" w:hAnsi="066-CAI978"/>
          <w:b/>
          <w:sz w:val="18"/>
        </w:rPr>
      </w:pPr>
      <w:bookmarkStart w:id="122" w:name="OLE_LINK1"/>
      <w:r w:rsidRPr="00BE4F69">
        <w:rPr>
          <w:rFonts w:ascii="066-CAI978" w:hAnsi="066-CAI978" w:hint="eastAsia"/>
          <w:b/>
          <w:sz w:val="18"/>
        </w:rPr>
        <w:t xml:space="preserve">To configure the XML </w:t>
      </w:r>
      <w:r>
        <w:rPr>
          <w:rFonts w:ascii="066-CAI978" w:hAnsi="066-CAI978" w:hint="eastAsia"/>
          <w:b/>
          <w:sz w:val="18"/>
        </w:rPr>
        <w:t>B</w:t>
      </w:r>
      <w:r w:rsidRPr="00BE4F69">
        <w:rPr>
          <w:rFonts w:ascii="066-CAI978" w:hAnsi="066-CAI978" w:hint="eastAsia"/>
          <w:b/>
          <w:sz w:val="18"/>
        </w:rPr>
        <w:t>rowser via web user interface:</w:t>
      </w:r>
    </w:p>
    <w:p w:rsidR="005A0630" w:rsidRPr="00F534FC" w:rsidRDefault="005A0630" w:rsidP="004F6DA6">
      <w:pPr>
        <w:pStyle w:val="a3"/>
        <w:numPr>
          <w:ilvl w:val="0"/>
          <w:numId w:val="15"/>
        </w:numPr>
        <w:spacing w:beforeLines="20" w:afterLines="20"/>
        <w:ind w:leftChars="400" w:left="1200" w:firstLineChars="0"/>
        <w:jc w:val="left"/>
        <w:rPr>
          <w:rFonts w:ascii="066-CAI978" w:hAnsi="066-CAI978"/>
          <w:sz w:val="18"/>
        </w:rPr>
      </w:pPr>
      <w:r w:rsidRPr="001C0CB6">
        <w:rPr>
          <w:rFonts w:ascii="066-CAI978" w:hAnsi="066-CAI978"/>
          <w:sz w:val="18"/>
        </w:rPr>
        <w:t>Acces</w:t>
      </w:r>
      <w:r>
        <w:rPr>
          <w:rFonts w:ascii="066-CAI978" w:hAnsi="066-CAI978" w:hint="eastAsia"/>
          <w:sz w:val="18"/>
        </w:rPr>
        <w:t>s the web interface of the phone.</w:t>
      </w:r>
    </w:p>
    <w:p w:rsidR="005A0630" w:rsidRPr="00F41E62" w:rsidRDefault="005A0630" w:rsidP="004F6DA6">
      <w:pPr>
        <w:pStyle w:val="a3"/>
        <w:numPr>
          <w:ilvl w:val="0"/>
          <w:numId w:val="15"/>
        </w:numPr>
        <w:spacing w:beforeLines="20" w:afterLines="20"/>
        <w:ind w:leftChars="400" w:left="1200" w:firstLineChars="0"/>
        <w:jc w:val="left"/>
        <w:rPr>
          <w:rFonts w:ascii="066-CAI978" w:hAnsi="066-CAI978"/>
          <w:sz w:val="18"/>
        </w:rPr>
      </w:pPr>
      <w:r>
        <w:rPr>
          <w:rFonts w:ascii="066-CAI978" w:hAnsi="066-CAI978" w:hint="eastAsia"/>
          <w:sz w:val="18"/>
        </w:rPr>
        <w:t xml:space="preserve">Click on </w:t>
      </w:r>
      <w:r w:rsidRPr="00DD21B9">
        <w:rPr>
          <w:rFonts w:ascii="066-CAI978" w:hAnsi="066-CAI978"/>
          <w:b/>
          <w:sz w:val="18"/>
        </w:rPr>
        <w:t>DSS Key</w:t>
      </w:r>
      <w:r>
        <w:rPr>
          <w:rFonts w:ascii="066-CAI978" w:hAnsi="066-CAI978" w:hint="eastAsia"/>
          <w:sz w:val="18"/>
        </w:rPr>
        <w:t xml:space="preserve"> and then</w:t>
      </w:r>
      <w:r w:rsidRPr="00F41E62">
        <w:rPr>
          <w:rFonts w:ascii="066-CAI978" w:hAnsi="066-CAI978"/>
          <w:sz w:val="18"/>
        </w:rPr>
        <w:t xml:space="preserve"> </w:t>
      </w:r>
      <w:r>
        <w:rPr>
          <w:rFonts w:ascii="066-CAI978" w:hAnsi="066-CAI978" w:hint="eastAsia"/>
          <w:sz w:val="18"/>
        </w:rPr>
        <w:t>select</w:t>
      </w:r>
      <w:r w:rsidRPr="00F41E62">
        <w:rPr>
          <w:rFonts w:ascii="066-CAI978" w:hAnsi="066-CAI978"/>
          <w:sz w:val="18"/>
        </w:rPr>
        <w:t xml:space="preserve"> </w:t>
      </w:r>
      <w:r w:rsidRPr="00F41E62">
        <w:rPr>
          <w:rFonts w:ascii="066-CAI978" w:hAnsi="066-CAI978"/>
          <w:b/>
          <w:sz w:val="18"/>
        </w:rPr>
        <w:t>Memory Key</w:t>
      </w:r>
      <w:r>
        <w:rPr>
          <w:rFonts w:ascii="066-CAI978" w:hAnsi="066-CAI978" w:hint="eastAsia"/>
          <w:b/>
          <w:sz w:val="18"/>
        </w:rPr>
        <w:t xml:space="preserve"> </w:t>
      </w:r>
      <w:r w:rsidRPr="00F41E62">
        <w:rPr>
          <w:rFonts w:ascii="066-CAI978" w:hAnsi="066-CAI978" w:hint="eastAsia"/>
          <w:b/>
          <w:sz w:val="18"/>
        </w:rPr>
        <w:t>(</w:t>
      </w:r>
      <w:r w:rsidRPr="00F41E62">
        <w:rPr>
          <w:rFonts w:ascii="066-CAI978" w:hAnsi="066-CAI978"/>
          <w:b/>
          <w:sz w:val="18"/>
        </w:rPr>
        <w:t>Line Key</w:t>
      </w:r>
      <w:r w:rsidRPr="00F41E62">
        <w:rPr>
          <w:rFonts w:ascii="066-CAI978" w:hAnsi="066-CAI978" w:hint="eastAsia"/>
          <w:b/>
          <w:sz w:val="18"/>
        </w:rPr>
        <w:t>)</w:t>
      </w:r>
      <w:r>
        <w:rPr>
          <w:rFonts w:ascii="066-CAI978" w:hAnsi="066-CAI978" w:hint="eastAsia"/>
          <w:sz w:val="18"/>
        </w:rPr>
        <w:t>.</w:t>
      </w:r>
    </w:p>
    <w:p w:rsidR="005A0630" w:rsidRDefault="005A0630" w:rsidP="004F6DA6">
      <w:pPr>
        <w:pStyle w:val="a3"/>
        <w:numPr>
          <w:ilvl w:val="0"/>
          <w:numId w:val="15"/>
        </w:numPr>
        <w:spacing w:beforeLines="20" w:afterLines="20"/>
        <w:ind w:leftChars="400" w:left="1200" w:firstLineChars="0"/>
        <w:jc w:val="left"/>
        <w:rPr>
          <w:rFonts w:ascii="066-CAI978" w:hAnsi="066-CAI978"/>
          <w:sz w:val="18"/>
        </w:rPr>
      </w:pPr>
      <w:r w:rsidRPr="00DD21B9">
        <w:rPr>
          <w:rFonts w:ascii="066-CAI978" w:hAnsi="066-CAI978"/>
          <w:sz w:val="18"/>
        </w:rPr>
        <w:t xml:space="preserve">Select </w:t>
      </w:r>
      <w:r w:rsidRPr="00DD21B9">
        <w:rPr>
          <w:rFonts w:ascii="066-CAI978" w:hAnsi="066-CAI978"/>
          <w:b/>
          <w:sz w:val="18"/>
        </w:rPr>
        <w:t>XML</w:t>
      </w:r>
      <w:r>
        <w:rPr>
          <w:rFonts w:ascii="066-CAI978" w:hAnsi="066-CAI978" w:hint="eastAsia"/>
          <w:b/>
          <w:sz w:val="18"/>
        </w:rPr>
        <w:t xml:space="preserve"> </w:t>
      </w:r>
      <w:r w:rsidRPr="00DD21B9">
        <w:rPr>
          <w:rFonts w:ascii="066-CAI978" w:hAnsi="066-CAI978"/>
          <w:b/>
          <w:sz w:val="18"/>
        </w:rPr>
        <w:t>Browser</w:t>
      </w:r>
      <w:r w:rsidRPr="00DD21B9">
        <w:rPr>
          <w:rFonts w:ascii="066-CAI978" w:hAnsi="066-CAI978"/>
          <w:sz w:val="18"/>
        </w:rPr>
        <w:t xml:space="preserve"> </w:t>
      </w:r>
      <w:r>
        <w:rPr>
          <w:rFonts w:ascii="066-CAI978" w:hAnsi="066-CAI978" w:hint="eastAsia"/>
          <w:sz w:val="18"/>
        </w:rPr>
        <w:t>from the pull-down list of</w:t>
      </w:r>
      <w:r w:rsidRPr="00DD21B9">
        <w:rPr>
          <w:rFonts w:ascii="066-CAI978" w:hAnsi="066-CAI978"/>
          <w:sz w:val="18"/>
        </w:rPr>
        <w:t xml:space="preserve"> </w:t>
      </w:r>
      <w:r w:rsidRPr="00DD21B9">
        <w:rPr>
          <w:rFonts w:ascii="066-CAI978" w:hAnsi="066-CAI978"/>
          <w:b/>
          <w:sz w:val="18"/>
        </w:rPr>
        <w:t>Type</w:t>
      </w:r>
      <w:r>
        <w:rPr>
          <w:rFonts w:ascii="066-CAI978" w:hAnsi="066-CAI978" w:hint="eastAsia"/>
          <w:sz w:val="18"/>
        </w:rPr>
        <w:t>.</w:t>
      </w:r>
    </w:p>
    <w:p w:rsidR="005A0630" w:rsidRPr="00E20B40" w:rsidRDefault="005A0630" w:rsidP="004F6DA6">
      <w:pPr>
        <w:pStyle w:val="a3"/>
        <w:numPr>
          <w:ilvl w:val="0"/>
          <w:numId w:val="15"/>
        </w:numPr>
        <w:spacing w:beforeLines="20" w:afterLines="20"/>
        <w:ind w:leftChars="400" w:left="1200" w:firstLineChars="0"/>
        <w:jc w:val="left"/>
        <w:rPr>
          <w:rFonts w:ascii="066-CAI978" w:hAnsi="066-CAI978"/>
          <w:sz w:val="18"/>
        </w:rPr>
      </w:pPr>
      <w:r>
        <w:rPr>
          <w:rFonts w:ascii="066-CAI978" w:hAnsi="066-CAI978" w:hint="eastAsia"/>
          <w:sz w:val="18"/>
        </w:rPr>
        <w:t>F</w:t>
      </w:r>
      <w:r w:rsidRPr="00DD21B9">
        <w:rPr>
          <w:rFonts w:ascii="066-CAI978" w:hAnsi="066-CAI978"/>
          <w:sz w:val="18"/>
        </w:rPr>
        <w:t xml:space="preserve">ill the </w:t>
      </w:r>
      <w:r w:rsidRPr="007F282C">
        <w:rPr>
          <w:rFonts w:ascii="066-CAI978" w:hAnsi="066-CAI978" w:hint="eastAsia"/>
          <w:sz w:val="18"/>
        </w:rPr>
        <w:t xml:space="preserve">available </w:t>
      </w:r>
      <w:r>
        <w:rPr>
          <w:rFonts w:ascii="066-CAI978" w:hAnsi="066-CAI978" w:hint="eastAsia"/>
          <w:sz w:val="18"/>
        </w:rPr>
        <w:t>access URL i</w:t>
      </w:r>
      <w:r w:rsidRPr="00DD21B9">
        <w:rPr>
          <w:rFonts w:ascii="066-CAI978" w:hAnsi="066-CAI978"/>
          <w:sz w:val="18"/>
        </w:rPr>
        <w:t xml:space="preserve">n </w:t>
      </w:r>
      <w:r>
        <w:rPr>
          <w:rFonts w:ascii="066-CAI978" w:hAnsi="066-CAI978" w:hint="eastAsia"/>
          <w:sz w:val="18"/>
        </w:rPr>
        <w:t xml:space="preserve">the </w:t>
      </w:r>
      <w:r w:rsidRPr="00DD21B9">
        <w:rPr>
          <w:rFonts w:ascii="066-CAI978" w:hAnsi="066-CAI978"/>
          <w:b/>
          <w:sz w:val="18"/>
        </w:rPr>
        <w:t>Value</w:t>
      </w:r>
      <w:r>
        <w:rPr>
          <w:rFonts w:ascii="066-CAI978" w:hAnsi="066-CAI978" w:hint="eastAsia"/>
          <w:b/>
          <w:sz w:val="18"/>
        </w:rPr>
        <w:t xml:space="preserve"> </w:t>
      </w:r>
      <w:r w:rsidRPr="004C1BD0">
        <w:rPr>
          <w:rFonts w:ascii="066-CAI978" w:hAnsi="066-CAI978" w:hint="eastAsia"/>
          <w:sz w:val="18"/>
        </w:rPr>
        <w:t>field</w:t>
      </w:r>
      <w:r w:rsidRPr="00DD21B9">
        <w:rPr>
          <w:rFonts w:ascii="066-CAI978" w:hAnsi="066-CAI978"/>
          <w:sz w:val="18"/>
        </w:rPr>
        <w:t>.</w:t>
      </w:r>
      <w:bookmarkStart w:id="123" w:name="OLE_LINK23"/>
      <w:bookmarkStart w:id="124" w:name="OLE_LINK24"/>
      <w:bookmarkEnd w:id="122"/>
    </w:p>
    <w:p w:rsidR="005A0630" w:rsidRDefault="005A0630" w:rsidP="004F6DA6">
      <w:pPr>
        <w:pStyle w:val="a3"/>
        <w:numPr>
          <w:ilvl w:val="0"/>
          <w:numId w:val="15"/>
        </w:numPr>
        <w:spacing w:beforeLines="20" w:afterLines="20"/>
        <w:ind w:leftChars="400" w:left="1200" w:firstLineChars="0"/>
        <w:jc w:val="left"/>
        <w:rPr>
          <w:rFonts w:ascii="066-CAI978" w:hAnsi="066-CAI978"/>
          <w:sz w:val="18"/>
        </w:rPr>
      </w:pPr>
      <w:r>
        <w:rPr>
          <w:rFonts w:ascii="066-CAI978" w:hAnsi="066-CAI978" w:hint="eastAsia"/>
          <w:sz w:val="18"/>
        </w:rPr>
        <w:t xml:space="preserve">Click the </w:t>
      </w:r>
      <w:r w:rsidRPr="006D0910">
        <w:rPr>
          <w:rFonts w:ascii="066-CAI978" w:hAnsi="066-CAI978" w:hint="eastAsia"/>
          <w:b/>
          <w:sz w:val="18"/>
        </w:rPr>
        <w:t>Confirm</w:t>
      </w:r>
      <w:r>
        <w:rPr>
          <w:rFonts w:ascii="066-CAI978" w:hAnsi="066-CAI978" w:hint="eastAsia"/>
          <w:sz w:val="18"/>
        </w:rPr>
        <w:t xml:space="preserve"> to accept the change.</w:t>
      </w:r>
    </w:p>
    <w:p w:rsidR="005A0630" w:rsidRPr="00DD0C5B" w:rsidRDefault="005A0630" w:rsidP="004F6DA6">
      <w:pPr>
        <w:pStyle w:val="a3"/>
        <w:spacing w:beforeLines="20" w:afterLines="20"/>
        <w:ind w:leftChars="400" w:left="840" w:firstLineChars="0" w:firstLine="0"/>
        <w:jc w:val="left"/>
        <w:rPr>
          <w:rFonts w:ascii="066-CAI978" w:hAnsi="066-CAI978"/>
          <w:sz w:val="18"/>
          <w:szCs w:val="18"/>
        </w:rPr>
      </w:pPr>
      <w:r w:rsidRPr="00DD0C5B">
        <w:rPr>
          <w:rFonts w:ascii="066-CAI978" w:hAnsi="066-CAI978"/>
          <w:sz w:val="18"/>
          <w:szCs w:val="18"/>
        </w:rPr>
        <w:t>T</w:t>
      </w:r>
      <w:r w:rsidRPr="00DD0C5B">
        <w:rPr>
          <w:rFonts w:ascii="066-CAI978" w:hAnsi="066-CAI978" w:hint="eastAsia"/>
          <w:sz w:val="18"/>
          <w:szCs w:val="18"/>
        </w:rPr>
        <w:t xml:space="preserve">he screenshot of the web interface for </w:t>
      </w:r>
      <w:r w:rsidRPr="00DD0C5B">
        <w:rPr>
          <w:rFonts w:ascii="066-CAI978" w:hAnsi="066-CAI978"/>
          <w:sz w:val="18"/>
          <w:szCs w:val="18"/>
        </w:rPr>
        <w:t>reference</w:t>
      </w:r>
      <w:r w:rsidRPr="00DD0C5B">
        <w:rPr>
          <w:rFonts w:ascii="066-CAI978" w:hAnsi="066-CAI978" w:hint="eastAsia"/>
          <w:sz w:val="18"/>
          <w:szCs w:val="18"/>
        </w:rPr>
        <w:t xml:space="preserve"> is</w:t>
      </w:r>
      <w:r>
        <w:rPr>
          <w:rFonts w:ascii="066-CAI978" w:hAnsi="066-CAI978"/>
          <w:sz w:val="18"/>
          <w:szCs w:val="18"/>
        </w:rPr>
        <w:t xml:space="preserve"> shown as</w:t>
      </w:r>
      <w:r w:rsidRPr="00DD0C5B">
        <w:rPr>
          <w:rFonts w:ascii="066-CAI978" w:hAnsi="066-CAI978"/>
          <w:sz w:val="18"/>
          <w:szCs w:val="18"/>
        </w:rPr>
        <w:t xml:space="preserve"> below:</w:t>
      </w:r>
    </w:p>
    <w:bookmarkEnd w:id="123"/>
    <w:bookmarkEnd w:id="124"/>
    <w:p w:rsidR="005A0630" w:rsidRDefault="005A0630" w:rsidP="005A1382">
      <w:pPr>
        <w:widowControl/>
        <w:jc w:val="right"/>
        <w:rPr>
          <w:rFonts w:ascii="066-CAI978" w:hAnsi="066-CAI978"/>
          <w:sz w:val="18"/>
        </w:rPr>
      </w:pPr>
      <w:r w:rsidRPr="00E20B40">
        <w:rPr>
          <w:rFonts w:ascii="066-CAI978" w:hAnsi="066-CAI978"/>
          <w:noProof/>
          <w:sz w:val="18"/>
        </w:rPr>
        <w:drawing>
          <wp:inline distT="0" distB="0" distL="0" distR="0">
            <wp:extent cx="5154524" cy="2463421"/>
            <wp:effectExtent l="19050" t="0" r="8026" b="0"/>
            <wp:docPr id="7" name="图片 23" desc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jpg"/>
                    <pic:cNvPicPr/>
                  </pic:nvPicPr>
                  <pic:blipFill>
                    <a:blip r:embed="rId30" cstate="print"/>
                    <a:stretch>
                      <a:fillRect/>
                    </a:stretch>
                  </pic:blipFill>
                  <pic:spPr>
                    <a:xfrm>
                      <a:off x="0" y="0"/>
                      <a:ext cx="5159728" cy="2465908"/>
                    </a:xfrm>
                    <a:prstGeom prst="rect">
                      <a:avLst/>
                    </a:prstGeom>
                  </pic:spPr>
                </pic:pic>
              </a:graphicData>
            </a:graphic>
          </wp:inline>
        </w:drawing>
      </w:r>
    </w:p>
    <w:p w:rsidR="005A0630" w:rsidRDefault="005A0630" w:rsidP="005A0630">
      <w:pPr>
        <w:widowControl/>
        <w:jc w:val="left"/>
        <w:rPr>
          <w:rFonts w:ascii="066-CAI978" w:hAnsi="066-CAI978"/>
          <w:sz w:val="18"/>
        </w:rPr>
      </w:pPr>
      <w:r>
        <w:rPr>
          <w:rFonts w:ascii="066-CAI978" w:hAnsi="066-CAI978"/>
          <w:sz w:val="18"/>
        </w:rPr>
        <w:br w:type="page"/>
      </w:r>
    </w:p>
    <w:p w:rsidR="005A0630" w:rsidRPr="0080126D" w:rsidRDefault="005A0630" w:rsidP="00730D07">
      <w:pPr>
        <w:pStyle w:val="3"/>
        <w:spacing w:before="312" w:after="156"/>
      </w:pPr>
      <w:bookmarkStart w:id="125" w:name="_Toc327293316"/>
      <w:bookmarkStart w:id="126" w:name="_Toc327611416"/>
      <w:r w:rsidRPr="0080126D">
        <w:lastRenderedPageBreak/>
        <w:t>Phone Configuration</w:t>
      </w:r>
      <w:bookmarkEnd w:id="125"/>
      <w:bookmarkEnd w:id="126"/>
    </w:p>
    <w:p w:rsidR="005A0630" w:rsidRPr="00BE4F69" w:rsidRDefault="005A0630" w:rsidP="004F6DA6">
      <w:pPr>
        <w:spacing w:beforeLines="50" w:afterLines="50"/>
        <w:ind w:leftChars="400" w:left="840"/>
        <w:jc w:val="left"/>
        <w:rPr>
          <w:rFonts w:ascii="066-CAI978" w:hAnsi="066-CAI978"/>
          <w:b/>
          <w:sz w:val="18"/>
        </w:rPr>
      </w:pPr>
      <w:r w:rsidRPr="00BE4F69">
        <w:rPr>
          <w:rFonts w:ascii="066-CAI978" w:hAnsi="066-CAI978" w:hint="eastAsia"/>
          <w:b/>
          <w:sz w:val="18"/>
        </w:rPr>
        <w:t>To configure the XML Browser via IP phone:</w:t>
      </w:r>
    </w:p>
    <w:p w:rsidR="005A0630" w:rsidRDefault="005A0630" w:rsidP="004F6DA6">
      <w:pPr>
        <w:pStyle w:val="a3"/>
        <w:numPr>
          <w:ilvl w:val="0"/>
          <w:numId w:val="16"/>
        </w:numPr>
        <w:spacing w:beforeLines="20" w:afterLines="20"/>
        <w:ind w:leftChars="400" w:left="1200" w:firstLineChars="0"/>
        <w:jc w:val="left"/>
        <w:rPr>
          <w:rFonts w:ascii="066-CAI978" w:hAnsi="066-CAI978"/>
          <w:sz w:val="18"/>
        </w:rPr>
      </w:pPr>
      <w:r>
        <w:rPr>
          <w:rFonts w:ascii="066-CAI978" w:hAnsi="066-CAI978" w:hint="eastAsia"/>
          <w:sz w:val="18"/>
        </w:rPr>
        <w:t>Press</w:t>
      </w:r>
      <w:r w:rsidRPr="00DD21B9">
        <w:rPr>
          <w:rFonts w:ascii="066-CAI978" w:hAnsi="066-CAI978"/>
          <w:b/>
          <w:sz w:val="18"/>
        </w:rPr>
        <w:t xml:space="preserve"> Menu</w:t>
      </w:r>
      <w:r w:rsidRPr="00FC7097">
        <w:rPr>
          <w:rFonts w:ascii="066-CAI978" w:hAnsi="066-CAI978"/>
          <w:sz w:val="18"/>
        </w:rPr>
        <w:t xml:space="preserve"> -&gt;</w:t>
      </w:r>
      <w:r w:rsidRPr="00DD21B9">
        <w:rPr>
          <w:rFonts w:ascii="066-CAI978" w:hAnsi="066-CAI978"/>
          <w:b/>
          <w:sz w:val="18"/>
        </w:rPr>
        <w:t>Call Feature</w:t>
      </w:r>
      <w:r>
        <w:rPr>
          <w:rFonts w:ascii="066-CAI978" w:hAnsi="066-CAI978" w:hint="eastAsia"/>
          <w:b/>
          <w:sz w:val="18"/>
        </w:rPr>
        <w:t xml:space="preserve"> </w:t>
      </w:r>
      <w:r w:rsidRPr="00FC7097">
        <w:rPr>
          <w:rFonts w:ascii="066-CAI978" w:hAnsi="066-CAI978"/>
          <w:sz w:val="18"/>
        </w:rPr>
        <w:t>-&gt;</w:t>
      </w:r>
      <w:r w:rsidRPr="00DD21B9">
        <w:rPr>
          <w:rFonts w:ascii="066-CAI978" w:hAnsi="066-CAI978"/>
          <w:b/>
          <w:sz w:val="18"/>
        </w:rPr>
        <w:t>DSS Key</w:t>
      </w:r>
      <w:r>
        <w:rPr>
          <w:rFonts w:ascii="066-CAI978" w:hAnsi="066-CAI978" w:hint="eastAsia"/>
          <w:b/>
          <w:sz w:val="18"/>
        </w:rPr>
        <w:t>s-&gt;</w:t>
      </w:r>
      <w:r w:rsidRPr="00C12DE3">
        <w:rPr>
          <w:rFonts w:ascii="066-CAI978" w:hAnsi="066-CAI978"/>
          <w:b/>
          <w:sz w:val="18"/>
        </w:rPr>
        <w:t xml:space="preserve"> </w:t>
      </w:r>
      <w:r w:rsidRPr="00DD21B9">
        <w:rPr>
          <w:rFonts w:ascii="066-CAI978" w:hAnsi="066-CAI978"/>
          <w:b/>
          <w:sz w:val="18"/>
        </w:rPr>
        <w:t>Memory Key</w:t>
      </w:r>
      <w:r>
        <w:rPr>
          <w:rFonts w:ascii="066-CAI978" w:hAnsi="066-CAI978" w:hint="eastAsia"/>
          <w:b/>
          <w:sz w:val="18"/>
        </w:rPr>
        <w:t xml:space="preserve">s </w:t>
      </w:r>
      <w:r w:rsidRPr="00F41E62">
        <w:rPr>
          <w:rFonts w:ascii="066-CAI978" w:hAnsi="066-CAI978" w:hint="eastAsia"/>
          <w:b/>
          <w:sz w:val="18"/>
        </w:rPr>
        <w:t>(</w:t>
      </w:r>
      <w:r w:rsidRPr="00DD21B9">
        <w:rPr>
          <w:rFonts w:ascii="066-CAI978" w:hAnsi="066-CAI978"/>
          <w:b/>
          <w:sz w:val="18"/>
        </w:rPr>
        <w:t>Line Key</w:t>
      </w:r>
      <w:r>
        <w:rPr>
          <w:rFonts w:ascii="066-CAI978" w:hAnsi="066-CAI978" w:hint="eastAsia"/>
          <w:b/>
          <w:sz w:val="18"/>
        </w:rPr>
        <w:t>s)</w:t>
      </w:r>
      <w:r>
        <w:rPr>
          <w:rFonts w:ascii="066-CAI978" w:hAnsi="066-CAI978" w:hint="eastAsia"/>
          <w:sz w:val="18"/>
        </w:rPr>
        <w:t>.</w:t>
      </w:r>
    </w:p>
    <w:p w:rsidR="005A0630" w:rsidRPr="00645267" w:rsidRDefault="005A0630" w:rsidP="004F6DA6">
      <w:pPr>
        <w:pStyle w:val="a3"/>
        <w:numPr>
          <w:ilvl w:val="0"/>
          <w:numId w:val="16"/>
        </w:numPr>
        <w:spacing w:beforeLines="20" w:afterLines="20"/>
        <w:ind w:leftChars="400" w:left="1200" w:firstLineChars="0"/>
        <w:jc w:val="left"/>
        <w:rPr>
          <w:rFonts w:ascii="066-CAI978" w:hAnsi="066-CAI978"/>
          <w:sz w:val="18"/>
        </w:rPr>
      </w:pPr>
      <w:r>
        <w:rPr>
          <w:rFonts w:ascii="066-CAI978" w:hAnsi="066-CAI978" w:hint="eastAsia"/>
          <w:sz w:val="18"/>
        </w:rPr>
        <w:t>Select the desired DSS Key.</w:t>
      </w:r>
    </w:p>
    <w:p w:rsidR="005A0630" w:rsidRPr="00C12DE3" w:rsidRDefault="005A0630" w:rsidP="004F6DA6">
      <w:pPr>
        <w:pStyle w:val="a3"/>
        <w:numPr>
          <w:ilvl w:val="0"/>
          <w:numId w:val="16"/>
        </w:numPr>
        <w:spacing w:beforeLines="20" w:afterLines="20"/>
        <w:ind w:leftChars="400" w:left="1200" w:firstLineChars="0"/>
        <w:jc w:val="left"/>
        <w:rPr>
          <w:rFonts w:ascii="066-CAI978" w:hAnsi="066-CAI978"/>
          <w:sz w:val="18"/>
        </w:rPr>
      </w:pPr>
      <w:r>
        <w:rPr>
          <w:rFonts w:ascii="066-CAI978" w:hAnsi="066-CAI978" w:hint="eastAsia"/>
          <w:noProof/>
          <w:sz w:val="18"/>
        </w:rPr>
        <w:drawing>
          <wp:anchor distT="0" distB="0" distL="114300" distR="114300" simplePos="0" relativeHeight="251705344" behindDoc="0" locked="0" layoutInCell="1" allowOverlap="1">
            <wp:simplePos x="0" y="0"/>
            <wp:positionH relativeFrom="column">
              <wp:posOffset>1488057</wp:posOffset>
            </wp:positionH>
            <wp:positionV relativeFrom="paragraph">
              <wp:posOffset>9249</wp:posOffset>
            </wp:positionV>
            <wp:extent cx="198407" cy="198408"/>
            <wp:effectExtent l="0" t="0" r="0" b="0"/>
            <wp:wrapNone/>
            <wp:docPr id="383" name="图片 31" descr="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1" descr="16.png"/>
                    <pic:cNvPicPr>
                      <a:picLocks noChangeAspect="1" noChangeArrowheads="1"/>
                    </pic:cNvPicPr>
                  </pic:nvPicPr>
                  <pic:blipFill>
                    <a:blip r:embed="rId31" cstate="print"/>
                    <a:srcRect/>
                    <a:stretch>
                      <a:fillRect/>
                    </a:stretch>
                  </pic:blipFill>
                  <pic:spPr bwMode="auto">
                    <a:xfrm>
                      <a:off x="0" y="0"/>
                      <a:ext cx="198407" cy="198408"/>
                    </a:xfrm>
                    <a:prstGeom prst="rect">
                      <a:avLst/>
                    </a:prstGeom>
                    <a:noFill/>
                    <a:ln w="9525">
                      <a:noFill/>
                      <a:miter lim="800000"/>
                      <a:headEnd/>
                      <a:tailEnd/>
                    </a:ln>
                  </pic:spPr>
                </pic:pic>
              </a:graphicData>
            </a:graphic>
          </wp:anchor>
        </w:drawing>
      </w:r>
      <w:r>
        <w:rPr>
          <w:rFonts w:ascii="066-CAI978" w:hAnsi="066-CAI978" w:hint="eastAsia"/>
          <w:noProof/>
          <w:sz w:val="18"/>
        </w:rPr>
        <w:drawing>
          <wp:anchor distT="0" distB="0" distL="114300" distR="114300" simplePos="0" relativeHeight="251704320" behindDoc="0" locked="0" layoutInCell="1" allowOverlap="1">
            <wp:simplePos x="0" y="0"/>
            <wp:positionH relativeFrom="column">
              <wp:posOffset>1082615</wp:posOffset>
            </wp:positionH>
            <wp:positionV relativeFrom="paragraph">
              <wp:posOffset>9249</wp:posOffset>
            </wp:positionV>
            <wp:extent cx="198408" cy="198408"/>
            <wp:effectExtent l="0" t="0" r="0" b="0"/>
            <wp:wrapNone/>
            <wp:docPr id="382" name="图片 30" descr="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 descr="15.png"/>
                    <pic:cNvPicPr>
                      <a:picLocks noChangeAspect="1" noChangeArrowheads="1"/>
                    </pic:cNvPicPr>
                  </pic:nvPicPr>
                  <pic:blipFill>
                    <a:blip r:embed="rId32" cstate="print"/>
                    <a:srcRect/>
                    <a:stretch>
                      <a:fillRect/>
                    </a:stretch>
                  </pic:blipFill>
                  <pic:spPr bwMode="auto">
                    <a:xfrm>
                      <a:off x="0" y="0"/>
                      <a:ext cx="198408" cy="198408"/>
                    </a:xfrm>
                    <a:prstGeom prst="rect">
                      <a:avLst/>
                    </a:prstGeom>
                    <a:noFill/>
                    <a:ln w="9525">
                      <a:noFill/>
                      <a:miter lim="800000"/>
                      <a:headEnd/>
                      <a:tailEnd/>
                    </a:ln>
                  </pic:spPr>
                </pic:pic>
              </a:graphicData>
            </a:graphic>
          </wp:anchor>
        </w:drawing>
      </w:r>
      <w:r>
        <w:rPr>
          <w:rFonts w:ascii="066-CAI978" w:hAnsi="066-CAI978" w:hint="eastAsia"/>
          <w:sz w:val="18"/>
        </w:rPr>
        <w:t xml:space="preserve">Press     or     , or the </w:t>
      </w:r>
      <w:r>
        <w:rPr>
          <w:rFonts w:ascii="066-CAI978" w:hAnsi="066-CAI978" w:hint="eastAsia"/>
          <w:b/>
          <w:sz w:val="18"/>
        </w:rPr>
        <w:t>S</w:t>
      </w:r>
      <w:r w:rsidRPr="00636B58">
        <w:rPr>
          <w:rFonts w:ascii="066-CAI978" w:hAnsi="066-CAI978" w:hint="eastAsia"/>
          <w:b/>
          <w:sz w:val="18"/>
        </w:rPr>
        <w:t>witch</w:t>
      </w:r>
      <w:r>
        <w:rPr>
          <w:rFonts w:ascii="066-CAI978" w:hAnsi="066-CAI978" w:hint="eastAsia"/>
          <w:sz w:val="18"/>
        </w:rPr>
        <w:t xml:space="preserve"> soft key to select </w:t>
      </w:r>
      <w:r w:rsidRPr="00C12DE3">
        <w:rPr>
          <w:rFonts w:ascii="066-CAI978" w:hAnsi="066-CAI978" w:hint="eastAsia"/>
          <w:b/>
          <w:sz w:val="18"/>
        </w:rPr>
        <w:t>XML Browser</w:t>
      </w:r>
      <w:r>
        <w:rPr>
          <w:rFonts w:ascii="066-CAI978" w:hAnsi="066-CAI978" w:hint="eastAsia"/>
          <w:sz w:val="18"/>
        </w:rPr>
        <w:t xml:space="preserve"> from the </w:t>
      </w:r>
      <w:r w:rsidRPr="00C12DE3">
        <w:rPr>
          <w:rFonts w:ascii="066-CAI978" w:hAnsi="066-CAI978" w:hint="eastAsia"/>
          <w:b/>
          <w:sz w:val="18"/>
        </w:rPr>
        <w:t>Type</w:t>
      </w:r>
      <w:r>
        <w:rPr>
          <w:rFonts w:ascii="066-CAI978" w:hAnsi="066-CAI978" w:hint="eastAsia"/>
          <w:sz w:val="18"/>
        </w:rPr>
        <w:t xml:space="preserve"> field.</w:t>
      </w:r>
    </w:p>
    <w:p w:rsidR="005A0630" w:rsidRPr="00C12DE3" w:rsidRDefault="005A0630" w:rsidP="004F6DA6">
      <w:pPr>
        <w:pStyle w:val="a3"/>
        <w:numPr>
          <w:ilvl w:val="0"/>
          <w:numId w:val="16"/>
        </w:numPr>
        <w:spacing w:beforeLines="20" w:afterLines="20"/>
        <w:ind w:leftChars="400" w:left="1200" w:firstLineChars="0"/>
        <w:jc w:val="left"/>
        <w:rPr>
          <w:rFonts w:ascii="066-CAI978" w:hAnsi="066-CAI978"/>
          <w:sz w:val="18"/>
        </w:rPr>
      </w:pPr>
      <w:r>
        <w:rPr>
          <w:rFonts w:ascii="066-CAI978" w:hAnsi="066-CAI978" w:hint="eastAsia"/>
          <w:sz w:val="18"/>
        </w:rPr>
        <w:t>Enter</w:t>
      </w:r>
      <w:r w:rsidRPr="00DD21B9">
        <w:rPr>
          <w:rFonts w:ascii="066-CAI978" w:hAnsi="066-CAI978"/>
          <w:sz w:val="18"/>
        </w:rPr>
        <w:t xml:space="preserve"> the </w:t>
      </w:r>
      <w:r w:rsidRPr="007F282C">
        <w:rPr>
          <w:rFonts w:ascii="066-CAI978" w:hAnsi="066-CAI978" w:hint="eastAsia"/>
          <w:sz w:val="18"/>
        </w:rPr>
        <w:t xml:space="preserve">available </w:t>
      </w:r>
      <w:r>
        <w:rPr>
          <w:rFonts w:ascii="066-CAI978" w:hAnsi="066-CAI978" w:hint="eastAsia"/>
          <w:sz w:val="18"/>
        </w:rPr>
        <w:t>access URL i</w:t>
      </w:r>
      <w:r w:rsidRPr="00DD21B9">
        <w:rPr>
          <w:rFonts w:ascii="066-CAI978" w:hAnsi="066-CAI978"/>
          <w:sz w:val="18"/>
        </w:rPr>
        <w:t xml:space="preserve">n </w:t>
      </w:r>
      <w:r>
        <w:rPr>
          <w:rFonts w:ascii="066-CAI978" w:hAnsi="066-CAI978" w:hint="eastAsia"/>
          <w:sz w:val="18"/>
        </w:rPr>
        <w:t xml:space="preserve">the </w:t>
      </w:r>
      <w:r>
        <w:rPr>
          <w:rFonts w:ascii="066-CAI978" w:hAnsi="066-CAI978" w:hint="eastAsia"/>
          <w:b/>
          <w:sz w:val="18"/>
        </w:rPr>
        <w:t xml:space="preserve">XML Browser </w:t>
      </w:r>
      <w:r w:rsidRPr="004C1BD0">
        <w:rPr>
          <w:rFonts w:ascii="066-CAI978" w:hAnsi="066-CAI978" w:hint="eastAsia"/>
          <w:sz w:val="18"/>
        </w:rPr>
        <w:t>field</w:t>
      </w:r>
      <w:r>
        <w:rPr>
          <w:rFonts w:ascii="066-CAI978" w:hAnsi="066-CAI978" w:hint="eastAsia"/>
          <w:sz w:val="18"/>
        </w:rPr>
        <w:t>.</w:t>
      </w:r>
    </w:p>
    <w:p w:rsidR="005A0630" w:rsidRPr="00122E6D" w:rsidRDefault="005A0630" w:rsidP="004F6DA6">
      <w:pPr>
        <w:pStyle w:val="a3"/>
        <w:numPr>
          <w:ilvl w:val="0"/>
          <w:numId w:val="16"/>
        </w:numPr>
        <w:spacing w:beforeLines="20" w:afterLines="20"/>
        <w:ind w:leftChars="400" w:left="1200" w:firstLineChars="0"/>
        <w:jc w:val="left"/>
        <w:rPr>
          <w:rFonts w:ascii="066-CAI978" w:hAnsi="066-CAI978"/>
          <w:sz w:val="18"/>
        </w:rPr>
      </w:pPr>
      <w:r w:rsidRPr="005D0A44">
        <w:rPr>
          <w:rFonts w:ascii="066-CAI978" w:hAnsi="066-CAI978"/>
          <w:sz w:val="18"/>
        </w:rPr>
        <w:t xml:space="preserve">Press the </w:t>
      </w:r>
      <w:r w:rsidRPr="005D0A44">
        <w:rPr>
          <w:rFonts w:ascii="066-CAI978" w:hAnsi="066-CAI978"/>
          <w:b/>
          <w:sz w:val="18"/>
        </w:rPr>
        <w:t>Save</w:t>
      </w:r>
      <w:r w:rsidRPr="005D0A44">
        <w:rPr>
          <w:rFonts w:ascii="066-CAI978" w:hAnsi="066-CAI978"/>
          <w:sz w:val="18"/>
        </w:rPr>
        <w:t xml:space="preserve"> </w:t>
      </w:r>
      <w:r w:rsidRPr="005D0A44">
        <w:rPr>
          <w:rFonts w:ascii="066-CAI978" w:hAnsi="066-CAI978" w:hint="eastAsia"/>
          <w:sz w:val="18"/>
        </w:rPr>
        <w:t xml:space="preserve">soft key </w:t>
      </w:r>
      <w:r w:rsidRPr="005D0A44">
        <w:rPr>
          <w:rFonts w:ascii="066-CAI978" w:hAnsi="066-CAI978"/>
          <w:sz w:val="18"/>
        </w:rPr>
        <w:t xml:space="preserve">to accept </w:t>
      </w:r>
      <w:r w:rsidRPr="005D0A44">
        <w:rPr>
          <w:rFonts w:ascii="066-CAI978" w:hAnsi="066-CAI978" w:hint="eastAsia"/>
          <w:sz w:val="18"/>
        </w:rPr>
        <w:t xml:space="preserve">the </w:t>
      </w:r>
      <w:r w:rsidRPr="005D0A44">
        <w:rPr>
          <w:rFonts w:ascii="066-CAI978" w:hAnsi="066-CAI978"/>
          <w:sz w:val="18"/>
        </w:rPr>
        <w:t>change</w:t>
      </w:r>
      <w:r>
        <w:rPr>
          <w:rFonts w:ascii="066-CAI978" w:hAnsi="066-CAI978"/>
          <w:sz w:val="18"/>
        </w:rPr>
        <w:t>.</w:t>
      </w:r>
    </w:p>
    <w:p w:rsidR="005A0630" w:rsidRPr="00DD21B9" w:rsidRDefault="005A0630" w:rsidP="004F6DA6">
      <w:pPr>
        <w:pStyle w:val="a3"/>
        <w:spacing w:beforeLines="20" w:afterLines="20"/>
        <w:ind w:leftChars="400" w:left="840" w:firstLineChars="0" w:firstLine="0"/>
        <w:jc w:val="left"/>
        <w:rPr>
          <w:rFonts w:ascii="066-CAI978" w:hAnsi="066-CAI978"/>
          <w:sz w:val="18"/>
        </w:rPr>
      </w:pPr>
      <w:r>
        <w:rPr>
          <w:rFonts w:ascii="066-CAI978" w:hAnsi="066-CAI978"/>
          <w:sz w:val="18"/>
        </w:rPr>
        <w:t>T</w:t>
      </w:r>
      <w:r>
        <w:rPr>
          <w:rFonts w:ascii="066-CAI978" w:hAnsi="066-CAI978" w:hint="eastAsia"/>
          <w:sz w:val="18"/>
        </w:rPr>
        <w:t xml:space="preserve">he screenshot of the phone interface for </w:t>
      </w:r>
      <w:r>
        <w:rPr>
          <w:rFonts w:ascii="066-CAI978" w:hAnsi="066-CAI978"/>
          <w:sz w:val="18"/>
        </w:rPr>
        <w:t>reference</w:t>
      </w:r>
      <w:r>
        <w:rPr>
          <w:rFonts w:ascii="066-CAI978" w:hAnsi="066-CAI978" w:hint="eastAsia"/>
          <w:sz w:val="18"/>
        </w:rPr>
        <w:t xml:space="preserve"> is</w:t>
      </w:r>
      <w:r>
        <w:rPr>
          <w:rFonts w:ascii="066-CAI978" w:hAnsi="066-CAI978"/>
          <w:sz w:val="18"/>
        </w:rPr>
        <w:t xml:space="preserve"> shown as </w:t>
      </w:r>
      <w:r w:rsidRPr="00DD21B9">
        <w:rPr>
          <w:rFonts w:ascii="066-CAI978" w:hAnsi="066-CAI978"/>
          <w:sz w:val="18"/>
        </w:rPr>
        <w:t>below:</w:t>
      </w:r>
    </w:p>
    <w:p w:rsidR="005A0630" w:rsidRDefault="005A0630" w:rsidP="005A0630">
      <w:pPr>
        <w:widowControl/>
        <w:jc w:val="center"/>
        <w:rPr>
          <w:rFonts w:ascii="066-CAI978" w:hAnsi="066-CAI978"/>
          <w:sz w:val="18"/>
        </w:rPr>
      </w:pPr>
      <w:r>
        <w:rPr>
          <w:rFonts w:ascii="066-CAI978" w:hAnsi="066-CAI978"/>
          <w:noProof/>
          <w:sz w:val="18"/>
        </w:rPr>
        <w:drawing>
          <wp:inline distT="0" distB="0" distL="0" distR="0">
            <wp:extent cx="3600000" cy="2042450"/>
            <wp:effectExtent l="19050" t="0" r="450" b="0"/>
            <wp:docPr id="8" name="图片 7" descr="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jpg"/>
                    <pic:cNvPicPr/>
                  </pic:nvPicPr>
                  <pic:blipFill>
                    <a:blip r:embed="rId33" cstate="print"/>
                    <a:stretch>
                      <a:fillRect/>
                    </a:stretch>
                  </pic:blipFill>
                  <pic:spPr>
                    <a:xfrm>
                      <a:off x="0" y="0"/>
                      <a:ext cx="3600000" cy="2042450"/>
                    </a:xfrm>
                    <a:prstGeom prst="rect">
                      <a:avLst/>
                    </a:prstGeom>
                  </pic:spPr>
                </pic:pic>
              </a:graphicData>
            </a:graphic>
          </wp:inline>
        </w:drawing>
      </w:r>
    </w:p>
    <w:p w:rsidR="005A0630" w:rsidRDefault="005A0630" w:rsidP="005A0630">
      <w:pPr>
        <w:widowControl/>
        <w:jc w:val="left"/>
        <w:rPr>
          <w:rFonts w:ascii="066-CAI978" w:hAnsi="066-CAI978"/>
          <w:sz w:val="18"/>
        </w:rPr>
      </w:pPr>
      <w:r>
        <w:rPr>
          <w:rFonts w:ascii="066-CAI978" w:hAnsi="066-CAI978"/>
          <w:sz w:val="18"/>
        </w:rPr>
        <w:br w:type="page"/>
      </w:r>
    </w:p>
    <w:p w:rsidR="005A0630" w:rsidRDefault="005A0630" w:rsidP="00730D07">
      <w:pPr>
        <w:pStyle w:val="2"/>
        <w:spacing w:before="312" w:after="156"/>
      </w:pPr>
      <w:bookmarkStart w:id="127" w:name="_Toc327293317"/>
      <w:bookmarkStart w:id="128" w:name="_Ref327378053"/>
      <w:bookmarkStart w:id="129" w:name="_Toc327611417"/>
      <w:r>
        <w:lastRenderedPageBreak/>
        <w:t>C</w:t>
      </w:r>
      <w:r>
        <w:rPr>
          <w:rFonts w:hint="eastAsia"/>
        </w:rPr>
        <w:t>onfiguring the Push XML Server</w:t>
      </w:r>
      <w:bookmarkEnd w:id="127"/>
      <w:bookmarkEnd w:id="128"/>
      <w:bookmarkEnd w:id="129"/>
    </w:p>
    <w:p w:rsidR="005A0630" w:rsidRPr="00FD50FF" w:rsidRDefault="005A0630" w:rsidP="004F6DA6">
      <w:pPr>
        <w:spacing w:beforeLines="20" w:afterLines="20"/>
        <w:ind w:leftChars="400" w:left="840"/>
        <w:jc w:val="left"/>
        <w:rPr>
          <w:rFonts w:ascii="066-CAI978" w:hAnsi="066-CAI978"/>
          <w:sz w:val="18"/>
          <w:szCs w:val="18"/>
        </w:rPr>
      </w:pPr>
      <w:r w:rsidRPr="00FD50FF">
        <w:rPr>
          <w:rFonts w:ascii="066-CAI978" w:hAnsi="066-CAI978"/>
          <w:sz w:val="18"/>
          <w:szCs w:val="18"/>
        </w:rPr>
        <w:t>The IP phone will accept the HT</w:t>
      </w:r>
      <w:r>
        <w:rPr>
          <w:rFonts w:ascii="066-CAI978" w:hAnsi="066-CAI978"/>
          <w:sz w:val="18"/>
          <w:szCs w:val="18"/>
        </w:rPr>
        <w:t>TP(s) POST from the IP address</w:t>
      </w:r>
      <w:r>
        <w:rPr>
          <w:rFonts w:ascii="066-CAI978" w:hAnsi="066-CAI978" w:hint="eastAsia"/>
          <w:sz w:val="18"/>
          <w:szCs w:val="18"/>
        </w:rPr>
        <w:t>es</w:t>
      </w:r>
      <w:r w:rsidRPr="00FD50FF">
        <w:rPr>
          <w:rFonts w:ascii="066-CAI978" w:hAnsi="066-CAI978"/>
          <w:sz w:val="18"/>
          <w:szCs w:val="18"/>
        </w:rPr>
        <w:t xml:space="preserve"> set in the Push XML Server IP. </w:t>
      </w:r>
    </w:p>
    <w:p w:rsidR="005A0630" w:rsidRPr="00FD50FF" w:rsidRDefault="005A0630" w:rsidP="004F6DA6">
      <w:pPr>
        <w:spacing w:beforeLines="50" w:afterLines="50"/>
        <w:ind w:leftChars="400" w:left="840"/>
        <w:rPr>
          <w:rFonts w:ascii="066-CAI978" w:hAnsi="066-CAI978"/>
          <w:b/>
          <w:sz w:val="18"/>
          <w:szCs w:val="18"/>
        </w:rPr>
      </w:pPr>
      <w:r w:rsidRPr="00FD50FF">
        <w:rPr>
          <w:rFonts w:ascii="066-CAI978" w:hAnsi="066-CAI978"/>
          <w:b/>
          <w:sz w:val="18"/>
          <w:szCs w:val="18"/>
        </w:rPr>
        <w:t>To configure the Push XML Server via web user interface:</w:t>
      </w:r>
    </w:p>
    <w:p w:rsidR="005A0630" w:rsidRPr="00FD50FF" w:rsidRDefault="005A0630" w:rsidP="004F6DA6">
      <w:pPr>
        <w:pStyle w:val="a3"/>
        <w:numPr>
          <w:ilvl w:val="0"/>
          <w:numId w:val="22"/>
        </w:numPr>
        <w:spacing w:beforeLines="20" w:afterLines="20"/>
        <w:ind w:leftChars="400" w:firstLineChars="0"/>
        <w:jc w:val="left"/>
        <w:rPr>
          <w:rFonts w:ascii="066-CAI978" w:hAnsi="066-CAI978"/>
          <w:sz w:val="18"/>
          <w:szCs w:val="18"/>
        </w:rPr>
      </w:pPr>
      <w:r w:rsidRPr="00FD50FF">
        <w:rPr>
          <w:rFonts w:ascii="066-CAI978" w:hAnsi="066-CAI978"/>
          <w:sz w:val="18"/>
          <w:szCs w:val="18"/>
        </w:rPr>
        <w:t>Access the web interface of the phone.</w:t>
      </w:r>
    </w:p>
    <w:p w:rsidR="005A0630" w:rsidRPr="00FD50FF" w:rsidRDefault="005A0630" w:rsidP="004F6DA6">
      <w:pPr>
        <w:pStyle w:val="a3"/>
        <w:numPr>
          <w:ilvl w:val="0"/>
          <w:numId w:val="22"/>
        </w:numPr>
        <w:spacing w:beforeLines="20" w:afterLines="20"/>
        <w:ind w:leftChars="400" w:firstLineChars="0"/>
        <w:jc w:val="left"/>
        <w:rPr>
          <w:rFonts w:ascii="066-CAI978" w:hAnsi="066-CAI978"/>
          <w:sz w:val="18"/>
          <w:szCs w:val="18"/>
        </w:rPr>
      </w:pPr>
      <w:r w:rsidRPr="00FD50FF">
        <w:rPr>
          <w:rFonts w:ascii="066-CAI978" w:hAnsi="066-CAI978"/>
          <w:sz w:val="18"/>
          <w:szCs w:val="18"/>
        </w:rPr>
        <w:t xml:space="preserve">Click on </w:t>
      </w:r>
      <w:r w:rsidRPr="00FD50FF">
        <w:rPr>
          <w:rFonts w:ascii="066-CAI978" w:hAnsi="066-CAI978"/>
          <w:b/>
          <w:sz w:val="18"/>
          <w:szCs w:val="18"/>
        </w:rPr>
        <w:t>Phone</w:t>
      </w:r>
      <w:r w:rsidRPr="00FD50FF">
        <w:rPr>
          <w:rFonts w:ascii="066-CAI978" w:hAnsi="066-CAI978"/>
          <w:sz w:val="18"/>
          <w:szCs w:val="18"/>
        </w:rPr>
        <w:t>-&gt;</w:t>
      </w:r>
      <w:r w:rsidRPr="00FD50FF">
        <w:rPr>
          <w:rFonts w:ascii="066-CAI978" w:hAnsi="066-CAI978"/>
          <w:b/>
          <w:sz w:val="18"/>
          <w:szCs w:val="18"/>
        </w:rPr>
        <w:t>Features</w:t>
      </w:r>
      <w:r w:rsidRPr="00FD50FF">
        <w:rPr>
          <w:rFonts w:ascii="066-CAI978" w:hAnsi="066-CAI978"/>
          <w:sz w:val="18"/>
          <w:szCs w:val="18"/>
        </w:rPr>
        <w:t>.</w:t>
      </w:r>
    </w:p>
    <w:p w:rsidR="005A0630" w:rsidRDefault="005A0630" w:rsidP="004F6DA6">
      <w:pPr>
        <w:pStyle w:val="a3"/>
        <w:numPr>
          <w:ilvl w:val="0"/>
          <w:numId w:val="22"/>
        </w:numPr>
        <w:spacing w:beforeLines="20" w:afterLines="20"/>
        <w:ind w:leftChars="400" w:firstLineChars="0"/>
        <w:jc w:val="left"/>
        <w:rPr>
          <w:rFonts w:ascii="066-CAI978" w:hAnsi="066-CAI978"/>
          <w:sz w:val="18"/>
          <w:szCs w:val="18"/>
        </w:rPr>
      </w:pPr>
      <w:r>
        <w:rPr>
          <w:rFonts w:ascii="066-CAI978" w:hAnsi="066-CAI978" w:hint="eastAsia"/>
          <w:sz w:val="18"/>
          <w:szCs w:val="18"/>
        </w:rPr>
        <w:t xml:space="preserve">Enter </w:t>
      </w:r>
      <w:r w:rsidRPr="00FD50FF">
        <w:rPr>
          <w:rFonts w:ascii="066-CAI978" w:hAnsi="066-CAI978"/>
          <w:sz w:val="18"/>
          <w:szCs w:val="18"/>
        </w:rPr>
        <w:t>IP addresses or domain names in the</w:t>
      </w:r>
      <w:r>
        <w:rPr>
          <w:rFonts w:ascii="066-CAI978" w:hAnsi="066-CAI978" w:hint="eastAsia"/>
          <w:sz w:val="18"/>
          <w:szCs w:val="18"/>
        </w:rPr>
        <w:t xml:space="preserve"> </w:t>
      </w:r>
      <w:r w:rsidRPr="00FD50FF">
        <w:rPr>
          <w:rFonts w:ascii="066-CAI978" w:hAnsi="066-CAI978" w:hint="eastAsia"/>
          <w:b/>
          <w:sz w:val="18"/>
          <w:szCs w:val="18"/>
        </w:rPr>
        <w:t>Push XML Server IP</w:t>
      </w:r>
      <w:r>
        <w:rPr>
          <w:rFonts w:ascii="066-CAI978" w:hAnsi="066-CAI978" w:hint="eastAsia"/>
          <w:sz w:val="18"/>
          <w:szCs w:val="18"/>
        </w:rPr>
        <w:t xml:space="preserve"> field.</w:t>
      </w:r>
    </w:p>
    <w:p w:rsidR="005A0630" w:rsidRDefault="002D3A71" w:rsidP="004F6DA6">
      <w:pPr>
        <w:pStyle w:val="a3"/>
        <w:spacing w:beforeLines="20" w:afterLines="20"/>
        <w:ind w:left="1200" w:firstLineChars="0" w:firstLine="0"/>
        <w:jc w:val="left"/>
        <w:rPr>
          <w:rFonts w:ascii="066-CAI978" w:hAnsi="066-CAI978"/>
          <w:sz w:val="18"/>
          <w:szCs w:val="18"/>
        </w:rPr>
      </w:pPr>
      <w:r>
        <w:rPr>
          <w:rFonts w:ascii="066-CAI978" w:hAnsi="066-CAI978"/>
          <w:sz w:val="18"/>
          <w:szCs w:val="18"/>
        </w:rPr>
        <w:t>T</w:t>
      </w:r>
      <w:r>
        <w:rPr>
          <w:rFonts w:ascii="066-CAI978" w:hAnsi="066-CAI978" w:hint="eastAsia"/>
          <w:sz w:val="18"/>
          <w:szCs w:val="18"/>
        </w:rPr>
        <w:t xml:space="preserve">he maximum of the input in the Push XML Server IP field </w:t>
      </w:r>
      <w:r w:rsidR="007E3DF8">
        <w:rPr>
          <w:rFonts w:ascii="066-CAI978" w:hAnsi="066-CAI978" w:hint="eastAsia"/>
          <w:sz w:val="18"/>
          <w:szCs w:val="18"/>
        </w:rPr>
        <w:t>is</w:t>
      </w:r>
      <w:r w:rsidR="005A0630">
        <w:rPr>
          <w:rFonts w:ascii="066-CAI978" w:hAnsi="066-CAI978" w:hint="eastAsia"/>
          <w:sz w:val="18"/>
          <w:szCs w:val="18"/>
        </w:rPr>
        <w:t xml:space="preserve"> 10</w:t>
      </w:r>
      <w:r>
        <w:rPr>
          <w:rFonts w:ascii="066-CAI978" w:hAnsi="066-CAI978" w:hint="eastAsia"/>
          <w:sz w:val="18"/>
          <w:szCs w:val="18"/>
        </w:rPr>
        <w:t xml:space="preserve">, each </w:t>
      </w:r>
      <w:r w:rsidR="007E3DF8">
        <w:rPr>
          <w:rFonts w:ascii="066-CAI978" w:hAnsi="066-CAI978" w:hint="eastAsia"/>
          <w:sz w:val="18"/>
          <w:szCs w:val="18"/>
        </w:rPr>
        <w:t xml:space="preserve">one </w:t>
      </w:r>
      <w:r>
        <w:rPr>
          <w:rFonts w:ascii="066-CAI978" w:hAnsi="066-CAI978" w:hint="eastAsia"/>
          <w:sz w:val="18"/>
          <w:szCs w:val="18"/>
        </w:rPr>
        <w:t>is separated by a comma</w:t>
      </w:r>
      <w:r w:rsidR="007E3DF8">
        <w:rPr>
          <w:rFonts w:ascii="066-CAI978" w:hAnsi="066-CAI978" w:hint="eastAsia"/>
          <w:sz w:val="18"/>
          <w:szCs w:val="18"/>
        </w:rPr>
        <w:t>.</w:t>
      </w:r>
    </w:p>
    <w:p w:rsidR="005A0630" w:rsidRDefault="00DA3BF6" w:rsidP="005A0630">
      <w:pPr>
        <w:pStyle w:val="a3"/>
        <w:ind w:firstLineChars="0" w:firstLine="0"/>
        <w:jc w:val="center"/>
        <w:rPr>
          <w:rFonts w:ascii="066-CAI978" w:hAnsi="066-CAI978"/>
          <w:sz w:val="18"/>
          <w:szCs w:val="18"/>
        </w:rPr>
      </w:pPr>
      <w:r>
        <w:rPr>
          <w:rFonts w:ascii="066-CAI978" w:hAnsi="066-CAI978"/>
          <w:noProof/>
          <w:sz w:val="18"/>
          <w:szCs w:val="18"/>
        </w:rPr>
        <w:pict>
          <v:rect id="_x0000_s1068" style="position:absolute;left:0;text-align:left;margin-left:88.55pt;margin-top:26.35pt;width:249.95pt;height:16.9pt;z-index:251706368" filled="f" strokecolor="red" strokeweight="1pt"/>
        </w:pict>
      </w:r>
      <w:r w:rsidR="005A0630" w:rsidRPr="00933B31">
        <w:rPr>
          <w:rFonts w:ascii="066-CAI978" w:hAnsi="066-CAI978" w:hint="eastAsia"/>
          <w:noProof/>
          <w:sz w:val="18"/>
          <w:szCs w:val="18"/>
        </w:rPr>
        <w:drawing>
          <wp:inline distT="0" distB="0" distL="0" distR="0">
            <wp:extent cx="3600000" cy="1165138"/>
            <wp:effectExtent l="19050" t="19050" r="19500" b="15962"/>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600000" cy="1165138"/>
                    </a:xfrm>
                    <a:prstGeom prst="rect">
                      <a:avLst/>
                    </a:prstGeom>
                    <a:noFill/>
                    <a:ln w="9525">
                      <a:solidFill>
                        <a:schemeClr val="tx1"/>
                      </a:solidFill>
                      <a:miter lim="800000"/>
                      <a:headEnd/>
                      <a:tailEnd/>
                    </a:ln>
                  </pic:spPr>
                </pic:pic>
              </a:graphicData>
            </a:graphic>
          </wp:inline>
        </w:drawing>
      </w:r>
    </w:p>
    <w:p w:rsidR="00153397" w:rsidRPr="00153397" w:rsidRDefault="00DA3BF6" w:rsidP="004F6DA6">
      <w:pPr>
        <w:pStyle w:val="a3"/>
        <w:spacing w:beforeLines="100" w:afterLines="250"/>
        <w:ind w:firstLineChars="0" w:firstLine="0"/>
        <w:jc w:val="left"/>
        <w:rPr>
          <w:rFonts w:ascii="066-CAI978" w:hAnsi="066-CAI978"/>
          <w:b/>
          <w:color w:val="006A4E"/>
          <w:sz w:val="18"/>
          <w:szCs w:val="18"/>
        </w:rPr>
      </w:pPr>
      <w:r>
        <w:rPr>
          <w:rFonts w:ascii="066-CAI978" w:hAnsi="066-CAI978"/>
          <w:b/>
          <w:noProof/>
          <w:color w:val="006A4E"/>
          <w:sz w:val="18"/>
          <w:szCs w:val="18"/>
        </w:rPr>
        <w:pict>
          <v:shape id="_x0000_s1074" type="#_x0000_t202" style="position:absolute;margin-left:49.45pt;margin-top:13.15pt;width:368.5pt;height:41.1pt;z-index:251714560;mso-width-relative:margin;mso-height-relative:margin" fillcolor="#d8d8d8 [2732]" stroked="f">
            <v:textbox>
              <w:txbxContent>
                <w:p w:rsidR="00577778" w:rsidRPr="000F7E88" w:rsidRDefault="00577778" w:rsidP="00153397">
                  <w:pPr>
                    <w:jc w:val="left"/>
                    <w:rPr>
                      <w:rFonts w:ascii="066-CAI978" w:hAnsi="066-CAI978"/>
                      <w:sz w:val="17"/>
                      <w:szCs w:val="17"/>
                    </w:rPr>
                  </w:pPr>
                  <w:r w:rsidRPr="000F7E88">
                    <w:rPr>
                      <w:rFonts w:ascii="066-CAI978" w:hAnsi="066-CAI978"/>
                      <w:sz w:val="17"/>
                      <w:szCs w:val="17"/>
                    </w:rPr>
                    <w:t xml:space="preserve">The default value of “Block XML </w:t>
                  </w:r>
                  <w:proofErr w:type="gramStart"/>
                  <w:r w:rsidRPr="000F7E88">
                    <w:rPr>
                      <w:rFonts w:ascii="066-CAI978" w:hAnsi="066-CAI978"/>
                      <w:sz w:val="17"/>
                      <w:szCs w:val="17"/>
                    </w:rPr>
                    <w:t>In</w:t>
                  </w:r>
                  <w:proofErr w:type="gramEnd"/>
                  <w:r w:rsidRPr="000F7E88">
                    <w:rPr>
                      <w:rFonts w:ascii="066-CAI978" w:hAnsi="066-CAI978"/>
                      <w:sz w:val="17"/>
                      <w:szCs w:val="17"/>
                    </w:rPr>
                    <w:t xml:space="preserve"> </w:t>
                  </w:r>
                  <w:r>
                    <w:rPr>
                      <w:rFonts w:ascii="066-CAI978" w:hAnsi="066-CAI978" w:hint="eastAsia"/>
                      <w:sz w:val="17"/>
                      <w:szCs w:val="17"/>
                    </w:rPr>
                    <w:t>Calling</w:t>
                  </w:r>
                  <w:r w:rsidRPr="000F7E88">
                    <w:rPr>
                      <w:rFonts w:ascii="066-CAI978" w:hAnsi="066-CAI978"/>
                      <w:sz w:val="17"/>
                      <w:szCs w:val="17"/>
                    </w:rPr>
                    <w:t>” is disable</w:t>
                  </w:r>
                  <w:r>
                    <w:rPr>
                      <w:rFonts w:ascii="066-CAI978" w:hAnsi="066-CAI978" w:hint="eastAsia"/>
                      <w:sz w:val="17"/>
                      <w:szCs w:val="17"/>
                    </w:rPr>
                    <w:t>d</w:t>
                  </w:r>
                  <w:r w:rsidRPr="000F7E88">
                    <w:rPr>
                      <w:rFonts w:ascii="066-CAI978" w:hAnsi="066-CAI978"/>
                      <w:sz w:val="17"/>
                      <w:szCs w:val="17"/>
                    </w:rPr>
                    <w:t xml:space="preserve">, that is, if press the XML Browser key </w:t>
                  </w:r>
                  <w:r>
                    <w:rPr>
                      <w:rFonts w:ascii="066-CAI978" w:hAnsi="066-CAI978" w:hint="eastAsia"/>
                      <w:sz w:val="17"/>
                      <w:szCs w:val="17"/>
                    </w:rPr>
                    <w:t>in</w:t>
                  </w:r>
                  <w:r w:rsidRPr="000F7E88">
                    <w:rPr>
                      <w:rFonts w:ascii="066-CAI978" w:hAnsi="066-CAI978"/>
                      <w:sz w:val="17"/>
                      <w:szCs w:val="17"/>
                    </w:rPr>
                    <w:t xml:space="preserve"> </w:t>
                  </w:r>
                  <w:r>
                    <w:rPr>
                      <w:rFonts w:ascii="066-CAI978" w:hAnsi="066-CAI978" w:hint="eastAsia"/>
                      <w:sz w:val="17"/>
                      <w:szCs w:val="17"/>
                    </w:rPr>
                    <w:t>calling</w:t>
                  </w:r>
                  <w:r w:rsidRPr="000F7E88">
                    <w:rPr>
                      <w:rFonts w:ascii="066-CAI978" w:hAnsi="066-CAI978"/>
                      <w:sz w:val="17"/>
                      <w:szCs w:val="17"/>
                    </w:rPr>
                    <w:t xml:space="preserve"> status, the phone w</w:t>
                  </w:r>
                  <w:r>
                    <w:rPr>
                      <w:rFonts w:ascii="066-CAI978" w:hAnsi="066-CAI978" w:hint="eastAsia"/>
                      <w:sz w:val="17"/>
                      <w:szCs w:val="17"/>
                    </w:rPr>
                    <w:t>ill</w:t>
                  </w:r>
                  <w:r w:rsidRPr="000F7E88">
                    <w:rPr>
                      <w:rFonts w:ascii="066-CAI978" w:hAnsi="066-CAI978"/>
                      <w:sz w:val="17"/>
                      <w:szCs w:val="17"/>
                    </w:rPr>
                    <w:t xml:space="preserve"> display the XML interface or execute the command.</w:t>
                  </w:r>
                </w:p>
              </w:txbxContent>
            </v:textbox>
          </v:shape>
        </w:pict>
      </w:r>
      <w:r w:rsidR="00153397" w:rsidRPr="00153397">
        <w:rPr>
          <w:rFonts w:ascii="066-CAI978" w:hAnsi="066-CAI978" w:hint="eastAsia"/>
          <w:b/>
          <w:color w:val="006A4E"/>
          <w:sz w:val="18"/>
          <w:szCs w:val="18"/>
        </w:rPr>
        <w:t>Note</w:t>
      </w:r>
    </w:p>
    <w:p w:rsidR="005A0630" w:rsidRDefault="005A0630" w:rsidP="00730D07">
      <w:pPr>
        <w:pStyle w:val="2"/>
        <w:spacing w:before="312" w:after="156"/>
        <w:rPr>
          <w:rFonts w:eastAsiaTheme="minorEastAsia"/>
        </w:rPr>
      </w:pPr>
      <w:bookmarkStart w:id="130" w:name="_Toc327293318"/>
      <w:bookmarkStart w:id="131" w:name="_Ref327379351"/>
      <w:bookmarkStart w:id="132" w:name="_Toc327611418"/>
      <w:r>
        <w:rPr>
          <w:rFonts w:hint="eastAsia"/>
        </w:rPr>
        <w:t>Configuring the XML SIP Notify</w:t>
      </w:r>
      <w:bookmarkEnd w:id="130"/>
      <w:bookmarkEnd w:id="131"/>
      <w:bookmarkEnd w:id="132"/>
    </w:p>
    <w:p w:rsidR="005A0630" w:rsidRDefault="005A0630" w:rsidP="004F6DA6">
      <w:pPr>
        <w:spacing w:beforeLines="20" w:afterLines="20"/>
        <w:ind w:leftChars="400" w:left="840"/>
        <w:jc w:val="left"/>
        <w:rPr>
          <w:rFonts w:ascii="066-CAI978" w:hAnsi="066-CAI978"/>
          <w:sz w:val="18"/>
          <w:szCs w:val="18"/>
        </w:rPr>
      </w:pPr>
      <w:r w:rsidRPr="00933B31">
        <w:rPr>
          <w:rFonts w:ascii="066-CAI978" w:hAnsi="066-CAI978"/>
          <w:sz w:val="18"/>
          <w:szCs w:val="18"/>
        </w:rPr>
        <w:t xml:space="preserve">You can configure the XML SIP Notify from the Web </w:t>
      </w:r>
      <w:r w:rsidR="002D3A71">
        <w:rPr>
          <w:rFonts w:ascii="066-CAI978" w:hAnsi="066-CAI978" w:hint="eastAsia"/>
          <w:sz w:val="18"/>
          <w:szCs w:val="18"/>
        </w:rPr>
        <w:t>user interface</w:t>
      </w:r>
      <w:r w:rsidRPr="00933B31">
        <w:rPr>
          <w:rFonts w:ascii="066-CAI978" w:hAnsi="066-CAI978"/>
          <w:sz w:val="18"/>
          <w:szCs w:val="18"/>
        </w:rPr>
        <w:t>. It will enable or disable SIP N</w:t>
      </w:r>
      <w:r w:rsidR="002D3A71">
        <w:rPr>
          <w:rFonts w:ascii="066-CAI978" w:hAnsi="066-CAI978" w:hint="eastAsia"/>
          <w:sz w:val="18"/>
          <w:szCs w:val="18"/>
        </w:rPr>
        <w:t>OTIFY</w:t>
      </w:r>
      <w:r w:rsidRPr="00933B31">
        <w:rPr>
          <w:rFonts w:ascii="066-CAI978" w:hAnsi="066-CAI978"/>
          <w:sz w:val="18"/>
          <w:szCs w:val="18"/>
        </w:rPr>
        <w:t xml:space="preserve"> </w:t>
      </w:r>
      <w:r w:rsidR="007E3DF8">
        <w:rPr>
          <w:rFonts w:ascii="066-CAI978" w:hAnsi="066-CAI978" w:hint="eastAsia"/>
          <w:sz w:val="18"/>
          <w:szCs w:val="18"/>
        </w:rPr>
        <w:t xml:space="preserve">message </w:t>
      </w:r>
      <w:r w:rsidRPr="00933B31">
        <w:rPr>
          <w:rFonts w:ascii="066-CAI978" w:hAnsi="066-CAI978"/>
          <w:sz w:val="18"/>
          <w:szCs w:val="18"/>
        </w:rPr>
        <w:t>processed by the phone.</w:t>
      </w:r>
    </w:p>
    <w:p w:rsidR="005A0630" w:rsidRPr="00FD50FF" w:rsidRDefault="005A0630" w:rsidP="004F6DA6">
      <w:pPr>
        <w:spacing w:beforeLines="50" w:afterLines="50"/>
        <w:ind w:leftChars="400" w:left="840"/>
        <w:rPr>
          <w:rFonts w:ascii="066-CAI978" w:hAnsi="066-CAI978"/>
          <w:b/>
          <w:sz w:val="18"/>
          <w:szCs w:val="18"/>
        </w:rPr>
      </w:pPr>
      <w:r w:rsidRPr="00FD50FF">
        <w:rPr>
          <w:rFonts w:ascii="066-CAI978" w:hAnsi="066-CAI978"/>
          <w:b/>
          <w:sz w:val="18"/>
          <w:szCs w:val="18"/>
        </w:rPr>
        <w:t xml:space="preserve">To configure the XML </w:t>
      </w:r>
      <w:r w:rsidR="002D3A71">
        <w:rPr>
          <w:rFonts w:ascii="066-CAI978" w:hAnsi="066-CAI978" w:hint="eastAsia"/>
          <w:b/>
          <w:sz w:val="18"/>
          <w:szCs w:val="18"/>
        </w:rPr>
        <w:t>SIP Notify</w:t>
      </w:r>
      <w:r w:rsidRPr="00FD50FF">
        <w:rPr>
          <w:rFonts w:ascii="066-CAI978" w:hAnsi="066-CAI978"/>
          <w:b/>
          <w:sz w:val="18"/>
          <w:szCs w:val="18"/>
        </w:rPr>
        <w:t xml:space="preserve"> via web user interface:</w:t>
      </w:r>
    </w:p>
    <w:p w:rsidR="005A0630" w:rsidRPr="00FD50FF" w:rsidRDefault="005A0630" w:rsidP="004F6DA6">
      <w:pPr>
        <w:pStyle w:val="a3"/>
        <w:numPr>
          <w:ilvl w:val="0"/>
          <w:numId w:val="23"/>
        </w:numPr>
        <w:spacing w:beforeLines="20" w:afterLines="20"/>
        <w:ind w:firstLineChars="0"/>
        <w:jc w:val="left"/>
        <w:rPr>
          <w:rFonts w:ascii="066-CAI978" w:hAnsi="066-CAI978"/>
          <w:sz w:val="18"/>
          <w:szCs w:val="18"/>
        </w:rPr>
      </w:pPr>
      <w:r w:rsidRPr="00FD50FF">
        <w:rPr>
          <w:rFonts w:ascii="066-CAI978" w:hAnsi="066-CAI978"/>
          <w:sz w:val="18"/>
          <w:szCs w:val="18"/>
        </w:rPr>
        <w:t>Access the web interface of the phone.</w:t>
      </w:r>
    </w:p>
    <w:p w:rsidR="005A0630" w:rsidRDefault="005A0630" w:rsidP="004F6DA6">
      <w:pPr>
        <w:pStyle w:val="a3"/>
        <w:numPr>
          <w:ilvl w:val="0"/>
          <w:numId w:val="23"/>
        </w:numPr>
        <w:spacing w:beforeLines="20" w:afterLines="20"/>
        <w:ind w:leftChars="400" w:firstLineChars="0"/>
        <w:rPr>
          <w:rFonts w:ascii="066-CAI978" w:hAnsi="066-CAI978"/>
          <w:sz w:val="18"/>
          <w:szCs w:val="18"/>
        </w:rPr>
      </w:pPr>
      <w:r w:rsidRPr="00FD50FF">
        <w:rPr>
          <w:rFonts w:ascii="066-CAI978" w:hAnsi="066-CAI978"/>
          <w:sz w:val="18"/>
          <w:szCs w:val="18"/>
        </w:rPr>
        <w:t xml:space="preserve">Click on </w:t>
      </w:r>
      <w:r w:rsidRPr="00FD50FF">
        <w:rPr>
          <w:rFonts w:ascii="066-CAI978" w:hAnsi="066-CAI978"/>
          <w:b/>
          <w:sz w:val="18"/>
          <w:szCs w:val="18"/>
        </w:rPr>
        <w:t>Phone</w:t>
      </w:r>
      <w:r w:rsidRPr="00FD50FF">
        <w:rPr>
          <w:rFonts w:ascii="066-CAI978" w:hAnsi="066-CAI978"/>
          <w:sz w:val="18"/>
          <w:szCs w:val="18"/>
        </w:rPr>
        <w:t>-&gt;</w:t>
      </w:r>
      <w:r w:rsidRPr="00FD50FF">
        <w:rPr>
          <w:rFonts w:ascii="066-CAI978" w:hAnsi="066-CAI978"/>
          <w:b/>
          <w:sz w:val="18"/>
          <w:szCs w:val="18"/>
        </w:rPr>
        <w:t>Features</w:t>
      </w:r>
      <w:r w:rsidRPr="00FD50FF">
        <w:rPr>
          <w:rFonts w:ascii="066-CAI978" w:hAnsi="066-CAI978"/>
          <w:sz w:val="18"/>
          <w:szCs w:val="18"/>
        </w:rPr>
        <w:t>.</w:t>
      </w:r>
    </w:p>
    <w:p w:rsidR="005A0630" w:rsidRPr="00933B31" w:rsidRDefault="005A0630" w:rsidP="004F6DA6">
      <w:pPr>
        <w:pStyle w:val="a3"/>
        <w:numPr>
          <w:ilvl w:val="0"/>
          <w:numId w:val="23"/>
        </w:numPr>
        <w:spacing w:beforeLines="20" w:afterLines="20"/>
        <w:ind w:leftChars="400" w:firstLineChars="0"/>
        <w:rPr>
          <w:rFonts w:ascii="066-CAI978" w:hAnsi="066-CAI978"/>
          <w:sz w:val="18"/>
          <w:szCs w:val="18"/>
        </w:rPr>
      </w:pPr>
      <w:r>
        <w:rPr>
          <w:rFonts w:ascii="066-CAI978" w:hAnsi="066-CAI978" w:hint="eastAsia"/>
          <w:sz w:val="18"/>
          <w:szCs w:val="18"/>
        </w:rPr>
        <w:t xml:space="preserve">Select Enable </w:t>
      </w:r>
      <w:r>
        <w:rPr>
          <w:rFonts w:ascii="066-CAI978" w:hAnsi="066-CAI978" w:hint="eastAsia"/>
          <w:sz w:val="18"/>
        </w:rPr>
        <w:t xml:space="preserve">from the pull-down list of </w:t>
      </w:r>
      <w:r w:rsidRPr="00933B31">
        <w:rPr>
          <w:rFonts w:ascii="066-CAI978" w:hAnsi="066-CAI978" w:hint="eastAsia"/>
          <w:b/>
          <w:sz w:val="18"/>
        </w:rPr>
        <w:t>XML SIP Notify</w:t>
      </w:r>
      <w:r>
        <w:rPr>
          <w:rFonts w:ascii="066-CAI978" w:hAnsi="066-CAI978" w:hint="eastAsia"/>
          <w:sz w:val="18"/>
        </w:rPr>
        <w:t xml:space="preserve"> field.</w:t>
      </w:r>
    </w:p>
    <w:p w:rsidR="005A0630" w:rsidRPr="00933B31" w:rsidRDefault="00DA3BF6" w:rsidP="005A0630">
      <w:pPr>
        <w:pStyle w:val="a3"/>
        <w:ind w:firstLineChars="0" w:firstLine="0"/>
        <w:jc w:val="center"/>
        <w:rPr>
          <w:rFonts w:ascii="066-CAI978" w:hAnsi="066-CAI978"/>
          <w:sz w:val="18"/>
          <w:szCs w:val="18"/>
        </w:rPr>
      </w:pPr>
      <w:r>
        <w:rPr>
          <w:rFonts w:ascii="066-CAI978" w:hAnsi="066-CAI978"/>
          <w:noProof/>
          <w:sz w:val="18"/>
          <w:szCs w:val="18"/>
        </w:rPr>
        <w:pict>
          <v:rect id="_x0000_s1069" style="position:absolute;left:0;text-align:left;margin-left:81.15pt;margin-top:44pt;width:257.35pt;height:16.9pt;z-index:251707392" filled="f" strokecolor="red" strokeweight="1pt"/>
        </w:pict>
      </w:r>
      <w:r w:rsidR="005A0630">
        <w:rPr>
          <w:rFonts w:ascii="066-CAI978" w:hAnsi="066-CAI978" w:hint="eastAsia"/>
          <w:noProof/>
          <w:sz w:val="18"/>
        </w:rPr>
        <w:drawing>
          <wp:inline distT="0" distB="0" distL="0" distR="0">
            <wp:extent cx="3600000" cy="1184200"/>
            <wp:effectExtent l="19050" t="19050" r="19500" b="1595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3600000" cy="1184200"/>
                    </a:xfrm>
                    <a:prstGeom prst="rect">
                      <a:avLst/>
                    </a:prstGeom>
                    <a:noFill/>
                    <a:ln w="9525">
                      <a:solidFill>
                        <a:schemeClr val="tx1"/>
                      </a:solidFill>
                      <a:miter lim="800000"/>
                      <a:headEnd/>
                      <a:tailEnd/>
                    </a:ln>
                  </pic:spPr>
                </pic:pic>
              </a:graphicData>
            </a:graphic>
          </wp:inline>
        </w:drawing>
      </w:r>
    </w:p>
    <w:p w:rsidR="00E47B60" w:rsidRDefault="00E47B60" w:rsidP="004F6DA6">
      <w:pPr>
        <w:spacing w:beforeLines="50" w:afterLines="50"/>
        <w:ind w:leftChars="400" w:left="840"/>
        <w:jc w:val="left"/>
        <w:rPr>
          <w:rFonts w:ascii="066-CAI978" w:hAnsi="066-CAI978"/>
          <w:sz w:val="17"/>
          <w:szCs w:val="17"/>
        </w:rPr>
      </w:pPr>
      <w:r>
        <w:rPr>
          <w:rFonts w:ascii="066-CAI978" w:hAnsi="066-CAI978" w:hint="eastAsia"/>
          <w:sz w:val="18"/>
          <w:szCs w:val="18"/>
        </w:rPr>
        <w:t xml:space="preserve">When </w:t>
      </w:r>
      <w:r w:rsidR="002D3A71">
        <w:rPr>
          <w:rFonts w:ascii="066-CAI978" w:hAnsi="066-CAI978" w:hint="eastAsia"/>
          <w:sz w:val="18"/>
          <w:szCs w:val="18"/>
        </w:rPr>
        <w:t xml:space="preserve">the phone </w:t>
      </w:r>
      <w:r>
        <w:rPr>
          <w:rFonts w:ascii="066-CAI978" w:hAnsi="066-CAI978"/>
          <w:sz w:val="18"/>
          <w:szCs w:val="18"/>
        </w:rPr>
        <w:t>receive</w:t>
      </w:r>
      <w:r w:rsidR="002D3A71">
        <w:rPr>
          <w:rFonts w:ascii="066-CAI978" w:hAnsi="066-CAI978" w:hint="eastAsia"/>
          <w:sz w:val="18"/>
          <w:szCs w:val="18"/>
        </w:rPr>
        <w:t>s</w:t>
      </w:r>
      <w:r>
        <w:rPr>
          <w:rFonts w:ascii="066-CAI978" w:hAnsi="066-CAI978" w:hint="eastAsia"/>
          <w:sz w:val="18"/>
          <w:szCs w:val="18"/>
        </w:rPr>
        <w:t xml:space="preserve"> the XML SIP notify</w:t>
      </w:r>
      <w:r w:rsidR="002D3A71">
        <w:rPr>
          <w:rFonts w:ascii="066-CAI978" w:hAnsi="066-CAI978" w:hint="eastAsia"/>
          <w:sz w:val="18"/>
          <w:szCs w:val="18"/>
        </w:rPr>
        <w:t xml:space="preserve"> message</w:t>
      </w:r>
      <w:r>
        <w:rPr>
          <w:rFonts w:ascii="066-CAI978" w:hAnsi="066-CAI978" w:hint="eastAsia"/>
          <w:sz w:val="18"/>
          <w:szCs w:val="18"/>
        </w:rPr>
        <w:t xml:space="preserve">, </w:t>
      </w:r>
      <w:r w:rsidRPr="000F7E88">
        <w:rPr>
          <w:rFonts w:ascii="066-CAI978" w:hAnsi="066-CAI978"/>
          <w:sz w:val="17"/>
          <w:szCs w:val="17"/>
        </w:rPr>
        <w:t>the phone w</w:t>
      </w:r>
      <w:r w:rsidR="002D3A71">
        <w:rPr>
          <w:rFonts w:ascii="066-CAI978" w:hAnsi="066-CAI978" w:hint="eastAsia"/>
          <w:sz w:val="17"/>
          <w:szCs w:val="17"/>
        </w:rPr>
        <w:t>ill</w:t>
      </w:r>
      <w:r w:rsidRPr="000F7E88">
        <w:rPr>
          <w:rFonts w:ascii="066-CAI978" w:hAnsi="066-CAI978"/>
          <w:sz w:val="17"/>
          <w:szCs w:val="17"/>
        </w:rPr>
        <w:t xml:space="preserve"> display the </w:t>
      </w:r>
      <w:r w:rsidR="002D3A71">
        <w:rPr>
          <w:rFonts w:ascii="066-CAI978" w:hAnsi="066-CAI978" w:hint="eastAsia"/>
          <w:sz w:val="17"/>
          <w:szCs w:val="17"/>
        </w:rPr>
        <w:t>information</w:t>
      </w:r>
      <w:r w:rsidRPr="000F7E88">
        <w:rPr>
          <w:rFonts w:ascii="066-CAI978" w:hAnsi="066-CAI978"/>
          <w:sz w:val="17"/>
          <w:szCs w:val="17"/>
        </w:rPr>
        <w:t xml:space="preserve"> or execute the command </w:t>
      </w:r>
      <w:r w:rsidR="002D3A71">
        <w:rPr>
          <w:rFonts w:ascii="066-CAI978" w:hAnsi="066-CAI978" w:hint="eastAsia"/>
          <w:sz w:val="17"/>
          <w:szCs w:val="17"/>
        </w:rPr>
        <w:t>in the NOTIFY message</w:t>
      </w:r>
      <w:r w:rsidRPr="000F7E88">
        <w:rPr>
          <w:rFonts w:ascii="066-CAI978" w:hAnsi="066-CAI978"/>
          <w:sz w:val="17"/>
          <w:szCs w:val="17"/>
        </w:rPr>
        <w:t>.</w:t>
      </w:r>
    </w:p>
    <w:p w:rsidR="00DE243C" w:rsidRDefault="00E47B60" w:rsidP="004F6DA6">
      <w:pPr>
        <w:spacing w:beforeLines="50" w:afterLines="50"/>
        <w:ind w:leftChars="400" w:left="840"/>
        <w:jc w:val="left"/>
        <w:rPr>
          <w:rFonts w:ascii="066-CAI978" w:hAnsi="066-CAI978"/>
          <w:sz w:val="18"/>
          <w:szCs w:val="18"/>
        </w:rPr>
      </w:pPr>
      <w:r w:rsidRPr="00E47B60">
        <w:rPr>
          <w:rFonts w:ascii="066-CAI978" w:hAnsi="066-CAI978"/>
          <w:sz w:val="18"/>
          <w:szCs w:val="18"/>
        </w:rPr>
        <w:lastRenderedPageBreak/>
        <w:t>Example of a SIP Notify with XML content</w:t>
      </w:r>
      <w:r>
        <w:rPr>
          <w:rFonts w:ascii="066-CAI978" w:hAnsi="066-CAI978" w:hint="eastAsia"/>
          <w:sz w:val="18"/>
          <w:szCs w:val="18"/>
        </w:rPr>
        <w:t>:</w:t>
      </w:r>
    </w:p>
    <w:p w:rsidR="00E47B60" w:rsidRPr="00E47B60" w:rsidRDefault="00B6763C" w:rsidP="00E47B60">
      <w:pPr>
        <w:ind w:leftChars="400" w:left="840"/>
        <w:jc w:val="left"/>
        <w:rPr>
          <w:rFonts w:ascii="066-CAI978" w:hAnsi="066-CAI978"/>
          <w:sz w:val="18"/>
          <w:szCs w:val="18"/>
        </w:rPr>
      </w:pPr>
      <w:r>
        <w:rPr>
          <w:rFonts w:ascii="066-CAI978" w:hAnsi="066-CAI978"/>
          <w:noProof/>
          <w:sz w:val="18"/>
          <w:szCs w:val="18"/>
        </w:rPr>
        <w:drawing>
          <wp:inline distT="0" distB="0" distL="0" distR="0">
            <wp:extent cx="4680000" cy="3581767"/>
            <wp:effectExtent l="19050" t="19050" r="25350" b="18683"/>
            <wp:docPr id="11" name="图片 10" descr="sip not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notify.png"/>
                    <pic:cNvPicPr/>
                  </pic:nvPicPr>
                  <pic:blipFill>
                    <a:blip r:embed="rId36" cstate="print"/>
                    <a:stretch>
                      <a:fillRect/>
                    </a:stretch>
                  </pic:blipFill>
                  <pic:spPr>
                    <a:xfrm>
                      <a:off x="0" y="0"/>
                      <a:ext cx="4680000" cy="3581767"/>
                    </a:xfrm>
                    <a:prstGeom prst="rect">
                      <a:avLst/>
                    </a:prstGeom>
                    <a:ln>
                      <a:solidFill>
                        <a:schemeClr val="tx1"/>
                      </a:solidFill>
                    </a:ln>
                  </pic:spPr>
                </pic:pic>
              </a:graphicData>
            </a:graphic>
          </wp:inline>
        </w:drawing>
      </w:r>
    </w:p>
    <w:sectPr w:rsidR="00E47B60" w:rsidRPr="00E47B60" w:rsidSect="00BC3F80">
      <w:head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778" w:rsidRDefault="00577778" w:rsidP="00CA1258">
      <w:r>
        <w:separator/>
      </w:r>
    </w:p>
  </w:endnote>
  <w:endnote w:type="continuationSeparator" w:id="0">
    <w:p w:rsidR="00577778" w:rsidRDefault="00577778" w:rsidP="00CA12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066-CAI978">
    <w:altName w:val="Century Gothic"/>
    <w:panose1 w:val="020B0502020203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70755"/>
      <w:docPartObj>
        <w:docPartGallery w:val="Page Numbers (Bottom of Page)"/>
        <w:docPartUnique/>
      </w:docPartObj>
    </w:sdtPr>
    <w:sdtContent>
      <w:p w:rsidR="00577778" w:rsidRDefault="00577778">
        <w:pPr>
          <w:pStyle w:val="a9"/>
        </w:pPr>
        <w:r w:rsidRPr="00CF1862">
          <w:rPr>
            <w:rFonts w:ascii="066-CAI978" w:hAnsi="066-CAI978"/>
            <w:sz w:val="17"/>
            <w:szCs w:val="17"/>
          </w:rPr>
          <w:fldChar w:fldCharType="begin"/>
        </w:r>
        <w:r w:rsidRPr="00CF1862">
          <w:rPr>
            <w:rFonts w:ascii="066-CAI978" w:hAnsi="066-CAI978"/>
            <w:sz w:val="17"/>
            <w:szCs w:val="17"/>
          </w:rPr>
          <w:instrText xml:space="preserve"> PAGE   \* MERGEFORMAT </w:instrText>
        </w:r>
        <w:r w:rsidRPr="00CF1862">
          <w:rPr>
            <w:rFonts w:ascii="066-CAI978" w:hAnsi="066-CAI978"/>
            <w:sz w:val="17"/>
            <w:szCs w:val="17"/>
          </w:rPr>
          <w:fldChar w:fldCharType="separate"/>
        </w:r>
        <w:r w:rsidR="00386B0F" w:rsidRPr="00386B0F">
          <w:rPr>
            <w:rFonts w:ascii="066-CAI978" w:hAnsi="066-CAI978"/>
            <w:noProof/>
            <w:sz w:val="17"/>
            <w:szCs w:val="17"/>
            <w:lang w:val="zh-CN"/>
          </w:rPr>
          <w:t>2</w:t>
        </w:r>
        <w:r w:rsidRPr="00CF1862">
          <w:rPr>
            <w:rFonts w:ascii="066-CAI978" w:hAnsi="066-CAI978"/>
            <w:sz w:val="17"/>
            <w:szCs w:val="17"/>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70757"/>
      <w:docPartObj>
        <w:docPartGallery w:val="Page Numbers (Bottom of Page)"/>
        <w:docPartUnique/>
      </w:docPartObj>
    </w:sdtPr>
    <w:sdtEndPr>
      <w:rPr>
        <w:rFonts w:ascii="066-CAI978" w:hAnsi="066-CAI978"/>
        <w:sz w:val="17"/>
        <w:szCs w:val="17"/>
      </w:rPr>
    </w:sdtEndPr>
    <w:sdtContent>
      <w:p w:rsidR="00577778" w:rsidRDefault="00577778" w:rsidP="00CF1862">
        <w:pPr>
          <w:pStyle w:val="a9"/>
          <w:jc w:val="right"/>
        </w:pPr>
        <w:r w:rsidRPr="00CF1862">
          <w:rPr>
            <w:rFonts w:ascii="066-CAI978" w:hAnsi="066-CAI978"/>
            <w:sz w:val="17"/>
            <w:szCs w:val="17"/>
          </w:rPr>
          <w:fldChar w:fldCharType="begin"/>
        </w:r>
        <w:r w:rsidRPr="00CF1862">
          <w:rPr>
            <w:rFonts w:ascii="066-CAI978" w:hAnsi="066-CAI978"/>
            <w:sz w:val="17"/>
            <w:szCs w:val="17"/>
          </w:rPr>
          <w:instrText xml:space="preserve"> PAGE   \* MERGEFORMAT </w:instrText>
        </w:r>
        <w:r w:rsidRPr="00CF1862">
          <w:rPr>
            <w:rFonts w:ascii="066-CAI978" w:hAnsi="066-CAI978"/>
            <w:sz w:val="17"/>
            <w:szCs w:val="17"/>
          </w:rPr>
          <w:fldChar w:fldCharType="separate"/>
        </w:r>
        <w:r w:rsidR="00386B0F" w:rsidRPr="00386B0F">
          <w:rPr>
            <w:rFonts w:ascii="066-CAI978" w:hAnsi="066-CAI978"/>
            <w:noProof/>
            <w:sz w:val="17"/>
            <w:szCs w:val="17"/>
            <w:lang w:val="zh-CN"/>
          </w:rPr>
          <w:t>3</w:t>
        </w:r>
        <w:r w:rsidRPr="00CF1862">
          <w:rPr>
            <w:rFonts w:ascii="066-CAI978" w:hAnsi="066-CAI978"/>
            <w:sz w:val="17"/>
            <w:szCs w:val="17"/>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70849"/>
      <w:docPartObj>
        <w:docPartGallery w:val="Page Numbers (Bottom of Page)"/>
        <w:docPartUnique/>
      </w:docPartObj>
    </w:sdtPr>
    <w:sdtEndPr>
      <w:rPr>
        <w:rFonts w:ascii="066-CAI978" w:hAnsi="066-CAI978"/>
        <w:sz w:val="17"/>
        <w:szCs w:val="17"/>
      </w:rPr>
    </w:sdtEndPr>
    <w:sdtContent>
      <w:p w:rsidR="00577778" w:rsidRDefault="00577778" w:rsidP="00CF1862">
        <w:pPr>
          <w:pStyle w:val="a9"/>
          <w:jc w:val="right"/>
        </w:pPr>
        <w:r w:rsidRPr="00CF1862">
          <w:rPr>
            <w:rFonts w:ascii="066-CAI978" w:hAnsi="066-CAI978"/>
            <w:sz w:val="17"/>
            <w:szCs w:val="17"/>
          </w:rPr>
          <w:fldChar w:fldCharType="begin"/>
        </w:r>
        <w:r w:rsidRPr="00CF1862">
          <w:rPr>
            <w:rFonts w:ascii="066-CAI978" w:hAnsi="066-CAI978"/>
            <w:sz w:val="17"/>
            <w:szCs w:val="17"/>
          </w:rPr>
          <w:instrText xml:space="preserve"> PAGE   \* MERGEFORMAT </w:instrText>
        </w:r>
        <w:r w:rsidRPr="00CF1862">
          <w:rPr>
            <w:rFonts w:ascii="066-CAI978" w:hAnsi="066-CAI978"/>
            <w:sz w:val="17"/>
            <w:szCs w:val="17"/>
          </w:rPr>
          <w:fldChar w:fldCharType="separate"/>
        </w:r>
        <w:r w:rsidR="00386B0F" w:rsidRPr="00386B0F">
          <w:rPr>
            <w:rFonts w:ascii="066-CAI978" w:hAnsi="066-CAI978"/>
            <w:noProof/>
            <w:sz w:val="17"/>
            <w:szCs w:val="17"/>
            <w:lang w:val="zh-CN"/>
          </w:rPr>
          <w:t>i</w:t>
        </w:r>
        <w:r w:rsidRPr="00CF1862">
          <w:rPr>
            <w:rFonts w:ascii="066-CAI978" w:hAnsi="066-CAI978"/>
            <w:sz w:val="17"/>
            <w:szCs w:val="17"/>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70799"/>
      <w:docPartObj>
        <w:docPartGallery w:val="Page Numbers (Bottom of Page)"/>
        <w:docPartUnique/>
      </w:docPartObj>
    </w:sdtPr>
    <w:sdtEndPr>
      <w:rPr>
        <w:rFonts w:ascii="066-CAI978" w:hAnsi="066-CAI978"/>
        <w:sz w:val="17"/>
        <w:szCs w:val="17"/>
      </w:rPr>
    </w:sdtEndPr>
    <w:sdtContent>
      <w:p w:rsidR="00577778" w:rsidRDefault="00577778" w:rsidP="00CF1862">
        <w:pPr>
          <w:pStyle w:val="a9"/>
          <w:jc w:val="right"/>
        </w:pPr>
        <w:r w:rsidRPr="00CF1862">
          <w:rPr>
            <w:rFonts w:ascii="066-CAI978" w:hAnsi="066-CAI978"/>
            <w:sz w:val="17"/>
            <w:szCs w:val="17"/>
          </w:rPr>
          <w:fldChar w:fldCharType="begin"/>
        </w:r>
        <w:r w:rsidRPr="00CF1862">
          <w:rPr>
            <w:rFonts w:ascii="066-CAI978" w:hAnsi="066-CAI978"/>
            <w:sz w:val="17"/>
            <w:szCs w:val="17"/>
          </w:rPr>
          <w:instrText xml:space="preserve"> PAGE   \* MERGEFORMAT </w:instrText>
        </w:r>
        <w:r w:rsidRPr="00CF1862">
          <w:rPr>
            <w:rFonts w:ascii="066-CAI978" w:hAnsi="066-CAI978"/>
            <w:sz w:val="17"/>
            <w:szCs w:val="17"/>
          </w:rPr>
          <w:fldChar w:fldCharType="separate"/>
        </w:r>
        <w:r w:rsidR="00386B0F" w:rsidRPr="00386B0F">
          <w:rPr>
            <w:rFonts w:ascii="066-CAI978" w:hAnsi="066-CAI978"/>
            <w:noProof/>
            <w:sz w:val="17"/>
            <w:szCs w:val="17"/>
            <w:lang w:val="zh-CN"/>
          </w:rPr>
          <w:t>1</w:t>
        </w:r>
        <w:r w:rsidRPr="00CF1862">
          <w:rPr>
            <w:rFonts w:ascii="066-CAI978" w:hAnsi="066-CAI978"/>
            <w:sz w:val="17"/>
            <w:szCs w:val="17"/>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778" w:rsidRDefault="00577778" w:rsidP="00CA1258">
      <w:r>
        <w:separator/>
      </w:r>
    </w:p>
  </w:footnote>
  <w:footnote w:type="continuationSeparator" w:id="0">
    <w:p w:rsidR="00577778" w:rsidRDefault="00577778" w:rsidP="00CA12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778" w:rsidRDefault="00577778" w:rsidP="000E7052">
    <w:pPr>
      <w:pStyle w:val="a8"/>
      <w:jc w:val="both"/>
    </w:pPr>
    <w:r w:rsidRPr="000E7052">
      <w:rPr>
        <w:rFonts w:ascii="066-CAI978" w:hAnsi="066-CAI978"/>
        <w:sz w:val="17"/>
        <w:szCs w:val="17"/>
      </w:rPr>
      <w:t xml:space="preserve">XML Browser Developer’s Guide for </w:t>
    </w:r>
    <w:proofErr w:type="spellStart"/>
    <w:r w:rsidRPr="000E7052">
      <w:rPr>
        <w:rFonts w:ascii="066-CAI978" w:hAnsi="066-CAI978"/>
        <w:sz w:val="17"/>
        <w:szCs w:val="17"/>
      </w:rPr>
      <w:t>Yealink</w:t>
    </w:r>
    <w:proofErr w:type="spellEnd"/>
    <w:r w:rsidRPr="000E7052">
      <w:rPr>
        <w:rFonts w:ascii="066-CAI978" w:hAnsi="066-CAI978"/>
        <w:sz w:val="17"/>
        <w:szCs w:val="17"/>
      </w:rPr>
      <w:t xml:space="preserve"> IP Phon</w:t>
    </w:r>
    <w:r>
      <w:rPr>
        <w:rFonts w:ascii="066-CAI978" w:hAnsi="066-CAI978" w:hint="eastAsia"/>
        <w:sz w:val="17"/>
        <w:szCs w:val="17"/>
      </w:rPr>
      <w:t>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778" w:rsidRDefault="00577778" w:rsidP="00CF1862">
    <w:pPr>
      <w:pStyle w:val="a8"/>
    </w:pPr>
    <w:r>
      <w:ptab w:relativeTo="margin" w:alignment="center" w:leader="none"/>
    </w:r>
    <w:r>
      <w:ptab w:relativeTo="margin" w:alignment="right" w:leader="none"/>
    </w:r>
    <w:r w:rsidRPr="00CF1862">
      <w:rPr>
        <w:rFonts w:ascii="066-CAI978" w:hAnsi="066-CAI978"/>
        <w:sz w:val="17"/>
        <w:szCs w:val="17"/>
      </w:rPr>
      <w:t xml:space="preserve">XML and the </w:t>
    </w:r>
    <w:proofErr w:type="spellStart"/>
    <w:r w:rsidRPr="00CF1862">
      <w:rPr>
        <w:rFonts w:ascii="066-CAI978" w:hAnsi="066-CAI978"/>
        <w:sz w:val="17"/>
        <w:szCs w:val="17"/>
      </w:rPr>
      <w:t>Yealink</w:t>
    </w:r>
    <w:proofErr w:type="spellEnd"/>
    <w:r w:rsidRPr="00CF1862">
      <w:rPr>
        <w:rFonts w:ascii="066-CAI978" w:hAnsi="066-CAI978"/>
        <w:sz w:val="17"/>
        <w:szCs w:val="17"/>
      </w:rPr>
      <w:t xml:space="preserve"> IP Phones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778" w:rsidRDefault="00577778">
    <w:pPr>
      <w:pStyle w:val="a8"/>
    </w:pPr>
    <w:r>
      <w:ptab w:relativeTo="margin" w:alignment="center" w:leader="none"/>
    </w:r>
    <w:r>
      <w:ptab w:relativeTo="margin" w:alignment="right" w:leader="none"/>
    </w:r>
    <w:r w:rsidRPr="00CF1862">
      <w:rPr>
        <w:rFonts w:ascii="066-CAI978" w:hAnsi="066-CAI978"/>
        <w:sz w:val="17"/>
        <w:szCs w:val="17"/>
      </w:rPr>
      <w:t>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778" w:rsidRDefault="00577778">
    <w:pPr>
      <w:pStyle w:val="a8"/>
    </w:pPr>
    <w:r>
      <w:ptab w:relativeTo="margin" w:alignment="center" w:leader="none"/>
    </w:r>
    <w:r>
      <w:ptab w:relativeTo="margin" w:alignment="right" w:leader="none"/>
    </w:r>
    <w:r w:rsidRPr="00CF1862">
      <w:rPr>
        <w:rFonts w:ascii="066-CAI978" w:hAnsi="066-CAI978"/>
        <w:sz w:val="17"/>
        <w:szCs w:val="17"/>
      </w:rPr>
      <w:t>About This Guide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778" w:rsidRDefault="00577778" w:rsidP="00CF1862">
    <w:pPr>
      <w:pStyle w:val="a8"/>
    </w:pPr>
    <w:r>
      <w:ptab w:relativeTo="margin" w:alignment="center" w:leader="none"/>
    </w:r>
    <w:r>
      <w:ptab w:relativeTo="margin" w:alignment="right" w:leader="none"/>
    </w:r>
    <w:proofErr w:type="spellStart"/>
    <w:r>
      <w:rPr>
        <w:rFonts w:ascii="066-CAI978" w:hAnsi="066-CAI978" w:hint="eastAsia"/>
        <w:sz w:val="17"/>
        <w:szCs w:val="17"/>
      </w:rPr>
      <w:t>Yealink</w:t>
    </w:r>
    <w:proofErr w:type="spellEnd"/>
    <w:r>
      <w:rPr>
        <w:rFonts w:ascii="066-CAI978" w:hAnsi="066-CAI978" w:hint="eastAsia"/>
        <w:sz w:val="17"/>
        <w:szCs w:val="17"/>
      </w:rPr>
      <w:t xml:space="preserve"> IP Phone XML Objects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778" w:rsidRDefault="00577778" w:rsidP="00CF1862">
    <w:pPr>
      <w:pStyle w:val="a8"/>
    </w:pPr>
    <w:r>
      <w:ptab w:relativeTo="margin" w:alignment="center" w:leader="none"/>
    </w:r>
    <w:r>
      <w:ptab w:relativeTo="margin" w:alignment="right" w:leader="none"/>
    </w:r>
    <w:proofErr w:type="spellStart"/>
    <w:r>
      <w:rPr>
        <w:rFonts w:ascii="066-CAI978" w:hAnsi="066-CAI978" w:hint="eastAsia"/>
        <w:sz w:val="17"/>
        <w:szCs w:val="17"/>
      </w:rPr>
      <w:t>Yealink</w:t>
    </w:r>
    <w:proofErr w:type="spellEnd"/>
    <w:r>
      <w:rPr>
        <w:rFonts w:ascii="066-CAI978" w:hAnsi="066-CAI978" w:hint="eastAsia"/>
        <w:sz w:val="17"/>
        <w:szCs w:val="17"/>
      </w:rPr>
      <w:t xml:space="preserve"> IP Phone XML Applications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
    <w:nsid w:val="00D8005D"/>
    <w:multiLevelType w:val="hybridMultilevel"/>
    <w:tmpl w:val="64767A88"/>
    <w:lvl w:ilvl="0" w:tplc="B0A64AA4">
      <w:start w:val="1"/>
      <w:numFmt w:val="decimal"/>
      <w:lvlText w:val="%1."/>
      <w:lvlJc w:val="left"/>
      <w:pPr>
        <w:ind w:left="786" w:hanging="360"/>
      </w:pPr>
      <w:rPr>
        <w:rFonts w:hint="default"/>
        <w:b/>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nsid w:val="063E1CBD"/>
    <w:multiLevelType w:val="hybridMultilevel"/>
    <w:tmpl w:val="037AB18A"/>
    <w:lvl w:ilvl="0" w:tplc="B0A64AA4">
      <w:start w:val="1"/>
      <w:numFmt w:val="decimal"/>
      <w:lvlText w:val="%1."/>
      <w:lvlJc w:val="left"/>
      <w:pPr>
        <w:ind w:left="786" w:hanging="360"/>
      </w:pPr>
      <w:rPr>
        <w:rFonts w:hint="default"/>
        <w:b/>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
    <w:nsid w:val="0B5561AB"/>
    <w:multiLevelType w:val="hybridMultilevel"/>
    <w:tmpl w:val="147C2830"/>
    <w:lvl w:ilvl="0" w:tplc="3EE8CE0C">
      <w:start w:val="1"/>
      <w:numFmt w:val="bullet"/>
      <w:lvlText w:val=""/>
      <w:lvlJc w:val="left"/>
      <w:pPr>
        <w:ind w:left="844" w:hanging="420"/>
      </w:pPr>
      <w:rPr>
        <w:rFonts w:ascii="Wingdings" w:hAnsi="Wingdings" w:hint="default"/>
        <w:sz w:val="13"/>
        <w:szCs w:val="13"/>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4">
    <w:nsid w:val="0E4348CC"/>
    <w:multiLevelType w:val="hybridMultilevel"/>
    <w:tmpl w:val="6A8AA840"/>
    <w:lvl w:ilvl="0" w:tplc="9ECECE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A1D0817"/>
    <w:multiLevelType w:val="hybridMultilevel"/>
    <w:tmpl w:val="0DE8C528"/>
    <w:lvl w:ilvl="0" w:tplc="D3202C6A">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FE00368"/>
    <w:multiLevelType w:val="hybridMultilevel"/>
    <w:tmpl w:val="527CD390"/>
    <w:lvl w:ilvl="0" w:tplc="EF4CBD72">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30E1987"/>
    <w:multiLevelType w:val="hybridMultilevel"/>
    <w:tmpl w:val="688E8F40"/>
    <w:lvl w:ilvl="0" w:tplc="3774C9D6">
      <w:start w:val="1"/>
      <w:numFmt w:val="bullet"/>
      <w:lvlText w:val=""/>
      <w:lvlJc w:val="left"/>
      <w:pPr>
        <w:ind w:left="846" w:hanging="420"/>
      </w:pPr>
      <w:rPr>
        <w:rFonts w:ascii="Wingdings" w:hAnsi="Wingdings" w:hint="default"/>
        <w:sz w:val="13"/>
        <w:szCs w:val="13"/>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8">
    <w:nsid w:val="284A58E9"/>
    <w:multiLevelType w:val="hybridMultilevel"/>
    <w:tmpl w:val="48E8405E"/>
    <w:lvl w:ilvl="0" w:tplc="D1AE8B18">
      <w:start w:val="1"/>
      <w:numFmt w:val="bullet"/>
      <w:lvlText w:val=""/>
      <w:lvlJc w:val="left"/>
      <w:pPr>
        <w:ind w:left="1260" w:hanging="420"/>
      </w:pPr>
      <w:rPr>
        <w:rFonts w:ascii="Wingdings" w:hAnsi="Wingdings" w:hint="default"/>
        <w:sz w:val="13"/>
        <w:szCs w:val="13"/>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9">
    <w:nsid w:val="288E0BB7"/>
    <w:multiLevelType w:val="hybridMultilevel"/>
    <w:tmpl w:val="4F087532"/>
    <w:lvl w:ilvl="0" w:tplc="30CEC3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BC7331B"/>
    <w:multiLevelType w:val="hybridMultilevel"/>
    <w:tmpl w:val="40D0E638"/>
    <w:lvl w:ilvl="0" w:tplc="94CC04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F726726"/>
    <w:multiLevelType w:val="hybridMultilevel"/>
    <w:tmpl w:val="001A2CCE"/>
    <w:lvl w:ilvl="0" w:tplc="6590A0A8">
      <w:start w:val="1"/>
      <w:numFmt w:val="bullet"/>
      <w:lvlText w:val=""/>
      <w:lvlJc w:val="left"/>
      <w:pPr>
        <w:ind w:left="844" w:hanging="420"/>
      </w:pPr>
      <w:rPr>
        <w:rFonts w:ascii="Wingdings" w:hAnsi="Wingdings" w:hint="default"/>
        <w:sz w:val="13"/>
        <w:szCs w:val="13"/>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2">
    <w:nsid w:val="2FE06FBC"/>
    <w:multiLevelType w:val="hybridMultilevel"/>
    <w:tmpl w:val="B7BC28AA"/>
    <w:lvl w:ilvl="0" w:tplc="04090001">
      <w:start w:val="1"/>
      <w:numFmt w:val="bullet"/>
      <w:lvlText w:val=""/>
      <w:lvlJc w:val="left"/>
      <w:pPr>
        <w:ind w:left="1140" w:hanging="420"/>
      </w:pPr>
      <w:rPr>
        <w:rFonts w:ascii="Wingdings" w:hAnsi="Wingding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nsid w:val="39680982"/>
    <w:multiLevelType w:val="hybridMultilevel"/>
    <w:tmpl w:val="24EA785C"/>
    <w:lvl w:ilvl="0" w:tplc="7ABA9FB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BD100AD"/>
    <w:multiLevelType w:val="hybridMultilevel"/>
    <w:tmpl w:val="2EE6ADCC"/>
    <w:lvl w:ilvl="0" w:tplc="EB6887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3EF74FDB"/>
    <w:multiLevelType w:val="hybridMultilevel"/>
    <w:tmpl w:val="39DC2B90"/>
    <w:lvl w:ilvl="0" w:tplc="0D7240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0C928E6"/>
    <w:multiLevelType w:val="hybridMultilevel"/>
    <w:tmpl w:val="3B5C9FA6"/>
    <w:lvl w:ilvl="0" w:tplc="1C28A7CC">
      <w:start w:val="1"/>
      <w:numFmt w:val="decimal"/>
      <w:lvlText w:val="%1."/>
      <w:lvlJc w:val="left"/>
      <w:pPr>
        <w:ind w:left="1200" w:hanging="360"/>
      </w:pPr>
      <w:rPr>
        <w:rFonts w:ascii="066-CAI978" w:hAnsi="066-CAI978" w:hint="default"/>
        <w:b/>
        <w:sz w:val="18"/>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43AF52E2"/>
    <w:multiLevelType w:val="hybridMultilevel"/>
    <w:tmpl w:val="523C416E"/>
    <w:lvl w:ilvl="0" w:tplc="DFBA5E48">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4412157"/>
    <w:multiLevelType w:val="hybridMultilevel"/>
    <w:tmpl w:val="D540B910"/>
    <w:lvl w:ilvl="0" w:tplc="3024221A">
      <w:start w:val="1"/>
      <w:numFmt w:val="decimal"/>
      <w:lvlText w:val="%1."/>
      <w:lvlJc w:val="left"/>
      <w:pPr>
        <w:ind w:left="1200" w:hanging="360"/>
      </w:pPr>
      <w:rPr>
        <w:rFonts w:hint="default"/>
        <w:b/>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9">
    <w:nsid w:val="493E245F"/>
    <w:multiLevelType w:val="hybridMultilevel"/>
    <w:tmpl w:val="EA52E652"/>
    <w:lvl w:ilvl="0" w:tplc="7630AD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AA90B3F"/>
    <w:multiLevelType w:val="hybridMultilevel"/>
    <w:tmpl w:val="483C7E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B786FB3"/>
    <w:multiLevelType w:val="hybridMultilevel"/>
    <w:tmpl w:val="D4D0D41C"/>
    <w:lvl w:ilvl="0" w:tplc="F0FA283E">
      <w:start w:val="1"/>
      <w:numFmt w:val="decimal"/>
      <w:lvlText w:val="%1."/>
      <w:lvlJc w:val="left"/>
      <w:pPr>
        <w:ind w:left="784" w:hanging="360"/>
      </w:pPr>
      <w:rPr>
        <w:rFonts w:hint="default"/>
        <w:b/>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2">
    <w:nsid w:val="4C757271"/>
    <w:multiLevelType w:val="hybridMultilevel"/>
    <w:tmpl w:val="43E4F3C0"/>
    <w:lvl w:ilvl="0" w:tplc="AF143A10">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DD326B5"/>
    <w:multiLevelType w:val="hybridMultilevel"/>
    <w:tmpl w:val="D60E55A4"/>
    <w:lvl w:ilvl="0" w:tplc="D1AE8B18">
      <w:start w:val="1"/>
      <w:numFmt w:val="bullet"/>
      <w:lvlText w:val=""/>
      <w:lvlJc w:val="left"/>
      <w:pPr>
        <w:ind w:left="780" w:hanging="420"/>
      </w:pPr>
      <w:rPr>
        <w:rFonts w:ascii="Wingdings" w:hAnsi="Wingdings" w:hint="default"/>
        <w:sz w:val="13"/>
        <w:szCs w:val="13"/>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4">
    <w:nsid w:val="61FC5CD7"/>
    <w:multiLevelType w:val="hybridMultilevel"/>
    <w:tmpl w:val="B7DAC55E"/>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5">
    <w:nsid w:val="624F4779"/>
    <w:multiLevelType w:val="hybridMultilevel"/>
    <w:tmpl w:val="33E40BAC"/>
    <w:lvl w:ilvl="0" w:tplc="4462EA9E">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6">
    <w:nsid w:val="68EE2E36"/>
    <w:multiLevelType w:val="hybridMultilevel"/>
    <w:tmpl w:val="8864FE96"/>
    <w:lvl w:ilvl="0" w:tplc="17CE982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73710C19"/>
    <w:multiLevelType w:val="hybridMultilevel"/>
    <w:tmpl w:val="89BC89E4"/>
    <w:lvl w:ilvl="0" w:tplc="85DE21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A8769F9"/>
    <w:multiLevelType w:val="hybridMultilevel"/>
    <w:tmpl w:val="D540B910"/>
    <w:lvl w:ilvl="0" w:tplc="3024221A">
      <w:start w:val="1"/>
      <w:numFmt w:val="decimal"/>
      <w:lvlText w:val="%1."/>
      <w:lvlJc w:val="left"/>
      <w:pPr>
        <w:ind w:left="1200" w:hanging="360"/>
      </w:pPr>
      <w:rPr>
        <w:rFonts w:hint="default"/>
        <w:b/>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9"/>
  </w:num>
  <w:num w:numId="2">
    <w:abstractNumId w:val="23"/>
  </w:num>
  <w:num w:numId="3">
    <w:abstractNumId w:val="27"/>
  </w:num>
  <w:num w:numId="4">
    <w:abstractNumId w:val="19"/>
  </w:num>
  <w:num w:numId="5">
    <w:abstractNumId w:val="4"/>
  </w:num>
  <w:num w:numId="6">
    <w:abstractNumId w:val="15"/>
  </w:num>
  <w:num w:numId="7">
    <w:abstractNumId w:val="10"/>
  </w:num>
  <w:num w:numId="8">
    <w:abstractNumId w:val="14"/>
  </w:num>
  <w:num w:numId="9">
    <w:abstractNumId w:val="5"/>
  </w:num>
  <w:num w:numId="10">
    <w:abstractNumId w:val="6"/>
  </w:num>
  <w:num w:numId="11">
    <w:abstractNumId w:val="17"/>
  </w:num>
  <w:num w:numId="12">
    <w:abstractNumId w:val="13"/>
  </w:num>
  <w:num w:numId="13">
    <w:abstractNumId w:val="0"/>
  </w:num>
  <w:num w:numId="14">
    <w:abstractNumId w:val="12"/>
  </w:num>
  <w:num w:numId="15">
    <w:abstractNumId w:val="2"/>
  </w:num>
  <w:num w:numId="16">
    <w:abstractNumId w:val="1"/>
  </w:num>
  <w:num w:numId="17">
    <w:abstractNumId w:val="25"/>
  </w:num>
  <w:num w:numId="18">
    <w:abstractNumId w:val="21"/>
  </w:num>
  <w:num w:numId="19">
    <w:abstractNumId w:val="16"/>
  </w:num>
  <w:num w:numId="20">
    <w:abstractNumId w:val="24"/>
  </w:num>
  <w:num w:numId="21">
    <w:abstractNumId w:val="8"/>
  </w:num>
  <w:num w:numId="22">
    <w:abstractNumId w:val="28"/>
  </w:num>
  <w:num w:numId="23">
    <w:abstractNumId w:val="18"/>
  </w:num>
  <w:num w:numId="24">
    <w:abstractNumId w:val="22"/>
  </w:num>
  <w:num w:numId="25">
    <w:abstractNumId w:val="26"/>
  </w:num>
  <w:num w:numId="26">
    <w:abstractNumId w:val="20"/>
  </w:num>
  <w:num w:numId="27">
    <w:abstractNumId w:val="7"/>
  </w:num>
  <w:num w:numId="28">
    <w:abstractNumId w:val="11"/>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61">
      <o:colormenu v:ext="edit" fillcolor="none [273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53841"/>
    <w:rsid w:val="00014C9D"/>
    <w:rsid w:val="000230A1"/>
    <w:rsid w:val="0002724E"/>
    <w:rsid w:val="000278B3"/>
    <w:rsid w:val="000935CE"/>
    <w:rsid w:val="000B16D9"/>
    <w:rsid w:val="000D6C8D"/>
    <w:rsid w:val="000E7052"/>
    <w:rsid w:val="000F7E88"/>
    <w:rsid w:val="0010167E"/>
    <w:rsid w:val="00107D60"/>
    <w:rsid w:val="001261DB"/>
    <w:rsid w:val="001411F3"/>
    <w:rsid w:val="00151B82"/>
    <w:rsid w:val="00153397"/>
    <w:rsid w:val="00183D0C"/>
    <w:rsid w:val="00190168"/>
    <w:rsid w:val="001C1704"/>
    <w:rsid w:val="001D40E1"/>
    <w:rsid w:val="001E73FD"/>
    <w:rsid w:val="001F75D2"/>
    <w:rsid w:val="00251129"/>
    <w:rsid w:val="002525E4"/>
    <w:rsid w:val="002822C4"/>
    <w:rsid w:val="002A27F7"/>
    <w:rsid w:val="002B0CE9"/>
    <w:rsid w:val="002B45EE"/>
    <w:rsid w:val="002B60DD"/>
    <w:rsid w:val="002D3A71"/>
    <w:rsid w:val="00315DE8"/>
    <w:rsid w:val="00321C3D"/>
    <w:rsid w:val="0036182B"/>
    <w:rsid w:val="00366740"/>
    <w:rsid w:val="003765C2"/>
    <w:rsid w:val="00386B0F"/>
    <w:rsid w:val="003A6A0C"/>
    <w:rsid w:val="003B00B0"/>
    <w:rsid w:val="003D24C8"/>
    <w:rsid w:val="003D57D5"/>
    <w:rsid w:val="003E5CFA"/>
    <w:rsid w:val="003F60B6"/>
    <w:rsid w:val="0040448D"/>
    <w:rsid w:val="00417EDE"/>
    <w:rsid w:val="00451EB3"/>
    <w:rsid w:val="0049788F"/>
    <w:rsid w:val="00497D28"/>
    <w:rsid w:val="004B5E7A"/>
    <w:rsid w:val="004E5E1F"/>
    <w:rsid w:val="004F6DA6"/>
    <w:rsid w:val="00531773"/>
    <w:rsid w:val="00554EFE"/>
    <w:rsid w:val="00577778"/>
    <w:rsid w:val="005A0630"/>
    <w:rsid w:val="005A1382"/>
    <w:rsid w:val="005A6986"/>
    <w:rsid w:val="005C0FEB"/>
    <w:rsid w:val="005D1FAD"/>
    <w:rsid w:val="0064720C"/>
    <w:rsid w:val="00666697"/>
    <w:rsid w:val="00682324"/>
    <w:rsid w:val="00715D17"/>
    <w:rsid w:val="00730D07"/>
    <w:rsid w:val="00796B37"/>
    <w:rsid w:val="007E3DF8"/>
    <w:rsid w:val="008013A3"/>
    <w:rsid w:val="00822A5F"/>
    <w:rsid w:val="00837DBC"/>
    <w:rsid w:val="00845CC3"/>
    <w:rsid w:val="008A13DC"/>
    <w:rsid w:val="008F3467"/>
    <w:rsid w:val="008F5E35"/>
    <w:rsid w:val="008F6BFC"/>
    <w:rsid w:val="00917ACB"/>
    <w:rsid w:val="00917D6C"/>
    <w:rsid w:val="0092389D"/>
    <w:rsid w:val="00925FF0"/>
    <w:rsid w:val="00983B05"/>
    <w:rsid w:val="009A49FF"/>
    <w:rsid w:val="009B7337"/>
    <w:rsid w:val="009D2258"/>
    <w:rsid w:val="009D3613"/>
    <w:rsid w:val="00A22220"/>
    <w:rsid w:val="00A35637"/>
    <w:rsid w:val="00A466AC"/>
    <w:rsid w:val="00AA1099"/>
    <w:rsid w:val="00AA7AD3"/>
    <w:rsid w:val="00B45195"/>
    <w:rsid w:val="00B53841"/>
    <w:rsid w:val="00B6763C"/>
    <w:rsid w:val="00B93AEF"/>
    <w:rsid w:val="00B9791A"/>
    <w:rsid w:val="00BB2D9D"/>
    <w:rsid w:val="00BC3F80"/>
    <w:rsid w:val="00C00413"/>
    <w:rsid w:val="00C93065"/>
    <w:rsid w:val="00CA1258"/>
    <w:rsid w:val="00CB0EF0"/>
    <w:rsid w:val="00CE6A37"/>
    <w:rsid w:val="00CF1862"/>
    <w:rsid w:val="00CF3F08"/>
    <w:rsid w:val="00D07990"/>
    <w:rsid w:val="00D363D5"/>
    <w:rsid w:val="00D56DDD"/>
    <w:rsid w:val="00DA3BF6"/>
    <w:rsid w:val="00DD04CC"/>
    <w:rsid w:val="00DE243C"/>
    <w:rsid w:val="00E25561"/>
    <w:rsid w:val="00E26166"/>
    <w:rsid w:val="00E450A9"/>
    <w:rsid w:val="00E47B60"/>
    <w:rsid w:val="00E876FD"/>
    <w:rsid w:val="00EA0FB8"/>
    <w:rsid w:val="00EE4404"/>
    <w:rsid w:val="00F20DD2"/>
    <w:rsid w:val="00F30F43"/>
    <w:rsid w:val="00F54298"/>
    <w:rsid w:val="00F83C24"/>
    <w:rsid w:val="00FA1895"/>
    <w:rsid w:val="00FA4FCB"/>
    <w:rsid w:val="00FB53FA"/>
    <w:rsid w:val="00FC01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40961">
      <o:colormenu v:ext="edit" fillcolor="none [2732]" strokecolor="none"/>
    </o:shapedefaults>
    <o:shapelayout v:ext="edit">
      <o:idmap v:ext="edit" data="1"/>
      <o:rules v:ext="edit">
        <o:r id="V:Rule6" type="connector" idref="#_x0000_s1031"/>
        <o:r id="V:Rule7" type="connector" idref="#_x0000_s1032"/>
        <o:r id="V:Rule8" type="connector" idref="#_x0000_s1036"/>
        <o:r id="V:Rule9" type="connector" idref="#_x0000_s1035"/>
        <o:r id="V:Rule1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F80"/>
    <w:pPr>
      <w:widowControl w:val="0"/>
    </w:pPr>
  </w:style>
  <w:style w:type="paragraph" w:styleId="1">
    <w:name w:val="heading 1"/>
    <w:basedOn w:val="a"/>
    <w:next w:val="a"/>
    <w:link w:val="1Char"/>
    <w:autoRedefine/>
    <w:uiPriority w:val="9"/>
    <w:qFormat/>
    <w:rsid w:val="000D6C8D"/>
    <w:pPr>
      <w:keepNext/>
      <w:keepLines/>
      <w:spacing w:beforeLines="100" w:afterLines="200"/>
      <w:jc w:val="left"/>
      <w:outlineLvl w:val="0"/>
    </w:pPr>
    <w:rPr>
      <w:rFonts w:ascii="Adobe Gothic Std B" w:hAnsi="Adobe Gothic Std B"/>
      <w:b/>
      <w:bCs/>
      <w:color w:val="006A4E"/>
      <w:kern w:val="44"/>
      <w:sz w:val="36"/>
      <w:szCs w:val="44"/>
    </w:rPr>
  </w:style>
  <w:style w:type="paragraph" w:styleId="2">
    <w:name w:val="heading 2"/>
    <w:basedOn w:val="a"/>
    <w:next w:val="a"/>
    <w:link w:val="2Char"/>
    <w:autoRedefine/>
    <w:uiPriority w:val="9"/>
    <w:unhideWhenUsed/>
    <w:qFormat/>
    <w:rsid w:val="000D6C8D"/>
    <w:pPr>
      <w:keepNext/>
      <w:keepLines/>
      <w:spacing w:beforeLines="100" w:afterLines="50"/>
      <w:jc w:val="left"/>
      <w:outlineLvl w:val="1"/>
    </w:pPr>
    <w:rPr>
      <w:rFonts w:ascii="Adobe Gothic Std B" w:eastAsia="Adobe Gothic Std B" w:hAnsi="Adobe Gothic Std B" w:cstheme="majorBidi"/>
      <w:b/>
      <w:bCs/>
      <w:color w:val="006A4E"/>
      <w:sz w:val="32"/>
      <w:szCs w:val="32"/>
    </w:rPr>
  </w:style>
  <w:style w:type="paragraph" w:styleId="3">
    <w:name w:val="heading 3"/>
    <w:basedOn w:val="a"/>
    <w:next w:val="a"/>
    <w:link w:val="3Char"/>
    <w:autoRedefine/>
    <w:uiPriority w:val="9"/>
    <w:unhideWhenUsed/>
    <w:qFormat/>
    <w:rsid w:val="000D6C8D"/>
    <w:pPr>
      <w:keepNext/>
      <w:keepLines/>
      <w:spacing w:beforeLines="100" w:afterLines="50"/>
      <w:jc w:val="left"/>
      <w:outlineLvl w:val="2"/>
    </w:pPr>
    <w:rPr>
      <w:rFonts w:ascii="Adobe Gothic Std B" w:hAnsi="Adobe Gothic Std B"/>
      <w:b/>
      <w:bCs/>
      <w:color w:val="006A4E"/>
      <w:sz w:val="28"/>
      <w:szCs w:val="32"/>
    </w:rPr>
  </w:style>
  <w:style w:type="paragraph" w:styleId="4">
    <w:name w:val="heading 4"/>
    <w:basedOn w:val="a"/>
    <w:next w:val="a"/>
    <w:link w:val="4Char"/>
    <w:uiPriority w:val="9"/>
    <w:unhideWhenUsed/>
    <w:qFormat/>
    <w:rsid w:val="005C0FE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D6C8D"/>
    <w:rPr>
      <w:rFonts w:ascii="Adobe Gothic Std B" w:hAnsi="Adobe Gothic Std B"/>
      <w:b/>
      <w:bCs/>
      <w:color w:val="006A4E"/>
      <w:kern w:val="44"/>
      <w:sz w:val="36"/>
      <w:szCs w:val="44"/>
    </w:rPr>
  </w:style>
  <w:style w:type="character" w:customStyle="1" w:styleId="2Char">
    <w:name w:val="标题 2 Char"/>
    <w:basedOn w:val="a0"/>
    <w:link w:val="2"/>
    <w:uiPriority w:val="9"/>
    <w:rsid w:val="000D6C8D"/>
    <w:rPr>
      <w:rFonts w:ascii="Adobe Gothic Std B" w:eastAsia="Adobe Gothic Std B" w:hAnsi="Adobe Gothic Std B" w:cstheme="majorBidi"/>
      <w:b/>
      <w:bCs/>
      <w:color w:val="006A4E"/>
      <w:sz w:val="32"/>
      <w:szCs w:val="32"/>
    </w:rPr>
  </w:style>
  <w:style w:type="paragraph" w:styleId="a3">
    <w:name w:val="List Paragraph"/>
    <w:basedOn w:val="a"/>
    <w:uiPriority w:val="34"/>
    <w:qFormat/>
    <w:rsid w:val="00AA1099"/>
    <w:pPr>
      <w:ind w:firstLineChars="200" w:firstLine="420"/>
    </w:pPr>
  </w:style>
  <w:style w:type="character" w:customStyle="1" w:styleId="3Char">
    <w:name w:val="标题 3 Char"/>
    <w:basedOn w:val="a0"/>
    <w:link w:val="3"/>
    <w:uiPriority w:val="9"/>
    <w:rsid w:val="000D6C8D"/>
    <w:rPr>
      <w:rFonts w:ascii="Adobe Gothic Std B" w:hAnsi="Adobe Gothic Std B"/>
      <w:b/>
      <w:bCs/>
      <w:color w:val="006A4E"/>
      <w:sz w:val="28"/>
      <w:szCs w:val="32"/>
    </w:rPr>
  </w:style>
  <w:style w:type="character" w:customStyle="1" w:styleId="4Char">
    <w:name w:val="标题 4 Char"/>
    <w:basedOn w:val="a0"/>
    <w:link w:val="4"/>
    <w:uiPriority w:val="9"/>
    <w:rsid w:val="005C0FEB"/>
    <w:rPr>
      <w:rFonts w:asciiTheme="majorHAnsi" w:eastAsiaTheme="majorEastAsia" w:hAnsiTheme="majorHAnsi" w:cstheme="majorBidi"/>
      <w:b/>
      <w:bCs/>
      <w:sz w:val="28"/>
      <w:szCs w:val="28"/>
    </w:rPr>
  </w:style>
  <w:style w:type="character" w:styleId="a4">
    <w:name w:val="annotation reference"/>
    <w:basedOn w:val="a0"/>
    <w:uiPriority w:val="99"/>
    <w:semiHidden/>
    <w:unhideWhenUsed/>
    <w:rsid w:val="009D3613"/>
    <w:rPr>
      <w:sz w:val="21"/>
      <w:szCs w:val="21"/>
    </w:rPr>
  </w:style>
  <w:style w:type="paragraph" w:styleId="a5">
    <w:name w:val="annotation text"/>
    <w:basedOn w:val="a"/>
    <w:link w:val="Char"/>
    <w:uiPriority w:val="99"/>
    <w:unhideWhenUsed/>
    <w:rsid w:val="009D3613"/>
    <w:pPr>
      <w:jc w:val="left"/>
    </w:pPr>
  </w:style>
  <w:style w:type="character" w:customStyle="1" w:styleId="Char">
    <w:name w:val="批注文字 Char"/>
    <w:basedOn w:val="a0"/>
    <w:link w:val="a5"/>
    <w:uiPriority w:val="99"/>
    <w:rsid w:val="009D3613"/>
  </w:style>
  <w:style w:type="paragraph" w:styleId="a6">
    <w:name w:val="annotation subject"/>
    <w:basedOn w:val="a5"/>
    <w:next w:val="a5"/>
    <w:link w:val="Char0"/>
    <w:uiPriority w:val="99"/>
    <w:semiHidden/>
    <w:unhideWhenUsed/>
    <w:rsid w:val="009D3613"/>
    <w:rPr>
      <w:b/>
      <w:bCs/>
    </w:rPr>
  </w:style>
  <w:style w:type="character" w:customStyle="1" w:styleId="Char0">
    <w:name w:val="批注主题 Char"/>
    <w:basedOn w:val="Char"/>
    <w:link w:val="a6"/>
    <w:uiPriority w:val="99"/>
    <w:semiHidden/>
    <w:rsid w:val="009D3613"/>
    <w:rPr>
      <w:b/>
      <w:bCs/>
    </w:rPr>
  </w:style>
  <w:style w:type="paragraph" w:styleId="a7">
    <w:name w:val="Balloon Text"/>
    <w:basedOn w:val="a"/>
    <w:link w:val="Char1"/>
    <w:uiPriority w:val="99"/>
    <w:semiHidden/>
    <w:unhideWhenUsed/>
    <w:rsid w:val="009D3613"/>
    <w:rPr>
      <w:sz w:val="18"/>
      <w:szCs w:val="18"/>
    </w:rPr>
  </w:style>
  <w:style w:type="character" w:customStyle="1" w:styleId="Char1">
    <w:name w:val="批注框文本 Char"/>
    <w:basedOn w:val="a0"/>
    <w:link w:val="a7"/>
    <w:uiPriority w:val="99"/>
    <w:semiHidden/>
    <w:rsid w:val="009D3613"/>
    <w:rPr>
      <w:sz w:val="18"/>
      <w:szCs w:val="18"/>
    </w:rPr>
  </w:style>
  <w:style w:type="paragraph" w:styleId="a8">
    <w:name w:val="header"/>
    <w:basedOn w:val="a"/>
    <w:link w:val="Char2"/>
    <w:uiPriority w:val="99"/>
    <w:unhideWhenUsed/>
    <w:rsid w:val="00DE243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E243C"/>
    <w:rPr>
      <w:sz w:val="18"/>
      <w:szCs w:val="18"/>
    </w:rPr>
  </w:style>
  <w:style w:type="paragraph" w:styleId="a9">
    <w:name w:val="footer"/>
    <w:basedOn w:val="a"/>
    <w:link w:val="Char3"/>
    <w:uiPriority w:val="99"/>
    <w:unhideWhenUsed/>
    <w:rsid w:val="00DE243C"/>
    <w:pPr>
      <w:tabs>
        <w:tab w:val="center" w:pos="4153"/>
        <w:tab w:val="right" w:pos="8306"/>
      </w:tabs>
      <w:snapToGrid w:val="0"/>
      <w:jc w:val="left"/>
    </w:pPr>
    <w:rPr>
      <w:sz w:val="18"/>
      <w:szCs w:val="18"/>
    </w:rPr>
  </w:style>
  <w:style w:type="character" w:customStyle="1" w:styleId="Char3">
    <w:name w:val="页脚 Char"/>
    <w:basedOn w:val="a0"/>
    <w:link w:val="a9"/>
    <w:uiPriority w:val="99"/>
    <w:rsid w:val="00DE243C"/>
    <w:rPr>
      <w:sz w:val="18"/>
      <w:szCs w:val="18"/>
    </w:rPr>
  </w:style>
  <w:style w:type="character" w:customStyle="1" w:styleId="web-item2">
    <w:name w:val="web-item2"/>
    <w:basedOn w:val="a0"/>
    <w:rsid w:val="00DE243C"/>
    <w:rPr>
      <w:sz w:val="12"/>
      <w:szCs w:val="12"/>
    </w:rPr>
  </w:style>
  <w:style w:type="table" w:styleId="aa">
    <w:name w:val="Table Grid"/>
    <w:basedOn w:val="a1"/>
    <w:uiPriority w:val="59"/>
    <w:rsid w:val="00DE243C"/>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E243C"/>
    <w:pPr>
      <w:widowControl w:val="0"/>
      <w:autoSpaceDE w:val="0"/>
      <w:autoSpaceDN w:val="0"/>
      <w:adjustRightInd w:val="0"/>
      <w:jc w:val="left"/>
    </w:pPr>
    <w:rPr>
      <w:rFonts w:ascii="Courier New" w:eastAsia="宋体" w:hAnsi="Courier New" w:cs="Courier New"/>
      <w:color w:val="000000"/>
      <w:kern w:val="0"/>
      <w:sz w:val="24"/>
      <w:szCs w:val="24"/>
    </w:rPr>
  </w:style>
  <w:style w:type="character" w:customStyle="1" w:styleId="translation2">
    <w:name w:val="translation2"/>
    <w:basedOn w:val="a0"/>
    <w:rsid w:val="00DE243C"/>
  </w:style>
  <w:style w:type="character" w:styleId="ab">
    <w:name w:val="Hyperlink"/>
    <w:basedOn w:val="a0"/>
    <w:uiPriority w:val="99"/>
    <w:unhideWhenUsed/>
    <w:rsid w:val="00DE243C"/>
    <w:rPr>
      <w:color w:val="35A1D4"/>
      <w:u w:val="single"/>
    </w:rPr>
  </w:style>
  <w:style w:type="paragraph" w:styleId="ac">
    <w:name w:val="Document Map"/>
    <w:basedOn w:val="a"/>
    <w:link w:val="Char4"/>
    <w:uiPriority w:val="99"/>
    <w:semiHidden/>
    <w:unhideWhenUsed/>
    <w:rsid w:val="00DE243C"/>
    <w:rPr>
      <w:rFonts w:ascii="宋体" w:eastAsia="宋体"/>
      <w:sz w:val="18"/>
      <w:szCs w:val="18"/>
    </w:rPr>
  </w:style>
  <w:style w:type="character" w:customStyle="1" w:styleId="Char4">
    <w:name w:val="文档结构图 Char"/>
    <w:basedOn w:val="a0"/>
    <w:link w:val="ac"/>
    <w:uiPriority w:val="99"/>
    <w:semiHidden/>
    <w:rsid w:val="00DE243C"/>
    <w:rPr>
      <w:rFonts w:ascii="宋体" w:eastAsia="宋体"/>
      <w:sz w:val="18"/>
      <w:szCs w:val="18"/>
    </w:rPr>
  </w:style>
  <w:style w:type="paragraph" w:styleId="10">
    <w:name w:val="toc 1"/>
    <w:basedOn w:val="a"/>
    <w:next w:val="a"/>
    <w:autoRedefine/>
    <w:uiPriority w:val="39"/>
    <w:unhideWhenUsed/>
    <w:rsid w:val="00DE243C"/>
    <w:pPr>
      <w:tabs>
        <w:tab w:val="right" w:leader="dot" w:pos="8296"/>
      </w:tabs>
    </w:pPr>
    <w:rPr>
      <w:rFonts w:ascii="066-CAI978" w:hAnsi="066-CAI978"/>
      <w:noProof/>
      <w:sz w:val="28"/>
      <w:szCs w:val="28"/>
    </w:rPr>
  </w:style>
  <w:style w:type="paragraph" w:styleId="20">
    <w:name w:val="toc 2"/>
    <w:basedOn w:val="a"/>
    <w:next w:val="a"/>
    <w:autoRedefine/>
    <w:uiPriority w:val="39"/>
    <w:unhideWhenUsed/>
    <w:rsid w:val="00DE243C"/>
    <w:pPr>
      <w:tabs>
        <w:tab w:val="right" w:leader="dot" w:pos="8296"/>
      </w:tabs>
      <w:ind w:leftChars="200" w:left="420"/>
    </w:pPr>
  </w:style>
  <w:style w:type="paragraph" w:styleId="30">
    <w:name w:val="toc 3"/>
    <w:basedOn w:val="a"/>
    <w:next w:val="a"/>
    <w:autoRedefine/>
    <w:uiPriority w:val="39"/>
    <w:unhideWhenUsed/>
    <w:rsid w:val="00DE243C"/>
    <w:pPr>
      <w:ind w:leftChars="400" w:left="840"/>
    </w:pPr>
  </w:style>
  <w:style w:type="character" w:customStyle="1" w:styleId="apple-style-span">
    <w:name w:val="apple-style-span"/>
    <w:basedOn w:val="a0"/>
    <w:rsid w:val="00DE243C"/>
  </w:style>
  <w:style w:type="paragraph" w:styleId="TOC">
    <w:name w:val="TOC Heading"/>
    <w:basedOn w:val="1"/>
    <w:next w:val="a"/>
    <w:uiPriority w:val="39"/>
    <w:semiHidden/>
    <w:unhideWhenUsed/>
    <w:qFormat/>
    <w:rsid w:val="000E7052"/>
    <w:pPr>
      <w:widowControl/>
      <w:spacing w:beforeLines="0" w:afterLines="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160334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image" Target="media/image14.jpeg"/><Relationship Id="rId35"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731FA-3CA7-479E-93B2-B1ABFAD9B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7028</Words>
  <Characters>40064</Characters>
  <Application>Microsoft Office Word</Application>
  <DocSecurity>0</DocSecurity>
  <Lines>333</Lines>
  <Paragraphs>93</Paragraphs>
  <ScaleCrop>false</ScaleCrop>
  <Company/>
  <LinksUpToDate>false</LinksUpToDate>
  <CharactersWithSpaces>46999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yl0088</dc:creator>
  <cp:lastModifiedBy>yl0088</cp:lastModifiedBy>
  <cp:revision>2</cp:revision>
  <cp:lastPrinted>2012-06-18T06:52:00Z</cp:lastPrinted>
  <dcterms:created xsi:type="dcterms:W3CDTF">2012-06-18T06:53:00Z</dcterms:created>
  <dcterms:modified xsi:type="dcterms:W3CDTF">2012-06-18T06:53:00Z</dcterms:modified>
</cp:coreProperties>
</file>