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hint="eastAsia" w:ascii="微软雅黑" w:hAnsi="微软雅黑" w:eastAsia="微软雅黑"/>
          <w:b/>
          <w:color w:val="auto"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/>
          <w:b/>
          <w:color w:val="auto"/>
          <w:sz w:val="24"/>
          <w:szCs w:val="24"/>
          <w:lang w:val="en-US" w:eastAsia="zh-CN"/>
        </w:rPr>
        <w:t>問題與回復：</w:t>
      </w:r>
      <w:bookmarkStart w:id="0" w:name="_GoBack"/>
      <w:bookmarkEnd w:id="0"/>
    </w:p>
    <w:p>
      <w:p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1. （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"mailto:howard@hongku.com.tw</w:instrText>
      </w:r>
      <w:r>
        <w:rPr>
          <w:rFonts w:hint="eastAsia"/>
          <w:color w:val="auto"/>
        </w:rPr>
        <w:instrText xml:space="preserve">）請問</w:instrText>
      </w:r>
      <w:r>
        <w:rPr>
          <w:rFonts w:hint="default"/>
          <w:color w:val="auto"/>
        </w:rPr>
        <w:instrText xml:space="preserve">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howard@hongku.com.tw）</w:t>
      </w:r>
      <w:r>
        <w:rPr>
          <w:rStyle w:val="7"/>
          <w:rFonts w:hint="eastAsia" w:ascii="微软雅黑" w:hAnsi="微软雅黑" w:eastAsia="微软雅黑"/>
          <w:b/>
          <w:color w:val="auto"/>
        </w:rPr>
        <w:t>請問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 xml:space="preserve"> MYPBX 總機部分, 有新的機種更新嗎</w:t>
      </w:r>
    </w:p>
    <w:p>
      <w:pPr>
        <w:rPr>
          <w:rFonts w:hint="default" w:eastAsia="Calibri"/>
          <w:color w:val="auto"/>
        </w:rPr>
      </w:pPr>
      <w:r>
        <w:rPr>
          <w:rFonts w:hint="eastAsia" w:ascii="宋体" w:hAnsi="宋体"/>
          <w:color w:val="auto"/>
          <w:sz w:val="24"/>
        </w:rPr>
        <w:t>回答：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此問題屬於PBX端的設備問題，ipnet將會有專人與您聯絡解說</w:t>
      </w:r>
    </w:p>
    <w:p>
      <w:pPr>
        <w:numPr>
          <w:ilvl w:val="0"/>
          <w:numId w:val="1"/>
        </w:num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（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"mailto:jay13877@uniongroups.com</w:instrText>
      </w:r>
      <w:r>
        <w:rPr>
          <w:rFonts w:hint="eastAsia"/>
          <w:color w:val="auto"/>
        </w:rPr>
        <w:instrText xml:space="preserve">）請問</w:instrText>
      </w:r>
      <w:r>
        <w:rPr>
          <w:rFonts w:hint="default"/>
          <w:color w:val="auto"/>
        </w:rPr>
        <w:instrText xml:space="preserve">T19"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jay13877@uniongroups.com）</w:t>
      </w:r>
      <w:r>
        <w:rPr>
          <w:rStyle w:val="7"/>
          <w:rFonts w:hint="eastAsia" w:ascii="微软雅黑" w:hAnsi="微软雅黑" w:eastAsia="微软雅黑"/>
          <w:b/>
          <w:color w:val="auto"/>
        </w:rPr>
        <w:t>請問T19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>有HD話質與聽筒嗎?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回答：因為T19P是作為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較</w:t>
      </w:r>
      <w:r>
        <w:rPr>
          <w:rFonts w:hint="eastAsia" w:ascii="宋体" w:hAnsi="宋体"/>
          <w:color w:val="auto"/>
          <w:sz w:val="24"/>
        </w:rPr>
        <w:t>低端入門產品，沒有支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援</w:t>
      </w:r>
      <w:r>
        <w:rPr>
          <w:rFonts w:hint="default"/>
          <w:color w:val="auto"/>
          <w:sz w:val="24"/>
        </w:rPr>
        <w:t>HD</w:t>
      </w:r>
      <w:r>
        <w:rPr>
          <w:rFonts w:hint="eastAsia" w:ascii="宋体" w:hAnsi="宋体"/>
          <w:color w:val="auto"/>
          <w:sz w:val="24"/>
        </w:rPr>
        <w:t>話質。</w:t>
      </w:r>
    </w:p>
    <w:p>
      <w:pPr>
        <w:rPr>
          <w:rFonts w:hint="eastAsia"/>
          <w:color w:val="auto"/>
          <w:sz w:val="24"/>
        </w:rPr>
      </w:pPr>
    </w:p>
    <w:p>
      <w:pPr>
        <w:rPr>
          <w:rFonts w:hint="eastAsia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3. （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"mailto:tim@jettone.com.tw</w:instrText>
      </w:r>
      <w:r>
        <w:rPr>
          <w:rFonts w:hint="eastAsia"/>
          <w:color w:val="auto"/>
        </w:rPr>
        <w:instrText xml:space="preserve">）</w:instrText>
      </w:r>
      <w:r>
        <w:rPr>
          <w:rFonts w:hint="default"/>
          <w:color w:val="auto"/>
        </w:rPr>
        <w:instrText xml:space="preserve">AUTO"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tim@jettone.com.tw）</w:t>
      </w:r>
      <w:r>
        <w:rPr>
          <w:rStyle w:val="7"/>
          <w:rFonts w:hint="eastAsia" w:ascii="微软雅黑" w:hAnsi="微软雅黑" w:eastAsia="微软雅黑"/>
          <w:b/>
          <w:color w:val="auto"/>
        </w:rPr>
        <w:t>AUTO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 xml:space="preserve"> PROVISION 可否支援跨網段跨 ROUTER.. 有無其他限制</w:t>
      </w:r>
      <w:r>
        <w:rPr>
          <w:rFonts w:hint="default" w:ascii="微软雅黑" w:hAnsi="微软雅黑" w:eastAsia="微软雅黑"/>
          <w:b/>
          <w:color w:val="auto"/>
        </w:rPr>
        <w:t>...</w:t>
      </w:r>
      <w:r>
        <w:rPr>
          <w:rFonts w:hint="eastAsia" w:ascii="微软雅黑" w:hAnsi="微软雅黑" w:eastAsia="微软雅黑"/>
          <w:b/>
          <w:color w:val="auto"/>
        </w:rPr>
        <w:t>例如FIREWALL 開PORT ??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回答：AUTO PROVISION 可以支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援</w:t>
      </w:r>
      <w:r>
        <w:rPr>
          <w:rFonts w:hint="eastAsia" w:ascii="宋体" w:hAnsi="宋体"/>
          <w:color w:val="auto"/>
          <w:sz w:val="24"/>
        </w:rPr>
        <w:t>跨網段跨</w:t>
      </w:r>
      <w:r>
        <w:rPr>
          <w:rFonts w:hint="default"/>
          <w:color w:val="auto"/>
          <w:sz w:val="24"/>
        </w:rPr>
        <w:t>router</w:t>
      </w:r>
      <w:r>
        <w:rPr>
          <w:rFonts w:hint="eastAsia" w:ascii="宋体" w:hAnsi="宋体"/>
          <w:color w:val="auto"/>
          <w:sz w:val="24"/>
        </w:rPr>
        <w:t>升級，其實就是只要話機能到你的</w:t>
      </w:r>
      <w:r>
        <w:rPr>
          <w:rFonts w:hint="default"/>
          <w:color w:val="auto"/>
          <w:sz w:val="24"/>
        </w:rPr>
        <w:t>server</w:t>
      </w:r>
      <w:r>
        <w:rPr>
          <w:rFonts w:hint="eastAsia" w:ascii="宋体" w:hAnsi="宋体"/>
          <w:color w:val="auto"/>
          <w:sz w:val="24"/>
        </w:rPr>
        <w:t>地址獲取到</w:t>
      </w:r>
      <w:r>
        <w:rPr>
          <w:rFonts w:hint="default"/>
          <w:color w:val="auto"/>
          <w:sz w:val="24"/>
        </w:rPr>
        <w:t>rom</w:t>
      </w:r>
      <w:r>
        <w:rPr>
          <w:rFonts w:hint="eastAsia" w:ascii="宋体" w:hAnsi="宋体"/>
          <w:color w:val="auto"/>
          <w:sz w:val="24"/>
        </w:rPr>
        <w:t>包及升級文件就可以了。至於如果有防火墻限制獲取的話，就必須開放。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關於具體怎麼進行</w:t>
      </w:r>
      <w:r>
        <w:rPr>
          <w:rFonts w:hint="default"/>
          <w:color w:val="auto"/>
          <w:sz w:val="24"/>
        </w:rPr>
        <w:t>AUTO PROVISION</w:t>
      </w:r>
      <w:r>
        <w:rPr>
          <w:rFonts w:hint="eastAsia" w:ascii="宋体" w:hAnsi="宋体"/>
          <w:color w:val="auto"/>
          <w:sz w:val="24"/>
        </w:rPr>
        <w:t>的方法，請見如下文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件連</w:t>
      </w:r>
      <w:r>
        <w:rPr>
          <w:rFonts w:hint="eastAsia" w:ascii="宋体" w:hAnsi="宋体"/>
          <w:color w:val="auto"/>
          <w:sz w:val="24"/>
        </w:rPr>
        <w:t>接。</w:t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fldChar w:fldCharType="begin"/>
      </w:r>
      <w:r>
        <w:rPr>
          <w:rFonts w:hint="eastAsia" w:ascii="宋体" w:hAnsi="宋体" w:eastAsia="宋体"/>
          <w:color w:val="auto"/>
          <w:sz w:val="24"/>
        </w:rPr>
        <w:instrText xml:space="preserve"> HYPERLINK "ftp://yealinkftp:yealinkftp@ftp.yealink.com/Training/IPnet-webinar/升级界面.pdf" </w:instrText>
      </w:r>
      <w:r>
        <w:rPr>
          <w:rFonts w:hint="eastAsia" w:ascii="宋体" w:hAnsi="宋体" w:eastAsia="宋体"/>
          <w:color w:val="auto"/>
          <w:sz w:val="24"/>
        </w:rPr>
        <w:fldChar w:fldCharType="separate"/>
      </w:r>
      <w:r>
        <w:rPr>
          <w:rStyle w:val="7"/>
          <w:rFonts w:hint="eastAsia" w:ascii="宋体" w:hAnsi="宋体" w:eastAsia="宋体"/>
          <w:sz w:val="24"/>
        </w:rPr>
        <w:t>ftp://yealinkftp:yealinkftp@ftp.yealink.com/Training/IPnet-webinar/升级界面</w:t>
      </w:r>
      <w:r>
        <w:rPr>
          <w:rStyle w:val="7"/>
          <w:rFonts w:hint="default" w:ascii="Times New Roman" w:hAnsi="Times New Roman" w:eastAsia="宋体"/>
          <w:sz w:val="24"/>
        </w:rPr>
        <w:t>.pdf</w:t>
      </w:r>
      <w:r>
        <w:rPr>
          <w:rFonts w:hint="eastAsia" w:ascii="宋体" w:hAnsi="宋体" w:eastAsia="宋体"/>
          <w:color w:val="auto"/>
          <w:sz w:val="24"/>
        </w:rPr>
        <w:fldChar w:fldCharType="end"/>
      </w:r>
      <w:r>
        <w:rPr>
          <w:rFonts w:hint="eastAsia" w:ascii="Times New Roman" w:hAnsi="Times New Roman"/>
          <w:color w:val="auto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auto"/>
          <w:sz w:val="24"/>
        </w:rPr>
        <w:t xml:space="preserve"> </w:t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fldChar w:fldCharType="begin"/>
      </w:r>
      <w:r>
        <w:rPr>
          <w:rFonts w:hint="eastAsia" w:ascii="宋体" w:hAnsi="宋体" w:eastAsia="宋体"/>
          <w:color w:val="auto"/>
          <w:sz w:val="24"/>
        </w:rPr>
        <w:instrText xml:space="preserve"> HYPERLINK "ftp://yealinkftp:yealinkftp@ftp.yealink.com/Training/IPnet-webinar/0.Yealink%20自动更新用户指南.pdf" </w:instrText>
      </w:r>
      <w:r>
        <w:rPr>
          <w:rFonts w:hint="eastAsia" w:ascii="宋体" w:hAnsi="宋体" w:eastAsia="宋体"/>
          <w:color w:val="auto"/>
          <w:sz w:val="24"/>
        </w:rPr>
        <w:fldChar w:fldCharType="separate"/>
      </w:r>
      <w:r>
        <w:rPr>
          <w:rStyle w:val="7"/>
          <w:rFonts w:hint="eastAsia" w:ascii="宋体" w:hAnsi="宋体" w:eastAsia="宋体"/>
          <w:sz w:val="24"/>
        </w:rPr>
        <w:t>ftp://yealinkftp:yealinkftp@ftp.yealink.com/Training/IPnet-webinar/0.Yealink%20自动更新用户指南</w:t>
      </w:r>
      <w:r>
        <w:rPr>
          <w:rStyle w:val="7"/>
          <w:rFonts w:hint="default" w:ascii="Times New Roman" w:hAnsi="Times New Roman" w:eastAsia="宋体"/>
          <w:sz w:val="24"/>
        </w:rPr>
        <w:t>.pdf</w:t>
      </w:r>
      <w:r>
        <w:rPr>
          <w:rFonts w:hint="eastAsia" w:ascii="宋体" w:hAnsi="宋体" w:eastAsia="宋体"/>
          <w:color w:val="auto"/>
          <w:sz w:val="24"/>
        </w:rPr>
        <w:fldChar w:fldCharType="end"/>
      </w:r>
      <w:r>
        <w:rPr>
          <w:rFonts w:hint="eastAsia" w:ascii="宋体" w:hAnsi="宋体"/>
          <w:color w:val="auto"/>
          <w:sz w:val="24"/>
        </w:rPr>
        <w:t xml:space="preserve"> </w:t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 </w:t>
      </w:r>
    </w:p>
    <w:p>
      <w:pPr>
        <w:rPr>
          <w:rFonts w:hint="eastAsia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4. 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"mailto:jackychg@hotmail.com)</w:instrText>
      </w:r>
      <w:r>
        <w:rPr>
          <w:rFonts w:hint="eastAsia"/>
          <w:color w:val="auto"/>
        </w:rPr>
        <w:instrText xml:space="preserve">請問有</w:instrText>
      </w:r>
      <w:r>
        <w:rPr>
          <w:rFonts w:hint="default"/>
          <w:color w:val="auto"/>
        </w:rPr>
        <w:instrText xml:space="preserve">support"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jackychg@hotmail.com)</w:t>
      </w:r>
      <w:r>
        <w:rPr>
          <w:rStyle w:val="7"/>
          <w:rFonts w:hint="eastAsia" w:ascii="微软雅黑" w:hAnsi="微软雅黑" w:eastAsia="微软雅黑"/>
          <w:b/>
          <w:color w:val="auto"/>
        </w:rPr>
        <w:t>請問有support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>哪些品牌的IP-PBX做Auto-provisioning?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回答：我們產品兼容大部分PBX，對於有做</w:t>
      </w:r>
      <w:r>
        <w:rPr>
          <w:rFonts w:hint="default"/>
          <w:color w:val="auto"/>
          <w:sz w:val="24"/>
        </w:rPr>
        <w:t>AUTO PROVISION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相容測試</w:t>
      </w:r>
      <w:r>
        <w:rPr>
          <w:rFonts w:hint="eastAsia" w:ascii="宋体" w:hAnsi="宋体"/>
          <w:color w:val="auto"/>
          <w:sz w:val="24"/>
        </w:rPr>
        <w:t>的平台請見如下列表：</w:t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fldChar w:fldCharType="begin"/>
      </w:r>
      <w:r>
        <w:rPr>
          <w:rFonts w:hint="eastAsia" w:ascii="宋体" w:hAnsi="宋体" w:eastAsia="宋体"/>
          <w:color w:val="auto"/>
          <w:sz w:val="24"/>
        </w:rPr>
        <w:instrText xml:space="preserve"> HYPERLINK "ftp://yealinkftp:yealinkftp@ftp.yealink.com/Yealink%20Interop%20list.pdf" </w:instrText>
      </w:r>
      <w:r>
        <w:rPr>
          <w:rFonts w:hint="eastAsia" w:ascii="宋体" w:hAnsi="宋体" w:eastAsia="宋体"/>
          <w:color w:val="auto"/>
          <w:sz w:val="24"/>
        </w:rPr>
        <w:fldChar w:fldCharType="separate"/>
      </w:r>
      <w:r>
        <w:rPr>
          <w:rStyle w:val="7"/>
          <w:rFonts w:hint="eastAsia" w:ascii="宋体" w:hAnsi="宋体" w:eastAsia="宋体"/>
          <w:sz w:val="24"/>
        </w:rPr>
        <w:t>ftp://yealinkftp:yealinkftp@ftp.yealink.com/Yealink%20Interop%20list.pdf</w:t>
      </w:r>
      <w:r>
        <w:rPr>
          <w:rFonts w:hint="eastAsia" w:ascii="宋体" w:hAnsi="宋体" w:eastAsia="宋体"/>
          <w:color w:val="auto"/>
          <w:sz w:val="24"/>
        </w:rPr>
        <w:fldChar w:fldCharType="end"/>
      </w:r>
      <w:r>
        <w:rPr>
          <w:rFonts w:hint="eastAsia" w:ascii="宋体" w:hAnsi="宋体"/>
          <w:color w:val="auto"/>
          <w:sz w:val="24"/>
        </w:rPr>
        <w:t xml:space="preserve"> </w:t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 </w:t>
      </w:r>
    </w:p>
    <w:p>
      <w:pPr>
        <w:rPr>
          <w:rFonts w:hint="eastAsia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5. 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"mailto:king_softel@yahoo.com.tw)</w:instrText>
      </w:r>
      <w:r>
        <w:rPr>
          <w:rFonts w:hint="eastAsia"/>
          <w:color w:val="auto"/>
        </w:rPr>
        <w:instrText xml:space="preserve">請介紹</w:instrText>
      </w:r>
      <w:r>
        <w:rPr>
          <w:rFonts w:hint="default"/>
          <w:color w:val="auto"/>
        </w:rPr>
        <w:instrText xml:space="preserve">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king_softel@yahoo.com.tw)</w:t>
      </w:r>
      <w:r>
        <w:rPr>
          <w:rStyle w:val="7"/>
          <w:rFonts w:hint="eastAsia" w:ascii="微软雅黑" w:hAnsi="微软雅黑" w:eastAsia="微软雅黑"/>
          <w:b/>
          <w:color w:val="auto"/>
        </w:rPr>
        <w:t>請介紹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 xml:space="preserve"> 另一個 Auto-provision RPS 功能, thanks. 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回答：關於RPS功能，如果您有興趣，可以參考如下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連結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fldChar w:fldCharType="begin"/>
      </w:r>
      <w:r>
        <w:rPr>
          <w:rFonts w:hint="eastAsia" w:ascii="宋体" w:hAnsi="宋体" w:eastAsia="宋体"/>
          <w:color w:val="auto"/>
          <w:sz w:val="24"/>
        </w:rPr>
        <w:instrText xml:space="preserve"> HYPERLINK "ftp://yealinkftp:yealinkftp@ftp.yealink.com/RPS/Yealink%20Redirection%20and%20Provisioning%20Service(RPS)%20User%20Manual-V1.0-ENG.pdf" </w:instrText>
      </w:r>
      <w:r>
        <w:rPr>
          <w:rFonts w:hint="eastAsia" w:ascii="宋体" w:hAnsi="宋体" w:eastAsia="宋体"/>
          <w:color w:val="auto"/>
          <w:sz w:val="24"/>
        </w:rPr>
        <w:fldChar w:fldCharType="separate"/>
      </w:r>
      <w:r>
        <w:rPr>
          <w:rStyle w:val="7"/>
          <w:rFonts w:hint="eastAsia" w:ascii="宋体" w:hAnsi="宋体" w:eastAsia="宋体"/>
          <w:sz w:val="24"/>
        </w:rPr>
        <w:t>ftp://yealinkftp:yealinkftp@ftp.yealink.com/RPS/Yealink%20Redirection%20and%20Provisioning%20Service(RPS)%20User%20Manual-V1.0-ENG.pdf</w:t>
      </w:r>
      <w:r>
        <w:rPr>
          <w:rFonts w:hint="eastAsia" w:ascii="宋体" w:hAnsi="宋体" w:eastAsia="宋体"/>
          <w:color w:val="auto"/>
          <w:sz w:val="24"/>
        </w:rPr>
        <w:fldChar w:fldCharType="end"/>
      </w:r>
      <w:r>
        <w:rPr>
          <w:rFonts w:hint="eastAsia" w:ascii="宋体" w:hAnsi="宋体"/>
          <w:color w:val="auto"/>
          <w:sz w:val="24"/>
        </w:rPr>
        <w:t xml:space="preserve"> </w:t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 </w:t>
      </w:r>
    </w:p>
    <w:p>
      <w:pPr>
        <w:numPr>
          <w:ilvl w:val="0"/>
          <w:numId w:val="2"/>
        </w:numPr>
        <w:rPr>
          <w:rFonts w:hint="eastAsia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"mailto:klee@bluebellgroup.com)</w:instrText>
      </w:r>
      <w:r>
        <w:rPr>
          <w:rFonts w:hint="eastAsia"/>
          <w:color w:val="auto"/>
        </w:rPr>
        <w:instrText xml:space="preserve">話機上螢幕</w:instrText>
      </w:r>
      <w:r>
        <w:rPr>
          <w:rFonts w:hint="default"/>
          <w:color w:val="auto"/>
        </w:rPr>
        <w:instrText xml:space="preserve">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klee@bluebellgroup.com)</w:t>
      </w:r>
      <w:r>
        <w:rPr>
          <w:rStyle w:val="7"/>
          <w:rFonts w:hint="eastAsia" w:ascii="微软雅黑" w:hAnsi="微软雅黑" w:eastAsia="微软雅黑"/>
          <w:b/>
          <w:color w:val="auto"/>
        </w:rPr>
        <w:t>話機上螢幕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default" w:ascii="Microsoft YaHei Western" w:hAnsi="Microsoft YaHei Western" w:eastAsia="微软雅黑"/>
          <w:b/>
          <w:color w:val="auto"/>
        </w:rPr>
        <w:t xml:space="preserve">  </w:t>
      </w:r>
      <w:r>
        <w:rPr>
          <w:rFonts w:hint="eastAsia" w:ascii="微软雅黑" w:hAnsi="微软雅黑" w:eastAsia="微软雅黑"/>
          <w:b/>
          <w:color w:val="auto"/>
        </w:rPr>
        <w:t>可以群組發送訊息?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回答：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目前</w:t>
      </w:r>
      <w:r>
        <w:rPr>
          <w:rFonts w:hint="eastAsia" w:ascii="宋体" w:hAnsi="宋体"/>
          <w:color w:val="auto"/>
          <w:sz w:val="24"/>
        </w:rPr>
        <w:t>SMS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訊</w:t>
      </w:r>
      <w:r>
        <w:rPr>
          <w:rFonts w:hint="eastAsia" w:ascii="宋体" w:hAnsi="宋体"/>
          <w:color w:val="auto"/>
          <w:sz w:val="24"/>
        </w:rPr>
        <w:t>息一次只能對一個賬號發送，暫時不支持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援</w:t>
      </w:r>
      <w:r>
        <w:rPr>
          <w:rFonts w:hint="eastAsia" w:ascii="宋体" w:hAnsi="宋体"/>
          <w:color w:val="auto"/>
          <w:sz w:val="24"/>
        </w:rPr>
        <w:t>組發送文字信息。</w:t>
      </w:r>
    </w:p>
    <w:p>
      <w:pPr>
        <w:rPr>
          <w:rFonts w:hint="eastAsia"/>
          <w:color w:val="auto"/>
          <w:sz w:val="24"/>
        </w:rPr>
      </w:pPr>
    </w:p>
    <w:p>
      <w:pPr>
        <w:numPr>
          <w:ilvl w:val="0"/>
          <w:numId w:val="3"/>
        </w:numPr>
        <w:rPr>
          <w:rFonts w:hint="eastAsia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"mailto:klee@bluebellgroup.com)</w:instrText>
      </w:r>
      <w:r>
        <w:rPr>
          <w:rFonts w:hint="eastAsia"/>
          <w:color w:val="auto"/>
        </w:rPr>
        <w:instrText xml:space="preserve">手機使用需要幾個授權</w:instrText>
      </w:r>
      <w:r>
        <w:rPr>
          <w:rFonts w:hint="default"/>
          <w:color w:val="auto"/>
        </w:rPr>
        <w:instrText xml:space="preserve">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klee@bluebellgroup.com)</w:t>
      </w:r>
      <w:r>
        <w:rPr>
          <w:rStyle w:val="7"/>
          <w:rFonts w:hint="eastAsia" w:ascii="微软雅黑" w:hAnsi="微软雅黑" w:eastAsia="微软雅黑"/>
          <w:b/>
          <w:color w:val="auto"/>
        </w:rPr>
        <w:t>手機使用需要幾個授權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>? 手機上的APP需要再購買軟體或授權嗎?</w:t>
      </w:r>
    </w:p>
    <w:p>
      <w:p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宋体" w:hAnsi="宋体"/>
          <w:color w:val="auto"/>
          <w:sz w:val="24"/>
        </w:rPr>
        <w:t>回答：我們現在沒有開發手機APP。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但</w:t>
      </w:r>
      <w:r>
        <w:rPr>
          <w:rFonts w:hint="eastAsia" w:ascii="宋体" w:hAnsi="宋体"/>
          <w:color w:val="auto"/>
          <w:sz w:val="24"/>
        </w:rPr>
        <w:t>我們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可以由</w:t>
      </w:r>
      <w:r>
        <w:rPr>
          <w:rFonts w:hint="default"/>
          <w:color w:val="auto"/>
          <w:sz w:val="24"/>
        </w:rPr>
        <w:t xml:space="preserve">ACTION URL/URI </w:t>
      </w:r>
      <w:r>
        <w:rPr>
          <w:rFonts w:hint="eastAsia" w:ascii="宋体" w:hAnsi="宋体"/>
          <w:color w:val="auto"/>
          <w:sz w:val="24"/>
        </w:rPr>
        <w:t>來控制話機。或者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您</w:t>
      </w:r>
      <w:r>
        <w:rPr>
          <w:rFonts w:hint="eastAsia" w:ascii="宋体" w:hAnsi="宋体"/>
          <w:color w:val="auto"/>
          <w:sz w:val="24"/>
        </w:rPr>
        <w:t>可以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參考</w:t>
      </w:r>
      <w:r>
        <w:rPr>
          <w:rFonts w:hint="eastAsia" w:ascii="宋体" w:hAnsi="宋体"/>
          <w:color w:val="auto"/>
          <w:sz w:val="24"/>
        </w:rPr>
        <w:t>對應的</w:t>
      </w:r>
      <w:r>
        <w:rPr>
          <w:rFonts w:hint="default"/>
          <w:color w:val="auto"/>
          <w:sz w:val="24"/>
        </w:rPr>
        <w:t>PBX</w:t>
      </w:r>
      <w:r>
        <w:rPr>
          <w:rFonts w:hint="eastAsia" w:ascii="宋体" w:hAnsi="宋体"/>
          <w:color w:val="auto"/>
          <w:sz w:val="24"/>
        </w:rPr>
        <w:t>，如</w:t>
      </w:r>
      <w:r>
        <w:rPr>
          <w:rFonts w:hint="default"/>
          <w:color w:val="auto"/>
          <w:sz w:val="24"/>
        </w:rPr>
        <w:t>3CX</w:t>
      </w:r>
      <w:r>
        <w:rPr>
          <w:rFonts w:hint="eastAsia" w:ascii="宋体" w:hAnsi="宋体"/>
          <w:color w:val="auto"/>
          <w:sz w:val="24"/>
        </w:rPr>
        <w:t>就有開發一個手機軟客戶端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，基本上都可以相互匹配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numPr>
          <w:ilvl w:val="0"/>
          <w:numId w:val="3"/>
        </w:numPr>
        <w:rPr>
          <w:rFonts w:hint="eastAsia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"mailto:alex120860@gmail.com)T48G</w:instrText>
      </w:r>
      <w:r>
        <w:rPr>
          <w:rFonts w:hint="eastAsia"/>
          <w:color w:val="auto"/>
        </w:rPr>
        <w:instrText xml:space="preserve">價格</w:instrText>
      </w:r>
      <w:r>
        <w:rPr>
          <w:rFonts w:hint="default"/>
          <w:color w:val="auto"/>
        </w:rPr>
        <w:instrText xml:space="preserve">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alex120860@gmail.com)</w:t>
      </w:r>
      <w:r>
        <w:rPr>
          <w:rStyle w:val="7"/>
          <w:rFonts w:hint="eastAsia" w:ascii="微软雅黑" w:hAnsi="微软雅黑" w:eastAsia="微软雅黑"/>
          <w:b/>
          <w:color w:val="auto"/>
        </w:rPr>
        <w:t>T48G價格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>?</w:t>
      </w:r>
    </w:p>
    <w:p>
      <w:p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宋体" w:hAnsi="宋体"/>
          <w:color w:val="auto"/>
          <w:sz w:val="24"/>
        </w:rPr>
        <w:t>回答：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</w:instrText>
      </w:r>
      <w:r>
        <w:rPr>
          <w:rFonts w:hint="eastAsia"/>
          <w:color w:val="auto"/>
        </w:rPr>
        <w:instrText xml:space="preserve">請咨詢</w:instrText>
      </w:r>
      <w:r>
        <w:rPr>
          <w:rFonts w:hint="default"/>
          <w:color w:val="auto"/>
        </w:rPr>
        <w:instrText xml:space="preserve">support@ipnet.net.tw</w:instrText>
      </w:r>
      <w:r>
        <w:rPr>
          <w:rFonts w:hint="eastAsia"/>
          <w:color w:val="auto"/>
        </w:rPr>
        <w:instrText xml:space="preserve">。或者聯繫</w:instrText>
      </w:r>
      <w:r>
        <w:rPr>
          <w:rFonts w:hint="default"/>
          <w:color w:val="auto"/>
        </w:rPr>
        <w:instrText xml:space="preserve">IPNET"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宋体" w:hAnsi="宋体" w:eastAsia="宋体"/>
          <w:color w:val="auto"/>
          <w:sz w:val="24"/>
        </w:rPr>
        <w:t>請咨詢support@ipnet.net.tw。或者聯繫</w:t>
      </w:r>
      <w:r>
        <w:rPr>
          <w:rStyle w:val="7"/>
          <w:rFonts w:hint="default" w:eastAsia="宋体"/>
          <w:color w:val="auto"/>
          <w:sz w:val="24"/>
        </w:rPr>
        <w:t>IPNET</w:t>
      </w:r>
      <w:r>
        <w:rPr>
          <w:rFonts w:hint="default" w:eastAsia="宋体"/>
          <w:color w:val="auto"/>
          <w:sz w:val="24"/>
        </w:rPr>
        <w:fldChar w:fldCharType="end"/>
      </w:r>
      <w:r>
        <w:rPr>
          <w:rFonts w:hint="eastAsia" w:ascii="宋体" w:hAnsi="宋体"/>
          <w:color w:val="auto"/>
          <w:sz w:val="24"/>
        </w:rPr>
        <w:t>的銷售</w:t>
      </w:r>
    </w:p>
    <w:p>
      <w:pPr>
        <w:numPr>
          <w:ilvl w:val="0"/>
          <w:numId w:val="3"/>
        </w:num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"mailto:alex120860@gmail.com)</w:instrText>
      </w:r>
      <w:r>
        <w:rPr>
          <w:rFonts w:hint="eastAsia"/>
          <w:color w:val="auto"/>
        </w:rPr>
        <w:instrText xml:space="preserve">呼叫話機做廣播是標準的嗎</w:instrText>
      </w:r>
      <w:r>
        <w:rPr>
          <w:rFonts w:hint="default"/>
          <w:color w:val="auto"/>
        </w:rPr>
        <w:instrText xml:space="preserve">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alex120860@gmail.com)</w:t>
      </w:r>
      <w:r>
        <w:rPr>
          <w:rStyle w:val="7"/>
          <w:rFonts w:hint="eastAsia" w:ascii="微软雅黑" w:hAnsi="微软雅黑" w:eastAsia="微软雅黑"/>
          <w:b/>
          <w:color w:val="auto"/>
        </w:rPr>
        <w:t>呼叫話機做廣播是標準的嗎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回答：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是的，</w:t>
      </w:r>
      <w:r>
        <w:rPr>
          <w:rFonts w:hint="eastAsia" w:ascii="宋体" w:hAnsi="宋体"/>
          <w:color w:val="auto"/>
          <w:sz w:val="24"/>
        </w:rPr>
        <w:t>我們的多路廣播是按照標準來做的。</w:t>
      </w:r>
    </w:p>
    <w:p>
      <w:pPr>
        <w:rPr>
          <w:rFonts w:hint="eastAsia"/>
          <w:color w:val="auto"/>
          <w:sz w:val="24"/>
        </w:rPr>
      </w:pPr>
    </w:p>
    <w:p>
      <w:pPr>
        <w:numPr>
          <w:ilvl w:val="0"/>
          <w:numId w:val="3"/>
        </w:num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"mailto:alex120860@gmail.com)</w:instrText>
      </w:r>
      <w:r>
        <w:rPr>
          <w:rFonts w:hint="eastAsia"/>
          <w:color w:val="auto"/>
        </w:rPr>
        <w:instrText xml:space="preserve">請問三方會談可以在</w:instrText>
      </w:r>
      <w:r>
        <w:rPr>
          <w:rFonts w:hint="default"/>
          <w:color w:val="auto"/>
        </w:rPr>
        <w:instrText xml:space="preserve">server"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alex120860@gmail.com)</w:t>
      </w:r>
      <w:r>
        <w:rPr>
          <w:rStyle w:val="7"/>
          <w:rFonts w:hint="eastAsia" w:ascii="微软雅黑" w:hAnsi="微软雅黑" w:eastAsia="微软雅黑"/>
          <w:b/>
          <w:color w:val="auto"/>
        </w:rPr>
        <w:t>請問三方會談可以在server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>端執行嗎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回答：我們支持本地三方會談和網絡會談；網絡會談就需要server支持，具體支持多少方取決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於</w:t>
      </w:r>
      <w:r>
        <w:rPr>
          <w:rFonts w:hint="eastAsia" w:ascii="宋体" w:hAnsi="宋体"/>
          <w:color w:val="auto"/>
          <w:sz w:val="24"/>
        </w:rPr>
        <w:t>server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端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如果網絡會議有一個號碼，話機不需要做什麼配置直接就撥打進入會議；如果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沒有</w:t>
      </w:r>
      <w:r>
        <w:rPr>
          <w:rFonts w:hint="eastAsia" w:ascii="宋体" w:hAnsi="宋体"/>
          <w:color w:val="auto"/>
          <w:sz w:val="24"/>
        </w:rPr>
        <w:t>提供號碼，需要在話機賬號</w:t>
      </w:r>
      <w:r>
        <w:rPr>
          <w:rFonts w:hint="default"/>
          <w:color w:val="auto"/>
          <w:sz w:val="24"/>
        </w:rPr>
        <w:t>-&gt;</w:t>
      </w:r>
      <w:r>
        <w:rPr>
          <w:rFonts w:hint="eastAsia" w:ascii="宋体" w:hAnsi="宋体"/>
          <w:color w:val="auto"/>
          <w:sz w:val="24"/>
        </w:rPr>
        <w:t>高級界面，會議類型選擇網路會議，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並</w:t>
      </w:r>
      <w:r>
        <w:rPr>
          <w:rFonts w:hint="eastAsia" w:ascii="宋体" w:hAnsi="宋体"/>
          <w:color w:val="auto"/>
          <w:sz w:val="24"/>
        </w:rPr>
        <w:t>在會議 URI填入會議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伺服</w:t>
      </w:r>
      <w:r>
        <w:rPr>
          <w:rFonts w:hint="eastAsia" w:ascii="宋体" w:hAnsi="宋体"/>
          <w:color w:val="auto"/>
          <w:sz w:val="24"/>
        </w:rPr>
        <w:t>器的地址。</w:t>
      </w:r>
    </w:p>
    <w:p>
      <w:pPr>
        <w:numPr>
          <w:ilvl w:val="0"/>
          <w:numId w:val="3"/>
        </w:num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"mailto:panp@garena.com</w:instrText>
      </w:r>
      <w:r>
        <w:rPr>
          <w:rFonts w:hint="eastAsia"/>
          <w:color w:val="auto"/>
        </w:rPr>
        <w:instrText xml:space="preserve">）</w:instrText>
      </w:r>
      <w:r>
        <w:rPr>
          <w:rFonts w:hint="default"/>
          <w:color w:val="auto"/>
        </w:rPr>
        <w:instrText xml:space="preserve">yealink"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panp@garena.com）</w:t>
      </w:r>
      <w:r>
        <w:rPr>
          <w:rStyle w:val="7"/>
          <w:rFonts w:hint="eastAsia" w:ascii="微软雅黑" w:hAnsi="微软雅黑" w:eastAsia="微软雅黑"/>
          <w:b/>
          <w:color w:val="auto"/>
        </w:rPr>
        <w:t>yealink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 xml:space="preserve"> 的手機app何時出？ 要收費嗎？</w:t>
      </w:r>
    </w:p>
    <w:p>
      <w:p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宋体" w:hAnsi="宋体"/>
          <w:color w:val="auto"/>
          <w:sz w:val="24"/>
        </w:rPr>
        <w:t>回答：Yealink現在沒有開發手機APP。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但</w:t>
      </w:r>
      <w:r>
        <w:rPr>
          <w:rFonts w:hint="eastAsia" w:ascii="宋体" w:hAnsi="宋体"/>
          <w:color w:val="auto"/>
          <w:sz w:val="24"/>
        </w:rPr>
        <w:t>我們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可以由</w:t>
      </w:r>
      <w:r>
        <w:rPr>
          <w:rFonts w:hint="default"/>
          <w:color w:val="auto"/>
          <w:sz w:val="24"/>
        </w:rPr>
        <w:t xml:space="preserve">ACTION URL/URI </w:t>
      </w:r>
      <w:r>
        <w:rPr>
          <w:rFonts w:hint="eastAsia" w:ascii="宋体" w:hAnsi="宋体"/>
          <w:color w:val="auto"/>
          <w:sz w:val="24"/>
        </w:rPr>
        <w:t>來控制話機。或者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您</w:t>
      </w:r>
      <w:r>
        <w:rPr>
          <w:rFonts w:hint="eastAsia" w:ascii="宋体" w:hAnsi="宋体"/>
          <w:color w:val="auto"/>
          <w:sz w:val="24"/>
        </w:rPr>
        <w:t>可以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參考</w:t>
      </w:r>
      <w:r>
        <w:rPr>
          <w:rFonts w:hint="eastAsia" w:ascii="宋体" w:hAnsi="宋体"/>
          <w:color w:val="auto"/>
          <w:sz w:val="24"/>
        </w:rPr>
        <w:t>對應的</w:t>
      </w:r>
      <w:r>
        <w:rPr>
          <w:rFonts w:hint="default"/>
          <w:color w:val="auto"/>
          <w:sz w:val="24"/>
        </w:rPr>
        <w:t>PBX</w:t>
      </w:r>
      <w:r>
        <w:rPr>
          <w:rFonts w:hint="eastAsia" w:ascii="宋体" w:hAnsi="宋体"/>
          <w:color w:val="auto"/>
          <w:sz w:val="24"/>
        </w:rPr>
        <w:t>，如</w:t>
      </w:r>
      <w:r>
        <w:rPr>
          <w:rFonts w:hint="default"/>
          <w:color w:val="auto"/>
          <w:sz w:val="24"/>
        </w:rPr>
        <w:t>3CX</w:t>
      </w:r>
      <w:r>
        <w:rPr>
          <w:rFonts w:hint="eastAsia" w:ascii="宋体" w:hAnsi="宋体"/>
          <w:color w:val="auto"/>
          <w:sz w:val="24"/>
        </w:rPr>
        <w:t>就有開發一個手機軟客戶端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，基本上都可以相互匹配</w:t>
      </w:r>
      <w:r>
        <w:rPr>
          <w:rFonts w:hint="eastAsia" w:ascii="宋体" w:hAnsi="宋体"/>
          <w:color w:val="auto"/>
          <w:sz w:val="24"/>
        </w:rPr>
        <w:t>。</w:t>
      </w:r>
    </w:p>
    <w:p>
      <w:pPr>
        <w:numPr>
          <w:ilvl w:val="0"/>
          <w:numId w:val="3"/>
        </w:num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"mailto:panp@garena.com</w:instrText>
      </w:r>
      <w:r>
        <w:rPr>
          <w:rFonts w:hint="eastAsia"/>
          <w:color w:val="auto"/>
        </w:rPr>
        <w:instrText xml:space="preserve">）自定音檔是否會推出原廠工具來編輯</w:instrText>
      </w:r>
      <w:r>
        <w:rPr>
          <w:rFonts w:hint="default"/>
          <w:color w:val="auto"/>
        </w:rPr>
        <w:instrText xml:space="preserve">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panp@garena.com）</w:t>
      </w:r>
      <w:r>
        <w:rPr>
          <w:rStyle w:val="7"/>
          <w:rFonts w:hint="eastAsia" w:ascii="微软雅黑" w:hAnsi="微软雅黑" w:eastAsia="微软雅黑"/>
          <w:b/>
          <w:color w:val="auto"/>
        </w:rPr>
        <w:t>自定音檔是否會推出原廠工具來編輯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回答：如果音檔是指聲音大小，你可以通過AUTO PROVISION文檔來自定義聲音大小；如果音檔是指鈴聲，你可以自定義鈴聲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並</w:t>
      </w:r>
      <w:r>
        <w:rPr>
          <w:rFonts w:hint="eastAsia" w:ascii="宋体" w:hAnsi="宋体"/>
          <w:color w:val="auto"/>
          <w:sz w:val="24"/>
        </w:rPr>
        <w:t>上傳。</w:t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fldChar w:fldCharType="begin"/>
      </w:r>
      <w:r>
        <w:rPr>
          <w:rFonts w:hint="eastAsia" w:ascii="宋体" w:hAnsi="宋体"/>
          <w:color w:val="auto"/>
          <w:sz w:val="24"/>
        </w:rPr>
        <w:instrText xml:space="preserve"> HYPERLINK "ftp://yealinkftp:yealinkftp@ftp.yealink.com/Training/IPnet-webinar/铃声制作与上传.zip" </w:instrText>
      </w:r>
      <w:r>
        <w:rPr>
          <w:rFonts w:hint="eastAsia" w:ascii="宋体" w:hAnsi="宋体"/>
          <w:color w:val="auto"/>
          <w:sz w:val="24"/>
        </w:rPr>
        <w:fldChar w:fldCharType="separate"/>
      </w:r>
      <w:r>
        <w:rPr>
          <w:rStyle w:val="7"/>
          <w:rFonts w:hint="eastAsia" w:ascii="宋体" w:hAnsi="宋体"/>
          <w:sz w:val="24"/>
        </w:rPr>
        <w:t>ftp://yealinkftp</w:t>
      </w:r>
      <w:r>
        <w:rPr>
          <w:rStyle w:val="7"/>
          <w:rFonts w:hint="eastAsia" w:ascii="宋体" w:hAnsi="宋体"/>
          <w:sz w:val="24"/>
          <w:lang w:val="en-US" w:eastAsia="zh-CN"/>
        </w:rPr>
        <w:t>:yealinkftp</w:t>
      </w:r>
      <w:r>
        <w:rPr>
          <w:rStyle w:val="7"/>
          <w:rFonts w:hint="eastAsia" w:ascii="宋体" w:hAnsi="宋体"/>
          <w:sz w:val="24"/>
        </w:rPr>
        <w:t>@ftp.yealink.com/Training/IPnet-webinar/铃声制作与上传.zip</w:t>
      </w:r>
      <w:r>
        <w:rPr>
          <w:rFonts w:hint="eastAsia" w:ascii="宋体" w:hAnsi="宋体"/>
          <w:color w:val="auto"/>
          <w:sz w:val="24"/>
        </w:rPr>
        <w:fldChar w:fldCharType="end"/>
      </w:r>
      <w:r>
        <w:rPr>
          <w:rFonts w:hint="eastAsia" w:ascii="宋体" w:hAnsi="宋体"/>
          <w:color w:val="auto"/>
          <w:sz w:val="24"/>
          <w:lang w:val="en-US" w:eastAsia="zh-CN"/>
        </w:rPr>
        <w:t xml:space="preserve"> </w:t>
      </w:r>
    </w:p>
    <w:p>
      <w:pPr>
        <w:rPr>
          <w:rFonts w:hint="eastAsia"/>
          <w:color w:val="auto"/>
          <w:sz w:val="24"/>
        </w:rPr>
      </w:pPr>
    </w:p>
    <w:p>
      <w:pPr>
        <w:numPr>
          <w:ilvl w:val="0"/>
          <w:numId w:val="3"/>
        </w:num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"mailto:stn@kinpo.com.tw)VoTELPBX-X100</w:instrText>
      </w:r>
      <w:r>
        <w:rPr>
          <w:rFonts w:hint="eastAsia"/>
          <w:color w:val="auto"/>
        </w:rPr>
        <w:instrText xml:space="preserve">的</w:instrText>
      </w:r>
      <w:r>
        <w:rPr>
          <w:rFonts w:hint="default"/>
          <w:color w:val="auto"/>
        </w:rPr>
        <w:instrText xml:space="preserve">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stn@kinpo.com.tw)</w:t>
      </w:r>
      <w:r>
        <w:rPr>
          <w:rStyle w:val="7"/>
          <w:rFonts w:hint="eastAsia" w:ascii="微软雅黑" w:hAnsi="微软雅黑" w:eastAsia="微软雅黑"/>
          <w:b/>
          <w:color w:val="auto"/>
        </w:rPr>
        <w:t>VoTELPBX-X100的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 xml:space="preserve"> ISDN BRI 模組可以支援日本NTT ISDN 電話界街嗎？有沒有成功案例？</w:t>
      </w:r>
    </w:p>
    <w:p>
      <w:p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宋体" w:hAnsi="宋体"/>
          <w:color w:val="auto"/>
          <w:sz w:val="24"/>
        </w:rPr>
        <w:t>回答：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此問題屬於PBX端的設備問題，ipnet將會有專人與您聯絡解說</w:t>
      </w:r>
    </w:p>
    <w:p>
      <w:pPr>
        <w:numPr>
          <w:ilvl w:val="0"/>
          <w:numId w:val="3"/>
        </w:numPr>
        <w:rPr>
          <w:rFonts w:hint="eastAsia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"mailto:im547@hotmail.com)</w:instrText>
      </w:r>
      <w:r>
        <w:rPr>
          <w:rFonts w:hint="eastAsia"/>
          <w:color w:val="auto"/>
        </w:rPr>
        <w:instrText xml:space="preserve">請問遠端電話簿是否有人數上線</w:instrText>
      </w:r>
      <w:r>
        <w:rPr>
          <w:rFonts w:hint="default"/>
          <w:color w:val="auto"/>
        </w:rPr>
        <w:instrText xml:space="preserve">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im547@hotmail.com)</w:t>
      </w:r>
      <w:r>
        <w:rPr>
          <w:rStyle w:val="7"/>
          <w:rFonts w:hint="eastAsia" w:ascii="微软雅黑" w:hAnsi="微软雅黑" w:eastAsia="微软雅黑"/>
          <w:b/>
          <w:color w:val="auto"/>
        </w:rPr>
        <w:t>請問遠端電話簿是否有人數上線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>?</w:t>
      </w:r>
    </w:p>
    <w:p>
      <w:p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宋体" w:hAnsi="宋体"/>
          <w:color w:val="auto"/>
          <w:sz w:val="24"/>
        </w:rPr>
        <w:t>回答：單個XML Phonebook 大小不能超過</w:t>
      </w:r>
      <w:r>
        <w:rPr>
          <w:rFonts w:hint="default"/>
          <w:color w:val="auto"/>
          <w:sz w:val="24"/>
        </w:rPr>
        <w:t>5M</w:t>
      </w:r>
      <w:r>
        <w:rPr>
          <w:rFonts w:hint="eastAsia" w:ascii="宋体" w:hAnsi="宋体"/>
          <w:color w:val="auto"/>
          <w:sz w:val="24"/>
        </w:rPr>
        <w:t>，話機支持</w:t>
      </w:r>
      <w:r>
        <w:rPr>
          <w:rFonts w:hint="default"/>
          <w:color w:val="auto"/>
          <w:sz w:val="24"/>
        </w:rPr>
        <w:t>5</w:t>
      </w:r>
      <w:r>
        <w:rPr>
          <w:rFonts w:hint="eastAsia" w:ascii="宋体" w:hAnsi="宋体"/>
          <w:color w:val="auto"/>
          <w:sz w:val="24"/>
        </w:rPr>
        <w:t>個</w:t>
      </w:r>
      <w:r>
        <w:rPr>
          <w:rFonts w:hint="default"/>
          <w:color w:val="auto"/>
          <w:sz w:val="24"/>
        </w:rPr>
        <w:t xml:space="preserve">XML Phonebook </w:t>
      </w:r>
      <w:r>
        <w:rPr>
          <w:rFonts w:hint="eastAsia" w:ascii="宋体" w:hAnsi="宋体"/>
          <w:color w:val="auto"/>
          <w:sz w:val="24"/>
        </w:rPr>
        <w:t>文件。</w:t>
      </w:r>
    </w:p>
    <w:p>
      <w:pPr>
        <w:numPr>
          <w:ilvl w:val="0"/>
          <w:numId w:val="3"/>
        </w:numPr>
        <w:rPr>
          <w:rFonts w:hint="default" w:ascii="微软雅黑" w:hAnsi="微软雅黑" w:eastAsia="微软雅黑"/>
          <w:b/>
          <w:color w:val="auto"/>
        </w:rPr>
      </w:pPr>
      <w:r>
        <w:rPr>
          <w:rFonts w:hint="eastAsia" w:ascii="微软雅黑" w:hAnsi="微软雅黑" w:eastAsia="微软雅黑"/>
          <w:b/>
          <w:color w:val="auto"/>
        </w:rPr>
        <w:t>(</w:t>
      </w:r>
      <w:r>
        <w:rPr>
          <w:rFonts w:hint="default"/>
          <w:color w:val="auto"/>
        </w:rPr>
        <w:fldChar w:fldCharType="begin"/>
      </w:r>
      <w:r>
        <w:rPr>
          <w:rFonts w:hint="default"/>
          <w:color w:val="auto"/>
        </w:rPr>
        <w:instrText xml:space="preserve"> HYPERLINK "mailto:hyoga@diqiucun.com.tw)</w:instrText>
      </w:r>
      <w:r>
        <w:rPr>
          <w:rFonts w:hint="eastAsia"/>
          <w:color w:val="auto"/>
        </w:rPr>
        <w:instrText xml:space="preserve">電話簿的功能是否能將</w:instrText>
      </w:r>
      <w:r>
        <w:rPr>
          <w:rFonts w:hint="default"/>
          <w:color w:val="auto"/>
        </w:rPr>
        <w:instrText xml:space="preserve">GOOGLE" </w:instrText>
      </w:r>
      <w:r>
        <w:rPr>
          <w:rFonts w:hint="default"/>
          <w:color w:val="auto"/>
        </w:rPr>
        <w:fldChar w:fldCharType="separate"/>
      </w:r>
      <w:r>
        <w:rPr>
          <w:rStyle w:val="7"/>
          <w:rFonts w:hint="eastAsia" w:ascii="微软雅黑" w:hAnsi="微软雅黑" w:eastAsia="微软雅黑"/>
          <w:b/>
          <w:color w:val="auto"/>
        </w:rPr>
        <w:t>hyoga@diqiucun.com.tw)</w:t>
      </w:r>
      <w:r>
        <w:rPr>
          <w:rStyle w:val="7"/>
          <w:rFonts w:hint="eastAsia" w:ascii="微软雅黑" w:hAnsi="微软雅黑" w:eastAsia="微软雅黑"/>
          <w:b/>
          <w:color w:val="auto"/>
        </w:rPr>
        <w:t>電話簿的功能是否能將GOOGLE</w:t>
      </w:r>
      <w:r>
        <w:rPr>
          <w:rFonts w:hint="eastAsia" w:ascii="微软雅黑" w:hAnsi="微软雅黑" w:eastAsia="微软雅黑"/>
          <w:b/>
          <w:color w:val="auto"/>
        </w:rPr>
        <w:fldChar w:fldCharType="end"/>
      </w:r>
      <w:r>
        <w:rPr>
          <w:rFonts w:hint="eastAsia" w:ascii="微软雅黑" w:hAnsi="微软雅黑" w:eastAsia="微软雅黑"/>
          <w:b/>
          <w:color w:val="auto"/>
        </w:rPr>
        <w:t>的電話簿功能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回答：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很抱歉</w:t>
      </w:r>
      <w:r>
        <w:rPr>
          <w:rFonts w:hint="eastAsia" w:ascii="宋体" w:hAnsi="宋体"/>
          <w:color w:val="auto"/>
          <w:sz w:val="24"/>
        </w:rPr>
        <w:t>，我們現在不支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援</w:t>
      </w:r>
      <w:r>
        <w:rPr>
          <w:rFonts w:hint="eastAsia" w:ascii="宋体" w:hAnsi="宋体"/>
          <w:color w:val="auto"/>
          <w:sz w:val="24"/>
        </w:rPr>
        <w:t>直接把</w:t>
      </w:r>
      <w:r>
        <w:rPr>
          <w:rFonts w:hint="default"/>
          <w:color w:val="auto"/>
          <w:sz w:val="24"/>
        </w:rPr>
        <w:t>GOOGLE</w:t>
      </w:r>
      <w:r>
        <w:rPr>
          <w:rFonts w:hint="eastAsia" w:ascii="宋体" w:hAnsi="宋体"/>
          <w:color w:val="auto"/>
          <w:sz w:val="24"/>
        </w:rPr>
        <w:t>的電話簿導入</w:t>
      </w:r>
      <w:r>
        <w:rPr>
          <w:rFonts w:hint="default"/>
          <w:color w:val="auto"/>
          <w:sz w:val="24"/>
        </w:rPr>
        <w:t>Yealink</w:t>
      </w:r>
      <w:r>
        <w:rPr>
          <w:rFonts w:hint="eastAsia" w:ascii="宋体" w:hAnsi="宋体"/>
          <w:color w:val="auto"/>
          <w:sz w:val="24"/>
        </w:rPr>
        <w:t>話機。</w:t>
      </w:r>
    </w:p>
    <w:p>
      <w:pPr>
        <w:rPr>
          <w:rFonts w:hint="eastAsia"/>
          <w:color w:val="auto"/>
          <w:sz w:val="24"/>
        </w:rPr>
      </w:pPr>
      <w:r>
        <w:rPr>
          <w:rFonts w:hint="eastAsia"/>
          <w:color w:val="auto"/>
          <w:sz w:val="24"/>
        </w:rPr>
        <w:t> </w:t>
      </w:r>
      <w:r>
        <w:rPr>
          <w:rFonts w:hint="eastAsia" w:ascii="宋体" w:hAnsi="宋体"/>
          <w:color w:val="auto"/>
          <w:sz w:val="24"/>
        </w:rPr>
        <w:t xml:space="preserve"> 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但</w:t>
      </w:r>
      <w:r>
        <w:rPr>
          <w:rFonts w:hint="eastAsia" w:ascii="宋体" w:hAnsi="宋体"/>
          <w:color w:val="auto"/>
          <w:sz w:val="24"/>
        </w:rPr>
        <w:t>您</w:t>
      </w:r>
      <w:r>
        <w:rPr>
          <w:rFonts w:hint="eastAsia" w:ascii="PMingLiU" w:hAnsi="PMingLiU" w:eastAsia="PMingLiU"/>
          <w:color w:val="auto"/>
          <w:sz w:val="24"/>
          <w:lang w:eastAsia="zh-TW"/>
        </w:rPr>
        <w:t>可以</w:t>
      </w:r>
      <w:r>
        <w:rPr>
          <w:rFonts w:hint="eastAsia" w:ascii="宋体" w:hAnsi="宋体"/>
          <w:color w:val="auto"/>
          <w:sz w:val="24"/>
        </w:rPr>
        <w:t>把</w:t>
      </w:r>
      <w:r>
        <w:rPr>
          <w:rFonts w:hint="default"/>
          <w:color w:val="auto"/>
          <w:sz w:val="24"/>
        </w:rPr>
        <w:t>GOOGLE</w:t>
      </w:r>
      <w:r>
        <w:rPr>
          <w:rFonts w:hint="eastAsia" w:ascii="宋体" w:hAnsi="宋体"/>
          <w:color w:val="auto"/>
          <w:sz w:val="24"/>
        </w:rPr>
        <w:t>電話簿轉換為</w:t>
      </w:r>
      <w:r>
        <w:rPr>
          <w:rFonts w:hint="default"/>
          <w:color w:val="auto"/>
          <w:sz w:val="24"/>
        </w:rPr>
        <w:t>excel</w:t>
      </w:r>
      <w:r>
        <w:rPr>
          <w:rFonts w:hint="eastAsia" w:ascii="宋体" w:hAnsi="宋体"/>
          <w:color w:val="auto"/>
          <w:sz w:val="24"/>
        </w:rPr>
        <w:t>格式，複製內容到我們的</w:t>
      </w:r>
      <w:r>
        <w:rPr>
          <w:rFonts w:hint="default"/>
          <w:color w:val="auto"/>
          <w:sz w:val="24"/>
        </w:rPr>
        <w:t>phonebook generate tool</w:t>
      </w:r>
      <w:r>
        <w:rPr>
          <w:rFonts w:hint="eastAsia" w:ascii="宋体" w:hAnsi="宋体"/>
          <w:color w:val="auto"/>
          <w:sz w:val="24"/>
        </w:rPr>
        <w:t>轉換成</w:t>
      </w:r>
      <w:r>
        <w:rPr>
          <w:rFonts w:hint="default"/>
          <w:color w:val="auto"/>
          <w:sz w:val="24"/>
        </w:rPr>
        <w:t>xml</w:t>
      </w:r>
      <w:r>
        <w:rPr>
          <w:rFonts w:hint="eastAsia" w:ascii="宋体" w:hAnsi="宋体"/>
          <w:color w:val="auto"/>
          <w:sz w:val="24"/>
        </w:rPr>
        <w:t>，然後導入話機。</w:t>
      </w:r>
    </w:p>
    <w:p>
      <w:pPr>
        <w:rPr>
          <w:rFonts w:hint="eastAsia"/>
          <w:color w:val="auto"/>
          <w:sz w:val="24"/>
        </w:rPr>
      </w:pPr>
      <w:r>
        <w:rPr>
          <w:rFonts w:hint="eastAsia" w:ascii="宋体" w:hAnsi="宋体"/>
          <w:color w:val="auto"/>
          <w:sz w:val="24"/>
        </w:rPr>
        <w:t>如下是</w:t>
      </w:r>
      <w:r>
        <w:rPr>
          <w:rFonts w:hint="default"/>
          <w:color w:val="auto"/>
          <w:sz w:val="24"/>
        </w:rPr>
        <w:t>phonebook generate tool</w:t>
      </w:r>
      <w:r>
        <w:rPr>
          <w:rFonts w:hint="eastAsia" w:ascii="宋体" w:hAnsi="宋体"/>
          <w:color w:val="auto"/>
          <w:sz w:val="24"/>
        </w:rPr>
        <w:t>鏈接。</w:t>
      </w:r>
    </w:p>
    <w:p>
      <w:pPr>
        <w:rPr>
          <w:rFonts w:hint="eastAsia" w:ascii="宋体" w:hAnsi="宋体"/>
          <w:color w:val="auto"/>
          <w:sz w:val="24"/>
        </w:rPr>
      </w:pPr>
      <w:r>
        <w:rPr>
          <w:rFonts w:hint="eastAsia" w:ascii="宋体" w:hAnsi="宋体" w:eastAsia="宋体"/>
          <w:color w:val="auto"/>
          <w:sz w:val="24"/>
        </w:rPr>
        <w:fldChar w:fldCharType="begin"/>
      </w:r>
      <w:r>
        <w:rPr>
          <w:rFonts w:hint="eastAsia" w:ascii="宋体" w:hAnsi="宋体" w:eastAsia="宋体"/>
          <w:color w:val="auto"/>
          <w:sz w:val="24"/>
        </w:rPr>
        <w:instrText xml:space="preserve"> HYPERLINK "http://www.yealink.com/Upload/T2X/T2X-V71/YealinkPhonebookGenerationTool-23371280292.zip" </w:instrText>
      </w:r>
      <w:r>
        <w:rPr>
          <w:rFonts w:hint="eastAsia" w:ascii="宋体" w:hAnsi="宋体" w:eastAsia="宋体"/>
          <w:color w:val="auto"/>
          <w:sz w:val="24"/>
        </w:rPr>
        <w:fldChar w:fldCharType="separate"/>
      </w:r>
      <w:r>
        <w:rPr>
          <w:rStyle w:val="7"/>
          <w:rFonts w:hint="eastAsia" w:ascii="宋体" w:hAnsi="宋体" w:eastAsia="宋体"/>
          <w:sz w:val="24"/>
        </w:rPr>
        <w:t>http://www.yealink.com/Upload/T2X/T2X-V71/YealinkPhonebookGenerationTool-23371280292.zip</w:t>
      </w:r>
      <w:r>
        <w:rPr>
          <w:rFonts w:hint="eastAsia" w:ascii="宋体" w:hAnsi="宋体" w:eastAsia="宋体"/>
          <w:color w:val="auto"/>
          <w:sz w:val="24"/>
        </w:rPr>
        <w:fldChar w:fldCharType="end"/>
      </w:r>
      <w:r>
        <w:rPr>
          <w:rFonts w:hint="eastAsia" w:ascii="宋体" w:hAnsi="宋体"/>
          <w:color w:val="auto"/>
          <w:sz w:val="24"/>
        </w:rPr>
        <w:t xml:space="preserve"> </w:t>
      </w:r>
    </w:p>
    <w:p>
      <w:pPr>
        <w:rPr>
          <w:rFonts w:hint="eastAsia"/>
          <w:color w:val="auto"/>
          <w:sz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Times New Roman CE">
    <w:altName w:val="Times New Roman"/>
    <w:panose1 w:val="00000000000000000000"/>
    <w:charset w:val="EE"/>
    <w:family w:val="roman"/>
    <w:pitch w:val="default"/>
    <w:sig w:usb0="00000000" w:usb1="00000000" w:usb2="00000000" w:usb3="00000000" w:csb0="00000002" w:csb1="00000000"/>
  </w:font>
  <w:font w:name="Times New Roman Cyr">
    <w:altName w:val="Times New Roman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Times New Roman Greek">
    <w:altName w:val="Times New Roman"/>
    <w:panose1 w:val="00000000000000000000"/>
    <w:charset w:val="A1"/>
    <w:family w:val="roman"/>
    <w:pitch w:val="default"/>
    <w:sig w:usb0="00000000" w:usb1="00000000" w:usb2="00000000" w:usb3="00000000" w:csb0="00000008" w:csb1="00000000"/>
  </w:font>
  <w:font w:name="Times New Roman Tur">
    <w:altName w:val="Times New Roman"/>
    <w:panose1 w:val="00000000000000000000"/>
    <w:charset w:val="A2"/>
    <w:family w:val="roman"/>
    <w:pitch w:val="default"/>
    <w:sig w:usb0="00000000" w:usb1="00000000" w:usb2="00000000" w:usb3="00000000" w:csb0="00000010" w:csb1="00000000"/>
  </w:font>
  <w:font w:name="Times New Roman (Hebrew)">
    <w:altName w:val="Times New Roman"/>
    <w:panose1 w:val="00000000000000000000"/>
    <w:charset w:val="B1"/>
    <w:family w:val="roman"/>
    <w:pitch w:val="default"/>
    <w:sig w:usb0="00000000" w:usb1="00000000" w:usb2="00000000" w:usb3="00000000" w:csb0="00000020" w:csb1="00000000"/>
  </w:font>
  <w:font w:name="Times New Roman (Arabic)">
    <w:altName w:val="Times New Roman"/>
    <w:panose1 w:val="00000000000000000000"/>
    <w:charset w:val="B2"/>
    <w:family w:val="roman"/>
    <w:pitch w:val="default"/>
    <w:sig w:usb0="00000000" w:usb1="00000000" w:usb2="00000000" w:usb3="00000000" w:csb0="00000040" w:csb1="00000000"/>
  </w:font>
  <w:font w:name="Times New Roman Baltic">
    <w:altName w:val="Times New Roman"/>
    <w:panose1 w:val="00000000000000000000"/>
    <w:charset w:val="BA"/>
    <w:family w:val="roman"/>
    <w:pitch w:val="default"/>
    <w:sig w:usb0="00000000" w:usb1="00000000" w:usb2="00000000" w:usb3="00000000" w:csb0="00000080" w:csb1="00000000"/>
  </w:font>
  <w:font w:name="Times New Roman (Vietnamese)">
    <w:altName w:val="Times New Roman"/>
    <w:panose1 w:val="00000000000000000000"/>
    <w:charset w:val="A3"/>
    <w:family w:val="roman"/>
    <w:pitch w:val="default"/>
    <w:sig w:usb0="00000000" w:usb1="00000000" w:usb2="00000000" w:usb3="00000000" w:csb0="00000100" w:csb1="00000000"/>
  </w:font>
  <w:font w:name="SimSun Western">
    <w:altName w:val="宋体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Cambria CE">
    <w:altName w:val="Cambria"/>
    <w:panose1 w:val="00000000000000000000"/>
    <w:charset w:val="EE"/>
    <w:family w:val="roman"/>
    <w:pitch w:val="default"/>
    <w:sig w:usb0="00000000" w:usb1="00000000" w:usb2="00000000" w:usb3="00000000" w:csb0="00000002" w:csb1="00000000"/>
  </w:font>
  <w:font w:name="Cambria Cyr">
    <w:altName w:val="Cambria"/>
    <w:panose1 w:val="00000000000000000000"/>
    <w:charset w:val="CC"/>
    <w:family w:val="roman"/>
    <w:pitch w:val="default"/>
    <w:sig w:usb0="00000000" w:usb1="00000000" w:usb2="00000000" w:usb3="00000000" w:csb0="00000004" w:csb1="00000000"/>
  </w:font>
  <w:font w:name="Cambria Greek">
    <w:altName w:val="Cambria"/>
    <w:panose1 w:val="00000000000000000000"/>
    <w:charset w:val="A1"/>
    <w:family w:val="roman"/>
    <w:pitch w:val="default"/>
    <w:sig w:usb0="00000000" w:usb1="00000000" w:usb2="00000000" w:usb3="00000000" w:csb0="00000008" w:csb1="00000000"/>
  </w:font>
  <w:font w:name="Cambria Tur">
    <w:altName w:val="Cambria"/>
    <w:panose1 w:val="00000000000000000000"/>
    <w:charset w:val="A2"/>
    <w:family w:val="roman"/>
    <w:pitch w:val="default"/>
    <w:sig w:usb0="00000000" w:usb1="00000000" w:usb2="00000000" w:usb3="00000000" w:csb0="00000010" w:csb1="00000000"/>
  </w:font>
  <w:font w:name="Cambria Baltic">
    <w:altName w:val="Cambria"/>
    <w:panose1 w:val="00000000000000000000"/>
    <w:charset w:val="BA"/>
    <w:family w:val="roman"/>
    <w:pitch w:val="default"/>
    <w:sig w:usb0="00000000" w:usb1="00000000" w:usb2="00000000" w:usb3="00000000" w:csb0="00000080" w:csb1="00000000"/>
  </w:font>
  <w:font w:name="Cambria (Vietnamese)">
    <w:altName w:val="Cambria"/>
    <w:panose1 w:val="00000000000000000000"/>
    <w:charset w:val="A3"/>
    <w:family w:val="roman"/>
    <w:pitch w:val="default"/>
    <w:sig w:usb0="00000000" w:usb1="00000000" w:usb2="00000000" w:usb3="00000000" w:csb0="00000100" w:csb1="00000000"/>
  </w:font>
  <w:font w:name="Calibri CE">
    <w:altName w:val="Calibri"/>
    <w:panose1 w:val="00000000000000000000"/>
    <w:charset w:val="EE"/>
    <w:family w:val="swiss"/>
    <w:pitch w:val="default"/>
    <w:sig w:usb0="00000000" w:usb1="00000000" w:usb2="00000000" w:usb3="00000000" w:csb0="00000002" w:csb1="00000000"/>
  </w:font>
  <w:font w:name="Calibri Cyr">
    <w:altName w:val="Calibri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Calibri Greek">
    <w:altName w:val="Calibri"/>
    <w:panose1 w:val="00000000000000000000"/>
    <w:charset w:val="A1"/>
    <w:family w:val="swiss"/>
    <w:pitch w:val="default"/>
    <w:sig w:usb0="00000000" w:usb1="00000000" w:usb2="00000000" w:usb3="00000000" w:csb0="00000008" w:csb1="00000000"/>
  </w:font>
  <w:font w:name="Calibri Tur">
    <w:altName w:val="Calibri"/>
    <w:panose1 w:val="00000000000000000000"/>
    <w:charset w:val="A2"/>
    <w:family w:val="swiss"/>
    <w:pitch w:val="default"/>
    <w:sig w:usb0="00000000" w:usb1="00000000" w:usb2="00000000" w:usb3="00000000" w:csb0="00000010" w:csb1="00000000"/>
  </w:font>
  <w:font w:name="Calibri Baltic">
    <w:altName w:val="Calibri"/>
    <w:panose1 w:val="00000000000000000000"/>
    <w:charset w:val="BA"/>
    <w:family w:val="swiss"/>
    <w:pitch w:val="default"/>
    <w:sig w:usb0="00000000" w:usb1="00000000" w:usb2="00000000" w:usb3="00000000" w:csb0="00000080" w:csb1="00000000"/>
  </w:font>
  <w:font w:name="Calibri (Vietnamese)">
    <w:altName w:val="Calibri"/>
    <w:panose1 w:val="00000000000000000000"/>
    <w:charset w:val="A3"/>
    <w:family w:val="swiss"/>
    <w:pitch w:val="default"/>
    <w:sig w:usb0="00000000" w:usb1="00000000" w:usb2="00000000" w:usb3="00000000" w:csb0="000001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PMingLiU Western">
    <w:altName w:val="PMingLiU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icrosoft YaHei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icrosoft YaHei CE">
    <w:altName w:val="Segoe Print"/>
    <w:panose1 w:val="00000000000000000000"/>
    <w:charset w:val="EE"/>
    <w:family w:val="swiss"/>
    <w:pitch w:val="default"/>
    <w:sig w:usb0="00000000" w:usb1="00000000" w:usb2="00000000" w:usb3="00000000" w:csb0="00000002" w:csb1="00000000"/>
  </w:font>
  <w:font w:name="Microsoft YaHei Cyr">
    <w:altName w:val="Segoe Print"/>
    <w:panose1 w:val="00000000000000000000"/>
    <w:charset w:val="CC"/>
    <w:family w:val="swiss"/>
    <w:pitch w:val="default"/>
    <w:sig w:usb0="00000000" w:usb1="00000000" w:usb2="00000000" w:usb3="00000000" w:csb0="00000004" w:csb1="00000000"/>
  </w:font>
  <w:font w:name="Microsoft YaHei Greek">
    <w:altName w:val="Segoe Print"/>
    <w:panose1 w:val="00000000000000000000"/>
    <w:charset w:val="A1"/>
    <w:family w:val="swiss"/>
    <w:pitch w:val="default"/>
    <w:sig w:usb0="00000000" w:usb1="00000000" w:usb2="00000000" w:usb3="00000000" w:csb0="00000008" w:csb1="00000000"/>
  </w:font>
  <w:font w:name="Microsoft YaHei Tur">
    <w:altName w:val="Segoe Print"/>
    <w:panose1 w:val="00000000000000000000"/>
    <w:charset w:val="A2"/>
    <w:family w:val="swiss"/>
    <w:pitch w:val="default"/>
    <w:sig w:usb0="00000000" w:usb1="00000000" w:usb2="00000000" w:usb3="00000000" w:csb0="0000001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86471110">
    <w:nsid w:val="111333C6"/>
    <w:multiLevelType w:val="multilevel"/>
    <w:tmpl w:val="111333C6"/>
    <w:lvl w:ilvl="0" w:tentative="1">
      <w:start w:val="2"/>
      <w:numFmt w:val="decimal"/>
      <w:suff w:val="space"/>
      <w:lvlText w:val="%1."/>
      <w:lvlJc w:val="left"/>
      <w:pPr>
        <w:ind w:left="0" w:firstLine="0"/>
      </w:pPr>
      <w:rPr>
        <w:rFonts w:hint="default" w:ascii="Times New Roman"/>
        <w:u w:val="none" w:color="auto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/>
        <w:u w:val="none" w:color="auto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/>
        <w:u w:val="none" w:color="auto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/>
        <w:u w:val="none" w:color="auto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/>
        <w:u w:val="none" w:color="auto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/>
        <w:u w:val="none" w:color="auto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/>
        <w:u w:val="none" w:color="auto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/>
        <w:u w:val="none" w:color="auto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/>
        <w:u w:val="none" w:color="auto"/>
      </w:rPr>
    </w:lvl>
  </w:abstractNum>
  <w:abstractNum w:abstractNumId="185759050">
    <w:nsid w:val="0B12754A"/>
    <w:multiLevelType w:val="multilevel"/>
    <w:tmpl w:val="0B12754A"/>
    <w:lvl w:ilvl="0" w:tentative="1">
      <w:start w:val="6"/>
      <w:numFmt w:val="decimal"/>
      <w:suff w:val="space"/>
      <w:lvlText w:val="%1."/>
      <w:lvlJc w:val="left"/>
      <w:pPr>
        <w:ind w:left="0" w:firstLine="0"/>
      </w:pPr>
      <w:rPr>
        <w:rFonts w:hint="default" w:ascii="Times New Roman"/>
        <w:u w:val="none" w:color="auto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/>
        <w:u w:val="none" w:color="auto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/>
        <w:u w:val="none" w:color="auto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/>
        <w:u w:val="none" w:color="auto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/>
        <w:u w:val="none" w:color="auto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/>
        <w:u w:val="none" w:color="auto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/>
        <w:u w:val="none" w:color="auto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/>
        <w:u w:val="none" w:color="auto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/>
        <w:u w:val="none" w:color="auto"/>
      </w:rPr>
    </w:lvl>
  </w:abstractNum>
  <w:abstractNum w:abstractNumId="973802040">
    <w:nsid w:val="3A0B0A38"/>
    <w:multiLevelType w:val="multilevel"/>
    <w:tmpl w:val="3A0B0A38"/>
    <w:lvl w:ilvl="0" w:tentative="1">
      <w:start w:val="7"/>
      <w:numFmt w:val="decimal"/>
      <w:suff w:val="space"/>
      <w:lvlText w:val="%1."/>
      <w:lvlJc w:val="left"/>
      <w:pPr>
        <w:ind w:left="0" w:firstLine="0"/>
      </w:pPr>
      <w:rPr>
        <w:rFonts w:hint="default" w:ascii="Times New Roman"/>
        <w:u w:val="none" w:color="auto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/>
        <w:u w:val="none" w:color="auto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/>
        <w:u w:val="none" w:color="auto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/>
        <w:u w:val="none" w:color="auto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/>
        <w:u w:val="none" w:color="auto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/>
        <w:u w:val="none" w:color="auto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/>
        <w:u w:val="none" w:color="auto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/>
        <w:u w:val="none" w:color="auto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/>
        <w:u w:val="none" w:color="auto"/>
      </w:rPr>
    </w:lvl>
  </w:abstractNum>
  <w:num w:numId="1">
    <w:abstractNumId w:val="286471110"/>
  </w:num>
  <w:num w:numId="2">
    <w:abstractNumId w:val="185759050"/>
  </w:num>
  <w:num w:numId="3">
    <w:abstractNumId w:val="9738020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nhideWhenUsed/>
    <w:uiPriority w:val="1"/>
  </w:style>
  <w:style w:type="paragraph" w:styleId="3">
    <w:name w:val="footer"/>
    <w:basedOn w:val="1"/>
    <w:link w:val="10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uiPriority w:val="0"/>
    <w:rPr>
      <w:color w:val="800080"/>
      <w:u w:val="single"/>
    </w:rPr>
  </w:style>
  <w:style w:type="character" w:styleId="7">
    <w:name w:val="Hyperlink"/>
    <w:basedOn w:val="5"/>
    <w:semiHidden/>
    <w:unhideWhenUsed/>
    <w:uiPriority w:val="99"/>
    <w:rPr>
      <w:rFonts w:hint="default" w:ascii="Times New Roman"/>
      <w:color w:val="0000FF"/>
      <w:u w:val="single"/>
    </w:rPr>
  </w:style>
  <w:style w:type="character" w:customStyle="1" w:styleId="8">
    <w:name w:val="标题 1 Char"/>
    <w:basedOn w:val="5"/>
    <w:link w:val="2"/>
    <w:uiPriority w:val="9"/>
    <w:rPr>
      <w:b/>
      <w:bCs/>
      <w:kern w:val="44"/>
      <w:sz w:val="44"/>
      <w:szCs w:val="44"/>
    </w:rPr>
  </w:style>
  <w:style w:type="character" w:customStyle="1" w:styleId="9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Relationship Id="rId6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259</Words>
  <Characters>1479</Characters>
  <Lines>12</Lines>
  <Paragraphs>3</Paragraphs>
  <ScaleCrop>false</ScaleCrop>
  <LinksUpToDate>false</LinksUpToDate>
  <CharactersWithSpaces>0</CharactersWithSpaces>
  <Application>WPS Office 个人版_9.1.0.4468_{F1E327BC-269C-435d-A152-05C5408002CA}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2014-03-07T03:33:00Z</dcterms:created>
  <dc:creator>yl0633</dc:creator>
  <cp:lastModifiedBy>yl0407</cp:lastModifiedBy>
  <dcterms:modified xsi:type="dcterms:W3CDTF">2014-03-12T07:51:46Z</dcterms:modified>
  <dc:title>問題與回復：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